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15B739" w14:textId="77777777" w:rsidR="0093263F" w:rsidRDefault="00C82077" w:rsidP="00AF7861">
      <w:pPr>
        <w:spacing w:after="0"/>
        <w:jc w:val="center"/>
        <w:rPr>
          <w:b/>
          <w:sz w:val="32"/>
          <w:szCs w:val="32"/>
          <w:lang w:val="bg-BG"/>
        </w:rPr>
      </w:pPr>
      <w:r w:rsidRPr="00AF7861">
        <w:rPr>
          <w:b/>
          <w:sz w:val="32"/>
          <w:szCs w:val="32"/>
        </w:rPr>
        <w:t xml:space="preserve">КОМПЕТЕНТНОСТИТЕ НА НЕПЕДАГОГИЧЕСКИТЕ СПЕЦИАЛИСТИ ЗА ОСИГУРЯВАНЕ НА ОРГАНИЗАЦИОННО-ЛОГИСТИЧНА И САНИТАРНО-ХИГИЕННА ГРИЖА В ДЕТСКИТЕ ЯСЛИ И ДЕТСКИТЕ ГРАДИНИ: </w:t>
      </w:r>
      <w:proofErr w:type="spellStart"/>
      <w:r w:rsidRPr="00AF7861">
        <w:rPr>
          <w:b/>
          <w:sz w:val="32"/>
          <w:szCs w:val="32"/>
        </w:rPr>
        <w:t>АНАЛИЗ</w:t>
      </w:r>
      <w:proofErr w:type="spellEnd"/>
      <w:r w:rsidRPr="00AF7861">
        <w:rPr>
          <w:b/>
          <w:sz w:val="32"/>
          <w:szCs w:val="32"/>
        </w:rPr>
        <w:t xml:space="preserve"> </w:t>
      </w:r>
      <w:proofErr w:type="spellStart"/>
      <w:r w:rsidRPr="00AF7861">
        <w:rPr>
          <w:b/>
          <w:sz w:val="32"/>
          <w:szCs w:val="32"/>
        </w:rPr>
        <w:t>НА</w:t>
      </w:r>
      <w:proofErr w:type="spellEnd"/>
      <w:r w:rsidRPr="00AF7861">
        <w:rPr>
          <w:b/>
          <w:sz w:val="32"/>
          <w:szCs w:val="32"/>
        </w:rPr>
        <w:t xml:space="preserve"> </w:t>
      </w:r>
      <w:proofErr w:type="spellStart"/>
      <w:r w:rsidRPr="00AF7861">
        <w:rPr>
          <w:b/>
          <w:sz w:val="32"/>
          <w:szCs w:val="32"/>
        </w:rPr>
        <w:t>РОДИТЕЛСКИТЕ</w:t>
      </w:r>
      <w:proofErr w:type="spellEnd"/>
      <w:r w:rsidRPr="00AF7861">
        <w:rPr>
          <w:b/>
          <w:sz w:val="32"/>
          <w:szCs w:val="32"/>
        </w:rPr>
        <w:t xml:space="preserve"> </w:t>
      </w:r>
      <w:proofErr w:type="spellStart"/>
      <w:r w:rsidRPr="00AF7861">
        <w:rPr>
          <w:b/>
          <w:sz w:val="32"/>
          <w:szCs w:val="32"/>
        </w:rPr>
        <w:t>ОЧАКВАНИЯ</w:t>
      </w:r>
      <w:proofErr w:type="spellEnd"/>
    </w:p>
    <w:p w14:paraId="7A630861" w14:textId="77777777" w:rsidR="00AF7861" w:rsidRDefault="00AF7861" w:rsidP="00AF7861">
      <w:pPr>
        <w:spacing w:after="0"/>
        <w:jc w:val="center"/>
        <w:rPr>
          <w:sz w:val="28"/>
          <w:szCs w:val="28"/>
          <w:lang w:val="bg-BG"/>
        </w:rPr>
      </w:pPr>
    </w:p>
    <w:p w14:paraId="17F10996" w14:textId="77777777" w:rsidR="00AF7861" w:rsidRPr="00AF7861" w:rsidRDefault="00AF7861" w:rsidP="00AF7861">
      <w:pPr>
        <w:spacing w:after="0"/>
        <w:jc w:val="center"/>
        <w:rPr>
          <w:sz w:val="28"/>
          <w:szCs w:val="28"/>
          <w:lang w:val="bg-BG"/>
        </w:rPr>
      </w:pPr>
    </w:p>
    <w:p w14:paraId="7622E217" w14:textId="77777777" w:rsidR="0093263F" w:rsidRDefault="00C82077" w:rsidP="00AF7861">
      <w:pPr>
        <w:spacing w:after="0"/>
        <w:jc w:val="center"/>
        <w:rPr>
          <w:b/>
          <w:sz w:val="32"/>
          <w:szCs w:val="32"/>
          <w:lang w:val="bg-BG"/>
        </w:rPr>
      </w:pPr>
      <w:r w:rsidRPr="00AF7861">
        <w:rPr>
          <w:b/>
          <w:sz w:val="32"/>
          <w:szCs w:val="32"/>
        </w:rPr>
        <w:t>МИЛЕНА МИЛАНОВА</w:t>
      </w:r>
    </w:p>
    <w:p w14:paraId="28BCEC8C" w14:textId="77777777" w:rsidR="00AF7861" w:rsidRPr="00AF7861" w:rsidRDefault="00AF7861" w:rsidP="00AF7861">
      <w:pPr>
        <w:spacing w:after="0"/>
        <w:jc w:val="center"/>
        <w:rPr>
          <w:sz w:val="28"/>
          <w:szCs w:val="28"/>
          <w:lang w:val="bg-BG"/>
        </w:rPr>
      </w:pPr>
    </w:p>
    <w:p w14:paraId="33488B23" w14:textId="77777777" w:rsidR="0093263F" w:rsidRDefault="00C82077" w:rsidP="00AF7861">
      <w:pPr>
        <w:spacing w:after="0"/>
        <w:jc w:val="center"/>
        <w:rPr>
          <w:b/>
          <w:sz w:val="28"/>
          <w:szCs w:val="28"/>
          <w:lang w:val="bg-BG"/>
        </w:rPr>
      </w:pPr>
      <w:r w:rsidRPr="00AF7861">
        <w:rPr>
          <w:b/>
          <w:sz w:val="32"/>
          <w:szCs w:val="32"/>
        </w:rPr>
        <w:t>COMPETENCIES OF NON-PEDAGOGICAL STAFF FOR PROVIDING ORGANIZATIONAL, LOGISTICAL AND SANITARY-HYGIENIC CARE IN NURSERIES AND KINDERGARTENS: AN ANALYSIS OF PARENTS’ EXPECTATIONS</w:t>
      </w:r>
    </w:p>
    <w:p w14:paraId="53F94727" w14:textId="77777777" w:rsidR="00AF7861" w:rsidRPr="00AF7861" w:rsidRDefault="00AF7861" w:rsidP="00AF7861">
      <w:pPr>
        <w:spacing w:after="0"/>
        <w:jc w:val="center"/>
        <w:rPr>
          <w:sz w:val="28"/>
          <w:szCs w:val="28"/>
          <w:lang w:val="bg-BG"/>
        </w:rPr>
      </w:pPr>
    </w:p>
    <w:p w14:paraId="010E7E15" w14:textId="77777777" w:rsidR="0093263F" w:rsidRDefault="00C82077" w:rsidP="00AF7861">
      <w:pPr>
        <w:spacing w:after="0"/>
        <w:jc w:val="center"/>
        <w:rPr>
          <w:b/>
          <w:sz w:val="32"/>
          <w:szCs w:val="32"/>
          <w:lang w:val="bg-BG"/>
        </w:rPr>
      </w:pPr>
      <w:r w:rsidRPr="00AF7861">
        <w:rPr>
          <w:b/>
          <w:sz w:val="32"/>
          <w:szCs w:val="32"/>
        </w:rPr>
        <w:t>MILENA MILANOVA</w:t>
      </w:r>
    </w:p>
    <w:p w14:paraId="2C0ADD80" w14:textId="77777777" w:rsidR="00AF7861" w:rsidRPr="00AF7861" w:rsidRDefault="00AF7861" w:rsidP="00AF7861">
      <w:pPr>
        <w:spacing w:after="0"/>
        <w:rPr>
          <w:sz w:val="28"/>
          <w:szCs w:val="28"/>
          <w:lang w:val="bg-BG"/>
        </w:rPr>
      </w:pPr>
    </w:p>
    <w:p w14:paraId="2407A03B" w14:textId="77777777" w:rsidR="0093263F" w:rsidRDefault="00C82077">
      <w:pPr>
        <w:spacing w:after="120"/>
        <w:ind w:firstLine="709"/>
        <w:jc w:val="both"/>
      </w:pPr>
      <w:proofErr w:type="spellStart"/>
      <w:r w:rsidRPr="00AF7861">
        <w:rPr>
          <w:b/>
          <w:bCs/>
          <w:i/>
        </w:rPr>
        <w:t>Резюме</w:t>
      </w:r>
      <w:proofErr w:type="spellEnd"/>
      <w:r w:rsidRPr="00AF7861">
        <w:rPr>
          <w:b/>
          <w:bCs/>
          <w:i/>
        </w:rPr>
        <w:t>:</w:t>
      </w:r>
      <w:r>
        <w:rPr>
          <w:i/>
        </w:rPr>
        <w:t xml:space="preserve"> </w:t>
      </w:r>
      <w:proofErr w:type="spellStart"/>
      <w:r>
        <w:rPr>
          <w:i/>
        </w:rPr>
        <w:t>Настоящото</w:t>
      </w:r>
      <w:proofErr w:type="spellEnd"/>
      <w:r>
        <w:rPr>
          <w:i/>
        </w:rPr>
        <w:t xml:space="preserve"> </w:t>
      </w:r>
      <w:proofErr w:type="spellStart"/>
      <w:r>
        <w:rPr>
          <w:i/>
        </w:rPr>
        <w:t>научно</w:t>
      </w:r>
      <w:proofErr w:type="spellEnd"/>
      <w:r>
        <w:rPr>
          <w:i/>
        </w:rPr>
        <w:t xml:space="preserve"> </w:t>
      </w:r>
      <w:proofErr w:type="spellStart"/>
      <w:r>
        <w:rPr>
          <w:i/>
        </w:rPr>
        <w:t>изследване</w:t>
      </w:r>
      <w:proofErr w:type="spellEnd"/>
      <w:r>
        <w:rPr>
          <w:i/>
        </w:rPr>
        <w:t xml:space="preserve"> </w:t>
      </w:r>
      <w:proofErr w:type="spellStart"/>
      <w:r>
        <w:rPr>
          <w:i/>
        </w:rPr>
        <w:t>има</w:t>
      </w:r>
      <w:proofErr w:type="spellEnd"/>
      <w:r>
        <w:rPr>
          <w:i/>
        </w:rPr>
        <w:t xml:space="preserve"> за цел да проучи родителските очаквания относно компетентностите на непедагогическите специалисти в детските ясли и детските градини в две основни направления: организационно-логистична и санитарно-хигиенна грижа. Представени са резултати от национално анкетно проучване сред 1889 родители, насочено към идентифициране на основните предизвикателства при осигуряването на качествена грижа и очертаване на областите, в които се очаква повишаване на професионалната квалификация. Анализът откроява необходимостта от съчетаване на целенасочено професионално развитие с организационни и ресурсни мерки за повишаване на качеството на грижата.</w:t>
      </w:r>
    </w:p>
    <w:p w14:paraId="539ABE8A" w14:textId="77777777" w:rsidR="0093263F" w:rsidRDefault="00C82077">
      <w:pPr>
        <w:spacing w:after="120"/>
        <w:ind w:firstLine="709"/>
        <w:jc w:val="both"/>
      </w:pPr>
      <w:r w:rsidRPr="00AF7861">
        <w:rPr>
          <w:b/>
          <w:bCs/>
          <w:i/>
        </w:rPr>
        <w:t xml:space="preserve">Ключови думи: </w:t>
      </w:r>
      <w:r>
        <w:rPr>
          <w:i/>
        </w:rPr>
        <w:t>непедагогически специалисти; професионални компетентности; организационно-логистична грижа; санитарно-хигиенна грижа; родителски очаквания.</w:t>
      </w:r>
    </w:p>
    <w:p w14:paraId="728CA7EF" w14:textId="77777777" w:rsidR="0093263F" w:rsidRDefault="00C82077">
      <w:pPr>
        <w:spacing w:after="120"/>
        <w:ind w:firstLine="709"/>
        <w:jc w:val="both"/>
      </w:pPr>
      <w:r w:rsidRPr="00AF7861">
        <w:rPr>
          <w:b/>
          <w:bCs/>
          <w:i/>
        </w:rPr>
        <w:t>Abstract:</w:t>
      </w:r>
      <w:r>
        <w:rPr>
          <w:i/>
        </w:rPr>
        <w:t xml:space="preserve"> The study examines parents’ expectations regarding the competencies of non-pedagogical staff in nurseries and kindergartens in two main areas: organizational-logistical and sanitary-hygienic care. It presents results from a national survey of 1,889 parents aimed at identifying the main challenges in providing quality care and the areas in which parents expect further professional qualification. The analysis highlights the need to combine targeted professional development with organizational and resource measures in order to improve the quality of care.</w:t>
      </w:r>
    </w:p>
    <w:p w14:paraId="19135E48" w14:textId="77777777" w:rsidR="0093263F" w:rsidRDefault="00C82077">
      <w:pPr>
        <w:spacing w:after="120"/>
        <w:ind w:firstLine="709"/>
        <w:jc w:val="both"/>
      </w:pPr>
      <w:r w:rsidRPr="00AF7861">
        <w:rPr>
          <w:b/>
          <w:bCs/>
          <w:i/>
        </w:rPr>
        <w:t>Keywords:</w:t>
      </w:r>
      <w:r>
        <w:rPr>
          <w:i/>
        </w:rPr>
        <w:t xml:space="preserve"> non-pedagogical staff; professional competencies; organizational-logistical care; sanitary-hygienic care; parents’ expectations.</w:t>
      </w:r>
    </w:p>
    <w:p w14:paraId="1714BDB6" w14:textId="77777777" w:rsidR="0093263F" w:rsidRPr="00AF7861" w:rsidRDefault="00C82077" w:rsidP="00AF7861">
      <w:pPr>
        <w:spacing w:after="0" w:line="240" w:lineRule="auto"/>
        <w:rPr>
          <w:bCs/>
          <w:sz w:val="28"/>
          <w:szCs w:val="28"/>
        </w:rPr>
      </w:pPr>
      <w:r w:rsidRPr="00AF7861">
        <w:rPr>
          <w:bCs/>
          <w:sz w:val="28"/>
          <w:szCs w:val="28"/>
        </w:rPr>
        <w:lastRenderedPageBreak/>
        <w:t>Въведение</w:t>
      </w:r>
    </w:p>
    <w:p w14:paraId="11BEA285" w14:textId="598AFB20" w:rsidR="0093263F" w:rsidRPr="00AF7861" w:rsidRDefault="00C82077" w:rsidP="00AF7861">
      <w:pPr>
        <w:spacing w:after="0" w:line="240" w:lineRule="auto"/>
        <w:ind w:firstLine="709"/>
        <w:jc w:val="both"/>
        <w:rPr>
          <w:bCs/>
          <w:sz w:val="28"/>
          <w:szCs w:val="28"/>
          <w:lang w:val="bg-BG"/>
        </w:rPr>
      </w:pPr>
      <w:r w:rsidRPr="00AF7861">
        <w:rPr>
          <w:bCs/>
          <w:sz w:val="28"/>
          <w:szCs w:val="28"/>
        </w:rPr>
        <w:t xml:space="preserve">Отглеждането, възпитанието и обучението на децата от 0 до 3 и от 3 до 7-годишна възраст в България се осъществяват в институционална среда, включваща детските ясли и детските градини. </w:t>
      </w:r>
      <w:proofErr w:type="spellStart"/>
      <w:r w:rsidRPr="00AF7861">
        <w:rPr>
          <w:bCs/>
          <w:sz w:val="28"/>
          <w:szCs w:val="28"/>
        </w:rPr>
        <w:t>Качеството</w:t>
      </w:r>
      <w:proofErr w:type="spellEnd"/>
      <w:r w:rsidRPr="00AF7861">
        <w:rPr>
          <w:bCs/>
          <w:sz w:val="28"/>
          <w:szCs w:val="28"/>
        </w:rPr>
        <w:t xml:space="preserve"> </w:t>
      </w:r>
      <w:proofErr w:type="spellStart"/>
      <w:r w:rsidRPr="00AF7861">
        <w:rPr>
          <w:bCs/>
          <w:sz w:val="28"/>
          <w:szCs w:val="28"/>
        </w:rPr>
        <w:t>на</w:t>
      </w:r>
      <w:proofErr w:type="spellEnd"/>
      <w:r w:rsidRPr="00AF7861">
        <w:rPr>
          <w:bCs/>
          <w:sz w:val="28"/>
          <w:szCs w:val="28"/>
        </w:rPr>
        <w:t xml:space="preserve"> </w:t>
      </w:r>
      <w:proofErr w:type="spellStart"/>
      <w:r w:rsidRPr="00AF7861">
        <w:rPr>
          <w:bCs/>
          <w:sz w:val="28"/>
          <w:szCs w:val="28"/>
        </w:rPr>
        <w:t>грижата</w:t>
      </w:r>
      <w:proofErr w:type="spellEnd"/>
      <w:r w:rsidRPr="00AF7861">
        <w:rPr>
          <w:bCs/>
          <w:sz w:val="28"/>
          <w:szCs w:val="28"/>
        </w:rPr>
        <w:t xml:space="preserve"> и </w:t>
      </w:r>
      <w:proofErr w:type="spellStart"/>
      <w:r w:rsidRPr="00AF7861">
        <w:rPr>
          <w:bCs/>
          <w:sz w:val="28"/>
          <w:szCs w:val="28"/>
        </w:rPr>
        <w:t>образователния</w:t>
      </w:r>
      <w:proofErr w:type="spellEnd"/>
      <w:r w:rsidRPr="00AF7861">
        <w:rPr>
          <w:bCs/>
          <w:sz w:val="28"/>
          <w:szCs w:val="28"/>
        </w:rPr>
        <w:t xml:space="preserve"> </w:t>
      </w:r>
      <w:proofErr w:type="spellStart"/>
      <w:r w:rsidRPr="00AF7861">
        <w:rPr>
          <w:bCs/>
          <w:sz w:val="28"/>
          <w:szCs w:val="28"/>
        </w:rPr>
        <w:t>процес</w:t>
      </w:r>
      <w:proofErr w:type="spellEnd"/>
      <w:r w:rsidRPr="00AF7861">
        <w:rPr>
          <w:bCs/>
          <w:sz w:val="28"/>
          <w:szCs w:val="28"/>
        </w:rPr>
        <w:t xml:space="preserve"> в </w:t>
      </w:r>
      <w:proofErr w:type="spellStart"/>
      <w:r w:rsidRPr="00AF7861">
        <w:rPr>
          <w:bCs/>
          <w:sz w:val="28"/>
          <w:szCs w:val="28"/>
        </w:rPr>
        <w:t>тези</w:t>
      </w:r>
      <w:proofErr w:type="spellEnd"/>
      <w:r w:rsidRPr="00AF7861">
        <w:rPr>
          <w:bCs/>
          <w:sz w:val="28"/>
          <w:szCs w:val="28"/>
        </w:rPr>
        <w:t xml:space="preserve"> </w:t>
      </w:r>
      <w:proofErr w:type="spellStart"/>
      <w:r w:rsidRPr="00AF7861">
        <w:rPr>
          <w:bCs/>
          <w:sz w:val="28"/>
          <w:szCs w:val="28"/>
        </w:rPr>
        <w:t>институции</w:t>
      </w:r>
      <w:proofErr w:type="spellEnd"/>
      <w:r w:rsidRPr="00AF7861">
        <w:rPr>
          <w:bCs/>
          <w:sz w:val="28"/>
          <w:szCs w:val="28"/>
        </w:rPr>
        <w:t xml:space="preserve"> е </w:t>
      </w:r>
      <w:proofErr w:type="spellStart"/>
      <w:r w:rsidRPr="00AF7861">
        <w:rPr>
          <w:bCs/>
          <w:sz w:val="28"/>
          <w:szCs w:val="28"/>
        </w:rPr>
        <w:t>резултат</w:t>
      </w:r>
      <w:proofErr w:type="spellEnd"/>
      <w:r w:rsidRPr="00AF7861">
        <w:rPr>
          <w:bCs/>
          <w:sz w:val="28"/>
          <w:szCs w:val="28"/>
        </w:rPr>
        <w:t xml:space="preserve"> </w:t>
      </w:r>
      <w:proofErr w:type="spellStart"/>
      <w:r w:rsidRPr="00AF7861">
        <w:rPr>
          <w:bCs/>
          <w:sz w:val="28"/>
          <w:szCs w:val="28"/>
        </w:rPr>
        <w:t>от</w:t>
      </w:r>
      <w:proofErr w:type="spellEnd"/>
      <w:r w:rsidRPr="00AF7861">
        <w:rPr>
          <w:bCs/>
          <w:sz w:val="28"/>
          <w:szCs w:val="28"/>
        </w:rPr>
        <w:t xml:space="preserve"> </w:t>
      </w:r>
      <w:proofErr w:type="spellStart"/>
      <w:r w:rsidRPr="00AF7861">
        <w:rPr>
          <w:bCs/>
          <w:sz w:val="28"/>
          <w:szCs w:val="28"/>
        </w:rPr>
        <w:t>взаимодействието</w:t>
      </w:r>
      <w:proofErr w:type="spellEnd"/>
      <w:r w:rsidRPr="00AF7861">
        <w:rPr>
          <w:bCs/>
          <w:sz w:val="28"/>
          <w:szCs w:val="28"/>
        </w:rPr>
        <w:t xml:space="preserve"> </w:t>
      </w:r>
      <w:proofErr w:type="spellStart"/>
      <w:r w:rsidRPr="00AF7861">
        <w:rPr>
          <w:bCs/>
          <w:sz w:val="28"/>
          <w:szCs w:val="28"/>
        </w:rPr>
        <w:t>между</w:t>
      </w:r>
      <w:proofErr w:type="spellEnd"/>
      <w:r w:rsidRPr="00AF7861">
        <w:rPr>
          <w:bCs/>
          <w:sz w:val="28"/>
          <w:szCs w:val="28"/>
        </w:rPr>
        <w:t xml:space="preserve"> </w:t>
      </w:r>
      <w:proofErr w:type="spellStart"/>
      <w:r w:rsidRPr="00AF7861">
        <w:rPr>
          <w:bCs/>
          <w:sz w:val="28"/>
          <w:szCs w:val="28"/>
        </w:rPr>
        <w:t>различни</w:t>
      </w:r>
      <w:proofErr w:type="spellEnd"/>
      <w:r w:rsidRPr="00AF7861">
        <w:rPr>
          <w:bCs/>
          <w:sz w:val="28"/>
          <w:szCs w:val="28"/>
        </w:rPr>
        <w:t xml:space="preserve"> </w:t>
      </w:r>
      <w:proofErr w:type="spellStart"/>
      <w:r w:rsidRPr="00AF7861">
        <w:rPr>
          <w:bCs/>
          <w:sz w:val="28"/>
          <w:szCs w:val="28"/>
        </w:rPr>
        <w:t>категории</w:t>
      </w:r>
      <w:proofErr w:type="spellEnd"/>
      <w:r w:rsidRPr="00AF7861">
        <w:rPr>
          <w:bCs/>
          <w:sz w:val="28"/>
          <w:szCs w:val="28"/>
        </w:rPr>
        <w:t xml:space="preserve"> </w:t>
      </w:r>
      <w:proofErr w:type="spellStart"/>
      <w:r w:rsidRPr="00AF7861">
        <w:rPr>
          <w:bCs/>
          <w:sz w:val="28"/>
          <w:szCs w:val="28"/>
        </w:rPr>
        <w:t>специалисти</w:t>
      </w:r>
      <w:proofErr w:type="spellEnd"/>
      <w:r w:rsidRPr="00AF7861">
        <w:rPr>
          <w:bCs/>
          <w:sz w:val="28"/>
          <w:szCs w:val="28"/>
        </w:rPr>
        <w:t xml:space="preserve">, </w:t>
      </w:r>
      <w:proofErr w:type="spellStart"/>
      <w:r w:rsidRPr="00AF7861">
        <w:rPr>
          <w:bCs/>
          <w:sz w:val="28"/>
          <w:szCs w:val="28"/>
        </w:rPr>
        <w:t>които</w:t>
      </w:r>
      <w:proofErr w:type="spellEnd"/>
      <w:r w:rsidRPr="00AF7861">
        <w:rPr>
          <w:bCs/>
          <w:sz w:val="28"/>
          <w:szCs w:val="28"/>
        </w:rPr>
        <w:t xml:space="preserve"> </w:t>
      </w:r>
      <w:proofErr w:type="spellStart"/>
      <w:r w:rsidRPr="00AF7861">
        <w:rPr>
          <w:bCs/>
          <w:sz w:val="28"/>
          <w:szCs w:val="28"/>
        </w:rPr>
        <w:t>са</w:t>
      </w:r>
      <w:proofErr w:type="spellEnd"/>
      <w:r w:rsidRPr="00AF7861">
        <w:rPr>
          <w:bCs/>
          <w:sz w:val="28"/>
          <w:szCs w:val="28"/>
        </w:rPr>
        <w:t xml:space="preserve"> </w:t>
      </w:r>
      <w:r w:rsidR="00F45D82" w:rsidRPr="00AF7861">
        <w:rPr>
          <w:bCs/>
          <w:sz w:val="28"/>
          <w:szCs w:val="28"/>
          <w:lang w:val="bg-BG"/>
        </w:rPr>
        <w:t>диференцирани</w:t>
      </w:r>
      <w:r w:rsidRPr="00AF7861">
        <w:rPr>
          <w:bCs/>
          <w:sz w:val="28"/>
          <w:szCs w:val="28"/>
        </w:rPr>
        <w:t xml:space="preserve"> в </w:t>
      </w:r>
      <w:proofErr w:type="spellStart"/>
      <w:r w:rsidRPr="00AF7861">
        <w:rPr>
          <w:bCs/>
          <w:sz w:val="28"/>
          <w:szCs w:val="28"/>
        </w:rPr>
        <w:t>две</w:t>
      </w:r>
      <w:proofErr w:type="spellEnd"/>
      <w:r w:rsidRPr="00AF7861">
        <w:rPr>
          <w:bCs/>
          <w:sz w:val="28"/>
          <w:szCs w:val="28"/>
        </w:rPr>
        <w:t xml:space="preserve"> </w:t>
      </w:r>
      <w:proofErr w:type="spellStart"/>
      <w:r w:rsidRPr="00AF7861">
        <w:rPr>
          <w:bCs/>
          <w:sz w:val="28"/>
          <w:szCs w:val="28"/>
        </w:rPr>
        <w:t>основни</w:t>
      </w:r>
      <w:proofErr w:type="spellEnd"/>
      <w:r w:rsidRPr="00AF7861">
        <w:rPr>
          <w:bCs/>
          <w:sz w:val="28"/>
          <w:szCs w:val="28"/>
        </w:rPr>
        <w:t xml:space="preserve"> </w:t>
      </w:r>
      <w:proofErr w:type="spellStart"/>
      <w:r w:rsidRPr="00AF7861">
        <w:rPr>
          <w:bCs/>
          <w:sz w:val="28"/>
          <w:szCs w:val="28"/>
        </w:rPr>
        <w:t>групи</w:t>
      </w:r>
      <w:proofErr w:type="spellEnd"/>
      <w:r w:rsidRPr="00AF7861">
        <w:rPr>
          <w:bCs/>
          <w:sz w:val="28"/>
          <w:szCs w:val="28"/>
        </w:rPr>
        <w:t xml:space="preserve"> – </w:t>
      </w:r>
      <w:proofErr w:type="spellStart"/>
      <w:r w:rsidRPr="00AF7861">
        <w:rPr>
          <w:bCs/>
          <w:sz w:val="28"/>
          <w:szCs w:val="28"/>
        </w:rPr>
        <w:t>педагогически</w:t>
      </w:r>
      <w:proofErr w:type="spellEnd"/>
      <w:r w:rsidRPr="00AF7861">
        <w:rPr>
          <w:bCs/>
          <w:sz w:val="28"/>
          <w:szCs w:val="28"/>
        </w:rPr>
        <w:t xml:space="preserve"> и </w:t>
      </w:r>
      <w:proofErr w:type="spellStart"/>
      <w:r w:rsidRPr="00AF7861">
        <w:rPr>
          <w:bCs/>
          <w:sz w:val="28"/>
          <w:szCs w:val="28"/>
        </w:rPr>
        <w:t>непедагогически</w:t>
      </w:r>
      <w:proofErr w:type="spellEnd"/>
      <w:r w:rsidRPr="00AF7861">
        <w:rPr>
          <w:bCs/>
          <w:sz w:val="28"/>
          <w:szCs w:val="28"/>
        </w:rPr>
        <w:t xml:space="preserve"> </w:t>
      </w:r>
      <w:proofErr w:type="spellStart"/>
      <w:r w:rsidRPr="00AF7861">
        <w:rPr>
          <w:bCs/>
          <w:sz w:val="28"/>
          <w:szCs w:val="28"/>
        </w:rPr>
        <w:t>специалисти</w:t>
      </w:r>
      <w:proofErr w:type="spellEnd"/>
      <w:r w:rsidRPr="00AF7861">
        <w:rPr>
          <w:bCs/>
          <w:sz w:val="28"/>
          <w:szCs w:val="28"/>
        </w:rPr>
        <w:t xml:space="preserve">. Към педагогическите специалисти се отнасят учителите и другите специалисти с педагогически функции, докато непедагогическият състав обхваща медицинските специалисти, детегледачите, психолозите и други членове на екипа, ангажирани с грижата, здравето и развитието на децата. В детските ясли съществена роля имат медицинските специалисти, педагогът и детегледачите, а в детските градини – предимно педагогическите специалисти, които се подпомагат от помощник-възпитатели, </w:t>
      </w:r>
      <w:proofErr w:type="spellStart"/>
      <w:r w:rsidRPr="00AF7861">
        <w:rPr>
          <w:bCs/>
          <w:sz w:val="28"/>
          <w:szCs w:val="28"/>
        </w:rPr>
        <w:t>медицински</w:t>
      </w:r>
      <w:proofErr w:type="spellEnd"/>
      <w:r w:rsidRPr="00AF7861">
        <w:rPr>
          <w:bCs/>
          <w:sz w:val="28"/>
          <w:szCs w:val="28"/>
        </w:rPr>
        <w:t xml:space="preserve"> и </w:t>
      </w:r>
      <w:proofErr w:type="spellStart"/>
      <w:r w:rsidRPr="00AF7861">
        <w:rPr>
          <w:bCs/>
          <w:sz w:val="28"/>
          <w:szCs w:val="28"/>
        </w:rPr>
        <w:t>други</w:t>
      </w:r>
      <w:proofErr w:type="spellEnd"/>
      <w:r w:rsidRPr="00AF7861">
        <w:rPr>
          <w:bCs/>
          <w:sz w:val="28"/>
          <w:szCs w:val="28"/>
        </w:rPr>
        <w:t xml:space="preserve"> </w:t>
      </w:r>
      <w:proofErr w:type="spellStart"/>
      <w:r w:rsidRPr="00AF7861">
        <w:rPr>
          <w:bCs/>
          <w:sz w:val="28"/>
          <w:szCs w:val="28"/>
        </w:rPr>
        <w:t>служители</w:t>
      </w:r>
      <w:proofErr w:type="spellEnd"/>
      <w:r w:rsidRPr="00AF7861">
        <w:rPr>
          <w:bCs/>
          <w:sz w:val="28"/>
          <w:szCs w:val="28"/>
        </w:rPr>
        <w:t xml:space="preserve">, </w:t>
      </w:r>
      <w:proofErr w:type="spellStart"/>
      <w:r w:rsidRPr="00AF7861">
        <w:rPr>
          <w:bCs/>
          <w:sz w:val="28"/>
          <w:szCs w:val="28"/>
        </w:rPr>
        <w:t>ангажирани</w:t>
      </w:r>
      <w:proofErr w:type="spellEnd"/>
      <w:r w:rsidRPr="00AF7861">
        <w:rPr>
          <w:bCs/>
          <w:sz w:val="28"/>
          <w:szCs w:val="28"/>
        </w:rPr>
        <w:t xml:space="preserve"> с </w:t>
      </w:r>
      <w:proofErr w:type="spellStart"/>
      <w:r w:rsidRPr="00AF7861">
        <w:rPr>
          <w:bCs/>
          <w:sz w:val="28"/>
          <w:szCs w:val="28"/>
        </w:rPr>
        <w:t>ежедневната</w:t>
      </w:r>
      <w:proofErr w:type="spellEnd"/>
      <w:r w:rsidRPr="00AF7861">
        <w:rPr>
          <w:bCs/>
          <w:sz w:val="28"/>
          <w:szCs w:val="28"/>
        </w:rPr>
        <w:t xml:space="preserve"> </w:t>
      </w:r>
      <w:proofErr w:type="spellStart"/>
      <w:r w:rsidRPr="00AF7861">
        <w:rPr>
          <w:bCs/>
          <w:sz w:val="28"/>
          <w:szCs w:val="28"/>
        </w:rPr>
        <w:t>грижа</w:t>
      </w:r>
      <w:proofErr w:type="spellEnd"/>
      <w:r w:rsidRPr="00AF7861">
        <w:rPr>
          <w:bCs/>
          <w:sz w:val="28"/>
          <w:szCs w:val="28"/>
        </w:rPr>
        <w:t xml:space="preserve"> и </w:t>
      </w:r>
      <w:proofErr w:type="spellStart"/>
      <w:r w:rsidRPr="00AF7861">
        <w:rPr>
          <w:bCs/>
          <w:sz w:val="28"/>
          <w:szCs w:val="28"/>
        </w:rPr>
        <w:t>функционирането</w:t>
      </w:r>
      <w:proofErr w:type="spellEnd"/>
      <w:r w:rsidRPr="00AF7861">
        <w:rPr>
          <w:bCs/>
          <w:sz w:val="28"/>
          <w:szCs w:val="28"/>
        </w:rPr>
        <w:t xml:space="preserve"> </w:t>
      </w:r>
      <w:proofErr w:type="spellStart"/>
      <w:r w:rsidRPr="00AF7861">
        <w:rPr>
          <w:bCs/>
          <w:sz w:val="28"/>
          <w:szCs w:val="28"/>
        </w:rPr>
        <w:t>на</w:t>
      </w:r>
      <w:proofErr w:type="spellEnd"/>
      <w:r w:rsidRPr="00AF7861">
        <w:rPr>
          <w:bCs/>
          <w:sz w:val="28"/>
          <w:szCs w:val="28"/>
        </w:rPr>
        <w:t xml:space="preserve"> </w:t>
      </w:r>
      <w:proofErr w:type="spellStart"/>
      <w:r w:rsidRPr="00AF7861">
        <w:rPr>
          <w:bCs/>
          <w:sz w:val="28"/>
          <w:szCs w:val="28"/>
        </w:rPr>
        <w:t>институцията</w:t>
      </w:r>
      <w:proofErr w:type="spellEnd"/>
      <w:r w:rsidRPr="00AF7861">
        <w:rPr>
          <w:bCs/>
          <w:sz w:val="28"/>
          <w:szCs w:val="28"/>
        </w:rPr>
        <w:t>.</w:t>
      </w:r>
      <w:r w:rsidR="00DC3C58" w:rsidRPr="00AF7861">
        <w:rPr>
          <w:bCs/>
          <w:sz w:val="28"/>
          <w:szCs w:val="28"/>
          <w:lang w:val="bg-BG"/>
        </w:rPr>
        <w:t xml:space="preserve"> Всички те </w:t>
      </w:r>
      <w:r w:rsidR="004968FC" w:rsidRPr="00AF7861">
        <w:rPr>
          <w:bCs/>
          <w:sz w:val="28"/>
          <w:szCs w:val="28"/>
          <w:lang w:val="bg-BG"/>
        </w:rPr>
        <w:t xml:space="preserve">са част от единна </w:t>
      </w:r>
      <w:r w:rsidR="00D76D33" w:rsidRPr="00AF7861">
        <w:rPr>
          <w:bCs/>
          <w:sz w:val="28"/>
          <w:szCs w:val="28"/>
          <w:lang w:val="bg-BG"/>
        </w:rPr>
        <w:t>професионална екосистема, фокусирана върху „изграждането и организирането на макро- и микросредата като поле на детската активност (…) на едно жизнено пространство, оптимално съобразено с потребностите на детския живот и подчинено на екологически съобразното поведение“ (Гюров, 2006, с. 25)</w:t>
      </w:r>
      <w:r w:rsidR="00970882" w:rsidRPr="00AF7861">
        <w:rPr>
          <w:bCs/>
          <w:sz w:val="28"/>
          <w:szCs w:val="28"/>
          <w:lang w:val="bg-BG"/>
        </w:rPr>
        <w:t xml:space="preserve">, защото </w:t>
      </w:r>
      <w:r w:rsidR="00A6631F" w:rsidRPr="00AF7861">
        <w:rPr>
          <w:bCs/>
          <w:sz w:val="28"/>
          <w:szCs w:val="28"/>
          <w:lang w:val="bg-BG"/>
        </w:rPr>
        <w:t xml:space="preserve">„процесите на ранно детско образование изискват връзки и партньорство </w:t>
      </w:r>
      <w:r w:rsidR="00E934BE" w:rsidRPr="00AF7861">
        <w:rPr>
          <w:bCs/>
          <w:sz w:val="28"/>
          <w:szCs w:val="28"/>
          <w:lang w:val="bg-BG"/>
        </w:rPr>
        <w:t>с</w:t>
      </w:r>
      <w:r w:rsidR="00A6631F" w:rsidRPr="00AF7861">
        <w:rPr>
          <w:bCs/>
          <w:sz w:val="28"/>
          <w:szCs w:val="28"/>
          <w:lang w:val="bg-BG"/>
        </w:rPr>
        <w:t xml:space="preserve"> възрастни и с връстници в различни институционални условия“ (Гюрова, 2020, с. 22). </w:t>
      </w:r>
      <w:r w:rsidR="00440779" w:rsidRPr="00AF7861">
        <w:rPr>
          <w:bCs/>
          <w:sz w:val="28"/>
          <w:szCs w:val="28"/>
          <w:lang w:val="bg-BG"/>
        </w:rPr>
        <w:t>Именно чрез „съвместната ангажираност и координация</w:t>
      </w:r>
      <w:r w:rsidR="00D35DEC" w:rsidRPr="00AF7861">
        <w:rPr>
          <w:bCs/>
          <w:sz w:val="28"/>
          <w:szCs w:val="28"/>
          <w:lang w:val="bg-BG"/>
        </w:rPr>
        <w:t xml:space="preserve"> между различните участници в образователния процес детето получава подкрепа и насоки, които му помагат да развие своите когнитивни и социални компетенции“ (Калоферова, 202</w:t>
      </w:r>
      <w:r w:rsidR="007B7AA2" w:rsidRPr="00AF7861">
        <w:rPr>
          <w:bCs/>
          <w:sz w:val="28"/>
          <w:szCs w:val="28"/>
          <w:lang w:val="bg-BG"/>
        </w:rPr>
        <w:t>4</w:t>
      </w:r>
      <w:r w:rsidR="00D35DEC" w:rsidRPr="00AF7861">
        <w:rPr>
          <w:bCs/>
          <w:sz w:val="28"/>
          <w:szCs w:val="28"/>
          <w:lang w:val="bg-BG"/>
        </w:rPr>
        <w:t>, с. 162)</w:t>
      </w:r>
      <w:r w:rsidR="00FA0320" w:rsidRPr="00AF7861">
        <w:rPr>
          <w:bCs/>
          <w:sz w:val="28"/>
          <w:szCs w:val="28"/>
          <w:lang w:val="bg-BG"/>
        </w:rPr>
        <w:t xml:space="preserve">. </w:t>
      </w:r>
    </w:p>
    <w:p w14:paraId="19BE6FCF" w14:textId="0D6134BA" w:rsidR="00FA0320" w:rsidRPr="00AF7861" w:rsidRDefault="00C82077" w:rsidP="00AF7861">
      <w:pPr>
        <w:spacing w:after="0" w:line="240" w:lineRule="auto"/>
        <w:ind w:firstLine="709"/>
        <w:jc w:val="both"/>
        <w:rPr>
          <w:bCs/>
          <w:sz w:val="28"/>
          <w:szCs w:val="28"/>
          <w:lang w:val="bg-BG"/>
        </w:rPr>
      </w:pPr>
      <w:r w:rsidRPr="00AF7861">
        <w:rPr>
          <w:bCs/>
          <w:sz w:val="28"/>
          <w:szCs w:val="28"/>
        </w:rPr>
        <w:t xml:space="preserve">В </w:t>
      </w:r>
      <w:proofErr w:type="spellStart"/>
      <w:r w:rsidRPr="00AF7861">
        <w:rPr>
          <w:bCs/>
          <w:sz w:val="28"/>
          <w:szCs w:val="28"/>
        </w:rPr>
        <w:t>този</w:t>
      </w:r>
      <w:proofErr w:type="spellEnd"/>
      <w:r w:rsidRPr="00AF7861">
        <w:rPr>
          <w:bCs/>
          <w:sz w:val="28"/>
          <w:szCs w:val="28"/>
        </w:rPr>
        <w:t xml:space="preserve"> </w:t>
      </w:r>
      <w:proofErr w:type="spellStart"/>
      <w:r w:rsidRPr="00AF7861">
        <w:rPr>
          <w:bCs/>
          <w:sz w:val="28"/>
          <w:szCs w:val="28"/>
        </w:rPr>
        <w:t>контекст</w:t>
      </w:r>
      <w:proofErr w:type="spellEnd"/>
      <w:r w:rsidRPr="00AF7861">
        <w:rPr>
          <w:bCs/>
          <w:sz w:val="28"/>
          <w:szCs w:val="28"/>
        </w:rPr>
        <w:t xml:space="preserve"> </w:t>
      </w:r>
      <w:proofErr w:type="spellStart"/>
      <w:r w:rsidRPr="00AF7861">
        <w:rPr>
          <w:bCs/>
          <w:sz w:val="28"/>
          <w:szCs w:val="28"/>
        </w:rPr>
        <w:t>качеството</w:t>
      </w:r>
      <w:proofErr w:type="spellEnd"/>
      <w:r w:rsidRPr="00AF7861">
        <w:rPr>
          <w:bCs/>
          <w:sz w:val="28"/>
          <w:szCs w:val="28"/>
        </w:rPr>
        <w:t xml:space="preserve"> </w:t>
      </w:r>
      <w:proofErr w:type="spellStart"/>
      <w:r w:rsidRPr="00AF7861">
        <w:rPr>
          <w:bCs/>
          <w:sz w:val="28"/>
          <w:szCs w:val="28"/>
        </w:rPr>
        <w:t>на</w:t>
      </w:r>
      <w:proofErr w:type="spellEnd"/>
      <w:r w:rsidRPr="00AF7861">
        <w:rPr>
          <w:bCs/>
          <w:sz w:val="28"/>
          <w:szCs w:val="28"/>
        </w:rPr>
        <w:t xml:space="preserve"> грижата не може да бъде разглеждано единствено през призмата на педагогическото взаимодействие. То е резултат от комплексна организация, в която професионалните действия на всички членове на екипа влияят върху физическото благополучие, сигурността и ежедневния комфорт на детето. </w:t>
      </w:r>
      <w:r w:rsidR="00FA0320" w:rsidRPr="00AF7861">
        <w:rPr>
          <w:bCs/>
          <w:sz w:val="28"/>
          <w:szCs w:val="28"/>
          <w:lang w:val="bg-BG"/>
        </w:rPr>
        <w:t>Синхронизирането и ясното диференциране на техните професионални ангажименти детерминират „(…) успешното функциониране на растящата индивидуалност и просперитета на детската личност“ (</w:t>
      </w:r>
      <w:proofErr w:type="spellStart"/>
      <w:r w:rsidR="00FA0320" w:rsidRPr="00AF7861">
        <w:rPr>
          <w:bCs/>
          <w:sz w:val="28"/>
          <w:szCs w:val="28"/>
          <w:lang w:val="bg-BG"/>
        </w:rPr>
        <w:t>Цянева</w:t>
      </w:r>
      <w:proofErr w:type="spellEnd"/>
      <w:r w:rsidR="00FA0320" w:rsidRPr="00AF7861">
        <w:rPr>
          <w:bCs/>
          <w:sz w:val="28"/>
          <w:szCs w:val="28"/>
          <w:lang w:val="bg-BG"/>
        </w:rPr>
        <w:t xml:space="preserve">, 2022, с. 264). </w:t>
      </w:r>
      <w:r w:rsidR="0006722A" w:rsidRPr="00AF7861">
        <w:rPr>
          <w:bCs/>
          <w:sz w:val="28"/>
          <w:szCs w:val="28"/>
          <w:lang w:val="bg-BG"/>
        </w:rPr>
        <w:t>Само по този начин, „(…) призваните въз основа на професионалната си квалификация (…) могат да осигурят съвместно пространство за съпреживяване и взаимен духовен и материален обмен на култура“ (Стоянова, М, 2026, с. 7)</w:t>
      </w:r>
      <w:r w:rsidR="00224EFC" w:rsidRPr="00AF7861">
        <w:rPr>
          <w:bCs/>
          <w:sz w:val="28"/>
          <w:szCs w:val="28"/>
          <w:lang w:val="bg-BG"/>
        </w:rPr>
        <w:t>, защото „(…) самият факт</w:t>
      </w:r>
      <w:r w:rsidR="00392501" w:rsidRPr="00AF7861">
        <w:rPr>
          <w:bCs/>
          <w:sz w:val="28"/>
          <w:szCs w:val="28"/>
          <w:lang w:val="bg-BG"/>
        </w:rPr>
        <w:t>, че детската градина е публична институция, означава че тя не функционира в изолация, а в конкретна среда и пространство, които определят нейната рамка“ (Чуховска, 2024, с. 220).</w:t>
      </w:r>
      <w:r w:rsidR="00FA0320" w:rsidRPr="00AF7861">
        <w:rPr>
          <w:bCs/>
          <w:sz w:val="28"/>
          <w:szCs w:val="28"/>
          <w:lang w:val="bg-BG"/>
        </w:rPr>
        <w:t xml:space="preserve">    </w:t>
      </w:r>
    </w:p>
    <w:p w14:paraId="596D9305" w14:textId="3FD3DEC7" w:rsidR="0093263F" w:rsidRPr="00AF7861" w:rsidRDefault="00C82077" w:rsidP="00AF7861">
      <w:pPr>
        <w:spacing w:after="0" w:line="240" w:lineRule="auto"/>
        <w:ind w:firstLine="709"/>
        <w:jc w:val="both"/>
        <w:rPr>
          <w:bCs/>
          <w:sz w:val="28"/>
          <w:szCs w:val="28"/>
          <w:lang w:val="bg-BG"/>
        </w:rPr>
      </w:pPr>
      <w:proofErr w:type="spellStart"/>
      <w:r w:rsidRPr="00AF7861">
        <w:rPr>
          <w:bCs/>
          <w:sz w:val="28"/>
          <w:szCs w:val="28"/>
        </w:rPr>
        <w:t>Функциите</w:t>
      </w:r>
      <w:proofErr w:type="spellEnd"/>
      <w:r w:rsidRPr="00AF7861">
        <w:rPr>
          <w:bCs/>
          <w:sz w:val="28"/>
          <w:szCs w:val="28"/>
        </w:rPr>
        <w:t xml:space="preserve"> </w:t>
      </w:r>
      <w:proofErr w:type="spellStart"/>
      <w:r w:rsidRPr="00AF7861">
        <w:rPr>
          <w:bCs/>
          <w:sz w:val="28"/>
          <w:szCs w:val="28"/>
        </w:rPr>
        <w:t>на</w:t>
      </w:r>
      <w:proofErr w:type="spellEnd"/>
      <w:r w:rsidRPr="00AF7861">
        <w:rPr>
          <w:bCs/>
          <w:sz w:val="28"/>
          <w:szCs w:val="28"/>
        </w:rPr>
        <w:t xml:space="preserve"> </w:t>
      </w:r>
      <w:proofErr w:type="spellStart"/>
      <w:r w:rsidRPr="00AF7861">
        <w:rPr>
          <w:bCs/>
          <w:sz w:val="28"/>
          <w:szCs w:val="28"/>
        </w:rPr>
        <w:t>непедагогическия</w:t>
      </w:r>
      <w:proofErr w:type="spellEnd"/>
      <w:r w:rsidRPr="00AF7861">
        <w:rPr>
          <w:bCs/>
          <w:sz w:val="28"/>
          <w:szCs w:val="28"/>
        </w:rPr>
        <w:t xml:space="preserve"> </w:t>
      </w:r>
      <w:proofErr w:type="spellStart"/>
      <w:r w:rsidRPr="00AF7861">
        <w:rPr>
          <w:bCs/>
          <w:sz w:val="28"/>
          <w:szCs w:val="28"/>
        </w:rPr>
        <w:t>персонал</w:t>
      </w:r>
      <w:proofErr w:type="spellEnd"/>
      <w:r w:rsidRPr="00AF7861">
        <w:rPr>
          <w:bCs/>
          <w:sz w:val="28"/>
          <w:szCs w:val="28"/>
        </w:rPr>
        <w:t xml:space="preserve"> </w:t>
      </w:r>
      <w:proofErr w:type="spellStart"/>
      <w:r w:rsidRPr="00AF7861">
        <w:rPr>
          <w:bCs/>
          <w:sz w:val="28"/>
          <w:szCs w:val="28"/>
        </w:rPr>
        <w:t>включват</w:t>
      </w:r>
      <w:proofErr w:type="spellEnd"/>
      <w:r w:rsidRPr="00AF7861">
        <w:rPr>
          <w:bCs/>
          <w:sz w:val="28"/>
          <w:szCs w:val="28"/>
        </w:rPr>
        <w:t xml:space="preserve"> </w:t>
      </w:r>
      <w:proofErr w:type="spellStart"/>
      <w:r w:rsidRPr="00AF7861">
        <w:rPr>
          <w:bCs/>
          <w:sz w:val="28"/>
          <w:szCs w:val="28"/>
        </w:rPr>
        <w:t>подпомагане</w:t>
      </w:r>
      <w:proofErr w:type="spellEnd"/>
      <w:r w:rsidRPr="00AF7861">
        <w:rPr>
          <w:bCs/>
          <w:sz w:val="28"/>
          <w:szCs w:val="28"/>
        </w:rPr>
        <w:t xml:space="preserve"> </w:t>
      </w:r>
      <w:proofErr w:type="spellStart"/>
      <w:r w:rsidRPr="00AF7861">
        <w:rPr>
          <w:bCs/>
          <w:sz w:val="28"/>
          <w:szCs w:val="28"/>
        </w:rPr>
        <w:t>на</w:t>
      </w:r>
      <w:proofErr w:type="spellEnd"/>
      <w:r w:rsidRPr="00AF7861">
        <w:rPr>
          <w:bCs/>
          <w:sz w:val="28"/>
          <w:szCs w:val="28"/>
        </w:rPr>
        <w:t xml:space="preserve"> </w:t>
      </w:r>
      <w:proofErr w:type="spellStart"/>
      <w:r w:rsidRPr="00AF7861">
        <w:rPr>
          <w:bCs/>
          <w:sz w:val="28"/>
          <w:szCs w:val="28"/>
        </w:rPr>
        <w:t>самообслужването</w:t>
      </w:r>
      <w:proofErr w:type="spellEnd"/>
      <w:r w:rsidRPr="00AF7861">
        <w:rPr>
          <w:bCs/>
          <w:sz w:val="28"/>
          <w:szCs w:val="28"/>
        </w:rPr>
        <w:t xml:space="preserve"> и </w:t>
      </w:r>
      <w:proofErr w:type="spellStart"/>
      <w:r w:rsidRPr="00AF7861">
        <w:rPr>
          <w:bCs/>
          <w:sz w:val="28"/>
          <w:szCs w:val="28"/>
        </w:rPr>
        <w:t>хигиенните</w:t>
      </w:r>
      <w:proofErr w:type="spellEnd"/>
      <w:r w:rsidRPr="00AF7861">
        <w:rPr>
          <w:bCs/>
          <w:sz w:val="28"/>
          <w:szCs w:val="28"/>
        </w:rPr>
        <w:t xml:space="preserve"> </w:t>
      </w:r>
      <w:proofErr w:type="spellStart"/>
      <w:r w:rsidRPr="00AF7861">
        <w:rPr>
          <w:bCs/>
          <w:sz w:val="28"/>
          <w:szCs w:val="28"/>
        </w:rPr>
        <w:t>навици</w:t>
      </w:r>
      <w:proofErr w:type="spellEnd"/>
      <w:r w:rsidRPr="00AF7861">
        <w:rPr>
          <w:bCs/>
          <w:sz w:val="28"/>
          <w:szCs w:val="28"/>
        </w:rPr>
        <w:t xml:space="preserve">, </w:t>
      </w:r>
      <w:proofErr w:type="spellStart"/>
      <w:r w:rsidRPr="00AF7861">
        <w:rPr>
          <w:bCs/>
          <w:sz w:val="28"/>
          <w:szCs w:val="28"/>
        </w:rPr>
        <w:t>организационно-техническа</w:t>
      </w:r>
      <w:proofErr w:type="spellEnd"/>
      <w:r w:rsidRPr="00AF7861">
        <w:rPr>
          <w:bCs/>
          <w:sz w:val="28"/>
          <w:szCs w:val="28"/>
        </w:rPr>
        <w:t xml:space="preserve"> </w:t>
      </w:r>
      <w:proofErr w:type="spellStart"/>
      <w:r w:rsidRPr="00AF7861">
        <w:rPr>
          <w:bCs/>
          <w:sz w:val="28"/>
          <w:szCs w:val="28"/>
        </w:rPr>
        <w:t>подкрепа</w:t>
      </w:r>
      <w:proofErr w:type="spellEnd"/>
      <w:r w:rsidRPr="00AF7861">
        <w:rPr>
          <w:bCs/>
          <w:sz w:val="28"/>
          <w:szCs w:val="28"/>
        </w:rPr>
        <w:t xml:space="preserve">, </w:t>
      </w:r>
      <w:proofErr w:type="spellStart"/>
      <w:r w:rsidRPr="00AF7861">
        <w:rPr>
          <w:bCs/>
          <w:sz w:val="28"/>
          <w:szCs w:val="28"/>
        </w:rPr>
        <w:t>подреждане</w:t>
      </w:r>
      <w:proofErr w:type="spellEnd"/>
      <w:r w:rsidRPr="00AF7861">
        <w:rPr>
          <w:bCs/>
          <w:sz w:val="28"/>
          <w:szCs w:val="28"/>
        </w:rPr>
        <w:t xml:space="preserve"> и </w:t>
      </w:r>
      <w:proofErr w:type="spellStart"/>
      <w:r w:rsidRPr="00AF7861">
        <w:rPr>
          <w:bCs/>
          <w:sz w:val="28"/>
          <w:szCs w:val="28"/>
        </w:rPr>
        <w:t>организиране</w:t>
      </w:r>
      <w:proofErr w:type="spellEnd"/>
      <w:r w:rsidRPr="00AF7861">
        <w:rPr>
          <w:bCs/>
          <w:sz w:val="28"/>
          <w:szCs w:val="28"/>
        </w:rPr>
        <w:t xml:space="preserve"> </w:t>
      </w:r>
      <w:proofErr w:type="spellStart"/>
      <w:r w:rsidRPr="00AF7861">
        <w:rPr>
          <w:bCs/>
          <w:sz w:val="28"/>
          <w:szCs w:val="28"/>
        </w:rPr>
        <w:t>на</w:t>
      </w:r>
      <w:proofErr w:type="spellEnd"/>
      <w:r w:rsidRPr="00AF7861">
        <w:rPr>
          <w:bCs/>
          <w:sz w:val="28"/>
          <w:szCs w:val="28"/>
        </w:rPr>
        <w:t xml:space="preserve"> </w:t>
      </w:r>
      <w:proofErr w:type="spellStart"/>
      <w:r w:rsidRPr="00AF7861">
        <w:rPr>
          <w:bCs/>
          <w:sz w:val="28"/>
          <w:szCs w:val="28"/>
        </w:rPr>
        <w:t>средата</w:t>
      </w:r>
      <w:proofErr w:type="spellEnd"/>
      <w:r w:rsidRPr="00AF7861">
        <w:rPr>
          <w:bCs/>
          <w:sz w:val="28"/>
          <w:szCs w:val="28"/>
        </w:rPr>
        <w:t xml:space="preserve"> и </w:t>
      </w:r>
      <w:proofErr w:type="spellStart"/>
      <w:r w:rsidRPr="00AF7861">
        <w:rPr>
          <w:bCs/>
          <w:sz w:val="28"/>
          <w:szCs w:val="28"/>
        </w:rPr>
        <w:t>поддържане</w:t>
      </w:r>
      <w:proofErr w:type="spellEnd"/>
      <w:r w:rsidRPr="00AF7861">
        <w:rPr>
          <w:bCs/>
          <w:sz w:val="28"/>
          <w:szCs w:val="28"/>
        </w:rPr>
        <w:t xml:space="preserve"> </w:t>
      </w:r>
      <w:proofErr w:type="spellStart"/>
      <w:r w:rsidRPr="00AF7861">
        <w:rPr>
          <w:bCs/>
          <w:sz w:val="28"/>
          <w:szCs w:val="28"/>
        </w:rPr>
        <w:t>на</w:t>
      </w:r>
      <w:proofErr w:type="spellEnd"/>
      <w:r w:rsidRPr="00AF7861">
        <w:rPr>
          <w:bCs/>
          <w:sz w:val="28"/>
          <w:szCs w:val="28"/>
        </w:rPr>
        <w:t xml:space="preserve"> </w:t>
      </w:r>
      <w:proofErr w:type="spellStart"/>
      <w:r w:rsidRPr="00AF7861">
        <w:rPr>
          <w:bCs/>
          <w:sz w:val="28"/>
          <w:szCs w:val="28"/>
        </w:rPr>
        <w:t>безопасни</w:t>
      </w:r>
      <w:proofErr w:type="spellEnd"/>
      <w:r w:rsidRPr="00AF7861">
        <w:rPr>
          <w:bCs/>
          <w:sz w:val="28"/>
          <w:szCs w:val="28"/>
        </w:rPr>
        <w:t xml:space="preserve"> </w:t>
      </w:r>
      <w:r w:rsidRPr="00AF7861">
        <w:rPr>
          <w:bCs/>
          <w:sz w:val="28"/>
          <w:szCs w:val="28"/>
        </w:rPr>
        <w:lastRenderedPageBreak/>
        <w:t xml:space="preserve">и </w:t>
      </w:r>
      <w:proofErr w:type="spellStart"/>
      <w:r w:rsidRPr="00AF7861">
        <w:rPr>
          <w:bCs/>
          <w:sz w:val="28"/>
          <w:szCs w:val="28"/>
        </w:rPr>
        <w:t>хигиенични</w:t>
      </w:r>
      <w:proofErr w:type="spellEnd"/>
      <w:r w:rsidRPr="00AF7861">
        <w:rPr>
          <w:bCs/>
          <w:sz w:val="28"/>
          <w:szCs w:val="28"/>
        </w:rPr>
        <w:t xml:space="preserve"> </w:t>
      </w:r>
      <w:proofErr w:type="spellStart"/>
      <w:r w:rsidRPr="00AF7861">
        <w:rPr>
          <w:bCs/>
          <w:sz w:val="28"/>
          <w:szCs w:val="28"/>
        </w:rPr>
        <w:t>условия</w:t>
      </w:r>
      <w:proofErr w:type="spellEnd"/>
      <w:r w:rsidRPr="00AF7861">
        <w:rPr>
          <w:bCs/>
          <w:sz w:val="28"/>
          <w:szCs w:val="28"/>
        </w:rPr>
        <w:t>.</w:t>
      </w:r>
      <w:r w:rsidR="007C06C3" w:rsidRPr="00AF7861">
        <w:rPr>
          <w:bCs/>
          <w:sz w:val="28"/>
          <w:szCs w:val="28"/>
          <w:lang w:val="bg-BG"/>
        </w:rPr>
        <w:t xml:space="preserve"> Ефективното им изпълнение е аспект на институционалното качес</w:t>
      </w:r>
      <w:r w:rsidR="00A50885" w:rsidRPr="00AF7861">
        <w:rPr>
          <w:bCs/>
          <w:sz w:val="28"/>
          <w:szCs w:val="28"/>
          <w:lang w:val="bg-BG"/>
        </w:rPr>
        <w:t>тв</w:t>
      </w:r>
      <w:r w:rsidR="007C06C3" w:rsidRPr="00AF7861">
        <w:rPr>
          <w:bCs/>
          <w:sz w:val="28"/>
          <w:szCs w:val="28"/>
          <w:lang w:val="bg-BG"/>
        </w:rPr>
        <w:t xml:space="preserve">о </w:t>
      </w:r>
      <w:r w:rsidR="000A7863" w:rsidRPr="00AF7861">
        <w:rPr>
          <w:bCs/>
          <w:sz w:val="28"/>
          <w:szCs w:val="28"/>
          <w:lang w:val="bg-BG"/>
        </w:rPr>
        <w:t xml:space="preserve">и </w:t>
      </w:r>
      <w:r w:rsidR="007C06C3" w:rsidRPr="00AF7861">
        <w:rPr>
          <w:bCs/>
          <w:sz w:val="28"/>
          <w:szCs w:val="28"/>
          <w:lang w:val="bg-BG"/>
        </w:rPr>
        <w:t xml:space="preserve">отговорно привнасяне към него на добавена стойност през </w:t>
      </w:r>
      <w:r w:rsidR="00A50885" w:rsidRPr="00AF7861">
        <w:rPr>
          <w:bCs/>
          <w:sz w:val="28"/>
          <w:szCs w:val="28"/>
          <w:lang w:val="bg-BG"/>
        </w:rPr>
        <w:t>успешното реализиране на квалификационните ангажименти на непедагогическите специалисти</w:t>
      </w:r>
      <w:r w:rsidRPr="00AF7861">
        <w:rPr>
          <w:bCs/>
          <w:sz w:val="28"/>
          <w:szCs w:val="28"/>
          <w:lang w:val="bg-BG"/>
        </w:rPr>
        <w:t>.</w:t>
      </w:r>
      <w:r w:rsidR="003B6D7C" w:rsidRPr="00AF7861">
        <w:rPr>
          <w:bCs/>
          <w:sz w:val="28"/>
          <w:szCs w:val="28"/>
          <w:lang w:val="bg-BG"/>
        </w:rPr>
        <w:t xml:space="preserve"> За детето те са част от </w:t>
      </w:r>
      <w:r w:rsidR="00BA46C8" w:rsidRPr="00AF7861">
        <w:rPr>
          <w:bCs/>
          <w:sz w:val="28"/>
          <w:szCs w:val="28"/>
          <w:lang w:val="bg-BG"/>
        </w:rPr>
        <w:t>референтните лица, а „(…) единодействието между значимите „други“ задава параметрите на позитивната среда, гарантираща динамиката на социализиращите процеси и конституирането на субектността“ (Конакчиева, 2024, с.71)</w:t>
      </w:r>
      <w:r w:rsidR="00263566" w:rsidRPr="00AF7861">
        <w:rPr>
          <w:bCs/>
          <w:sz w:val="28"/>
          <w:szCs w:val="28"/>
          <w:lang w:val="bg-BG"/>
        </w:rPr>
        <w:t>.</w:t>
      </w:r>
      <w:r w:rsidR="00F84691" w:rsidRPr="00AF7861">
        <w:rPr>
          <w:bCs/>
          <w:sz w:val="28"/>
          <w:szCs w:val="28"/>
          <w:lang w:val="bg-BG"/>
        </w:rPr>
        <w:t xml:space="preserve"> Именно „н</w:t>
      </w:r>
      <w:r w:rsidR="005E7C31" w:rsidRPr="00AF7861">
        <w:rPr>
          <w:bCs/>
          <w:sz w:val="28"/>
          <w:szCs w:val="28"/>
          <w:lang w:val="bg-BG"/>
        </w:rPr>
        <w:t>а тази основа могат да се търсят възможности за синхронизиране с</w:t>
      </w:r>
      <w:r w:rsidR="00F84691" w:rsidRPr="00AF7861">
        <w:rPr>
          <w:bCs/>
          <w:sz w:val="28"/>
          <w:szCs w:val="28"/>
          <w:lang w:val="bg-BG"/>
        </w:rPr>
        <w:t xml:space="preserve"> </w:t>
      </w:r>
      <w:r w:rsidR="005E7C31" w:rsidRPr="00AF7861">
        <w:rPr>
          <w:bCs/>
          <w:sz w:val="28"/>
          <w:szCs w:val="28"/>
          <w:lang w:val="bg-BG"/>
        </w:rPr>
        <w:t>педагогическото планиране с цел постигане на обща възпитателна перспектива, която да гарантира</w:t>
      </w:r>
      <w:r w:rsidR="00F84691" w:rsidRPr="00AF7861">
        <w:rPr>
          <w:bCs/>
          <w:sz w:val="28"/>
          <w:szCs w:val="28"/>
          <w:lang w:val="bg-BG"/>
        </w:rPr>
        <w:t xml:space="preserve"> </w:t>
      </w:r>
      <w:r w:rsidR="005E7C31" w:rsidRPr="00AF7861">
        <w:rPr>
          <w:bCs/>
          <w:sz w:val="28"/>
          <w:szCs w:val="28"/>
          <w:lang w:val="bg-BG"/>
        </w:rPr>
        <w:t>необходимата за всяко дете индивидуална подкрепа на успешното му социално развитие</w:t>
      </w:r>
      <w:r w:rsidR="00F84691" w:rsidRPr="00AF7861">
        <w:rPr>
          <w:bCs/>
          <w:sz w:val="28"/>
          <w:szCs w:val="28"/>
          <w:lang w:val="bg-BG"/>
        </w:rPr>
        <w:t>“ (Конакчиева, 2019, с. 36)</w:t>
      </w:r>
      <w:r w:rsidR="005E7C31" w:rsidRPr="00AF7861">
        <w:rPr>
          <w:bCs/>
          <w:sz w:val="28"/>
          <w:szCs w:val="28"/>
          <w:lang w:val="bg-BG"/>
        </w:rPr>
        <w:t>.</w:t>
      </w:r>
      <w:r w:rsidR="00BA46C8" w:rsidRPr="00AF7861">
        <w:rPr>
          <w:bCs/>
          <w:sz w:val="28"/>
          <w:szCs w:val="28"/>
          <w:lang w:val="bg-BG"/>
        </w:rPr>
        <w:t xml:space="preserve"> </w:t>
      </w:r>
    </w:p>
    <w:p w14:paraId="5BAE0453" w14:textId="6687B158" w:rsidR="0093263F" w:rsidRPr="00AF7861" w:rsidRDefault="00C82077" w:rsidP="00AF7861">
      <w:pPr>
        <w:spacing w:after="0" w:line="240" w:lineRule="auto"/>
        <w:ind w:firstLine="709"/>
        <w:jc w:val="both"/>
        <w:rPr>
          <w:bCs/>
          <w:sz w:val="28"/>
          <w:szCs w:val="28"/>
        </w:rPr>
      </w:pPr>
      <w:proofErr w:type="spellStart"/>
      <w:r w:rsidRPr="00AF7861">
        <w:rPr>
          <w:bCs/>
          <w:sz w:val="28"/>
          <w:szCs w:val="28"/>
        </w:rPr>
        <w:t>За</w:t>
      </w:r>
      <w:proofErr w:type="spellEnd"/>
      <w:r w:rsidRPr="00AF7861">
        <w:rPr>
          <w:bCs/>
          <w:sz w:val="28"/>
          <w:szCs w:val="28"/>
        </w:rPr>
        <w:t xml:space="preserve"> </w:t>
      </w:r>
      <w:proofErr w:type="spellStart"/>
      <w:r w:rsidRPr="00AF7861">
        <w:rPr>
          <w:bCs/>
          <w:sz w:val="28"/>
          <w:szCs w:val="28"/>
        </w:rPr>
        <w:t>целите</w:t>
      </w:r>
      <w:proofErr w:type="spellEnd"/>
      <w:r w:rsidRPr="00AF7861">
        <w:rPr>
          <w:bCs/>
          <w:sz w:val="28"/>
          <w:szCs w:val="28"/>
        </w:rPr>
        <w:t xml:space="preserve"> </w:t>
      </w:r>
      <w:proofErr w:type="spellStart"/>
      <w:r w:rsidRPr="00AF7861">
        <w:rPr>
          <w:bCs/>
          <w:sz w:val="28"/>
          <w:szCs w:val="28"/>
        </w:rPr>
        <w:t>на</w:t>
      </w:r>
      <w:proofErr w:type="spellEnd"/>
      <w:r w:rsidRPr="00AF7861">
        <w:rPr>
          <w:bCs/>
          <w:sz w:val="28"/>
          <w:szCs w:val="28"/>
        </w:rPr>
        <w:t xml:space="preserve"> </w:t>
      </w:r>
      <w:proofErr w:type="spellStart"/>
      <w:r w:rsidRPr="00AF7861">
        <w:rPr>
          <w:bCs/>
          <w:sz w:val="28"/>
          <w:szCs w:val="28"/>
        </w:rPr>
        <w:t>настоящото</w:t>
      </w:r>
      <w:proofErr w:type="spellEnd"/>
      <w:r w:rsidRPr="00AF7861">
        <w:rPr>
          <w:bCs/>
          <w:sz w:val="28"/>
          <w:szCs w:val="28"/>
        </w:rPr>
        <w:t xml:space="preserve"> </w:t>
      </w:r>
      <w:proofErr w:type="spellStart"/>
      <w:r w:rsidRPr="00AF7861">
        <w:rPr>
          <w:bCs/>
          <w:sz w:val="28"/>
          <w:szCs w:val="28"/>
        </w:rPr>
        <w:t>научно</w:t>
      </w:r>
      <w:proofErr w:type="spellEnd"/>
      <w:r w:rsidRPr="00AF7861">
        <w:rPr>
          <w:bCs/>
          <w:sz w:val="28"/>
          <w:szCs w:val="28"/>
        </w:rPr>
        <w:t xml:space="preserve"> </w:t>
      </w:r>
      <w:proofErr w:type="spellStart"/>
      <w:r w:rsidRPr="00AF7861">
        <w:rPr>
          <w:bCs/>
          <w:sz w:val="28"/>
          <w:szCs w:val="28"/>
        </w:rPr>
        <w:t>изследване</w:t>
      </w:r>
      <w:proofErr w:type="spellEnd"/>
      <w:r w:rsidRPr="00AF7861">
        <w:rPr>
          <w:bCs/>
          <w:sz w:val="28"/>
          <w:szCs w:val="28"/>
        </w:rPr>
        <w:t xml:space="preserve"> </w:t>
      </w:r>
      <w:r w:rsidR="00683263" w:rsidRPr="00AF7861">
        <w:rPr>
          <w:bCs/>
          <w:sz w:val="28"/>
          <w:szCs w:val="28"/>
          <w:lang w:val="bg-BG"/>
        </w:rPr>
        <w:t xml:space="preserve">и съобразно </w:t>
      </w:r>
      <w:r w:rsidR="00385F05" w:rsidRPr="00AF7861">
        <w:rPr>
          <w:bCs/>
          <w:sz w:val="28"/>
          <w:szCs w:val="28"/>
          <w:lang w:val="bg-BG"/>
        </w:rPr>
        <w:t>резултатите от анализа на законов</w:t>
      </w:r>
      <w:r w:rsidR="00625CF6" w:rsidRPr="00AF7861">
        <w:rPr>
          <w:bCs/>
          <w:sz w:val="28"/>
          <w:szCs w:val="28"/>
          <w:lang w:val="bg-BG"/>
        </w:rPr>
        <w:t>ата и подзаконовата</w:t>
      </w:r>
      <w:r w:rsidR="00385F05" w:rsidRPr="00AF7861">
        <w:rPr>
          <w:bCs/>
          <w:sz w:val="28"/>
          <w:szCs w:val="28"/>
          <w:lang w:val="bg-BG"/>
        </w:rPr>
        <w:t xml:space="preserve"> нормативна </w:t>
      </w:r>
      <w:r w:rsidR="00651586" w:rsidRPr="00AF7861">
        <w:rPr>
          <w:bCs/>
          <w:sz w:val="28"/>
          <w:szCs w:val="28"/>
          <w:lang w:val="bg-BG"/>
        </w:rPr>
        <w:t>уредба</w:t>
      </w:r>
      <w:r w:rsidR="00385F05" w:rsidRPr="00AF7861">
        <w:rPr>
          <w:bCs/>
          <w:sz w:val="28"/>
          <w:szCs w:val="28"/>
          <w:lang w:val="bg-BG"/>
        </w:rPr>
        <w:t xml:space="preserve"> (виж частта „Бележки“) </w:t>
      </w:r>
      <w:proofErr w:type="spellStart"/>
      <w:r w:rsidRPr="00AF7861">
        <w:rPr>
          <w:bCs/>
          <w:sz w:val="28"/>
          <w:szCs w:val="28"/>
        </w:rPr>
        <w:t>компетентностите</w:t>
      </w:r>
      <w:proofErr w:type="spellEnd"/>
      <w:r w:rsidRPr="00AF7861">
        <w:rPr>
          <w:bCs/>
          <w:sz w:val="28"/>
          <w:szCs w:val="28"/>
        </w:rPr>
        <w:t xml:space="preserve"> </w:t>
      </w:r>
      <w:proofErr w:type="spellStart"/>
      <w:r w:rsidRPr="00AF7861">
        <w:rPr>
          <w:bCs/>
          <w:sz w:val="28"/>
          <w:szCs w:val="28"/>
        </w:rPr>
        <w:t>на</w:t>
      </w:r>
      <w:proofErr w:type="spellEnd"/>
      <w:r w:rsidRPr="00AF7861">
        <w:rPr>
          <w:bCs/>
          <w:sz w:val="28"/>
          <w:szCs w:val="28"/>
        </w:rPr>
        <w:t xml:space="preserve"> </w:t>
      </w:r>
      <w:proofErr w:type="spellStart"/>
      <w:r w:rsidRPr="00AF7861">
        <w:rPr>
          <w:bCs/>
          <w:sz w:val="28"/>
          <w:szCs w:val="28"/>
        </w:rPr>
        <w:t>непедагогическите</w:t>
      </w:r>
      <w:proofErr w:type="spellEnd"/>
      <w:r w:rsidRPr="00AF7861">
        <w:rPr>
          <w:bCs/>
          <w:sz w:val="28"/>
          <w:szCs w:val="28"/>
        </w:rPr>
        <w:t xml:space="preserve"> </w:t>
      </w:r>
      <w:proofErr w:type="spellStart"/>
      <w:r w:rsidRPr="00AF7861">
        <w:rPr>
          <w:bCs/>
          <w:sz w:val="28"/>
          <w:szCs w:val="28"/>
        </w:rPr>
        <w:t>специалисти</w:t>
      </w:r>
      <w:proofErr w:type="spellEnd"/>
      <w:r w:rsidRPr="00AF7861">
        <w:rPr>
          <w:bCs/>
          <w:sz w:val="28"/>
          <w:szCs w:val="28"/>
        </w:rPr>
        <w:t xml:space="preserve"> </w:t>
      </w:r>
      <w:proofErr w:type="spellStart"/>
      <w:r w:rsidRPr="00AF7861">
        <w:rPr>
          <w:bCs/>
          <w:sz w:val="28"/>
          <w:szCs w:val="28"/>
        </w:rPr>
        <w:t>са</w:t>
      </w:r>
      <w:proofErr w:type="spellEnd"/>
      <w:r w:rsidRPr="00AF7861">
        <w:rPr>
          <w:bCs/>
          <w:sz w:val="28"/>
          <w:szCs w:val="28"/>
        </w:rPr>
        <w:t xml:space="preserve"> </w:t>
      </w:r>
      <w:proofErr w:type="spellStart"/>
      <w:r w:rsidRPr="00AF7861">
        <w:rPr>
          <w:bCs/>
          <w:sz w:val="28"/>
          <w:szCs w:val="28"/>
        </w:rPr>
        <w:t>систематизирани</w:t>
      </w:r>
      <w:proofErr w:type="spellEnd"/>
      <w:r w:rsidRPr="00AF7861">
        <w:rPr>
          <w:bCs/>
          <w:sz w:val="28"/>
          <w:szCs w:val="28"/>
        </w:rPr>
        <w:t xml:space="preserve"> в </w:t>
      </w:r>
      <w:proofErr w:type="spellStart"/>
      <w:r w:rsidRPr="00AF7861">
        <w:rPr>
          <w:bCs/>
          <w:sz w:val="28"/>
          <w:szCs w:val="28"/>
        </w:rPr>
        <w:t>две</w:t>
      </w:r>
      <w:proofErr w:type="spellEnd"/>
      <w:r w:rsidRPr="00AF7861">
        <w:rPr>
          <w:bCs/>
          <w:sz w:val="28"/>
          <w:szCs w:val="28"/>
        </w:rPr>
        <w:t xml:space="preserve"> </w:t>
      </w:r>
      <w:proofErr w:type="spellStart"/>
      <w:r w:rsidRPr="00AF7861">
        <w:rPr>
          <w:bCs/>
          <w:sz w:val="28"/>
          <w:szCs w:val="28"/>
        </w:rPr>
        <w:t>взаимосвързани</w:t>
      </w:r>
      <w:proofErr w:type="spellEnd"/>
      <w:r w:rsidRPr="00AF7861">
        <w:rPr>
          <w:bCs/>
          <w:sz w:val="28"/>
          <w:szCs w:val="28"/>
        </w:rPr>
        <w:t xml:space="preserve"> </w:t>
      </w:r>
      <w:proofErr w:type="spellStart"/>
      <w:r w:rsidRPr="00AF7861">
        <w:rPr>
          <w:bCs/>
          <w:sz w:val="28"/>
          <w:szCs w:val="28"/>
        </w:rPr>
        <w:t>области</w:t>
      </w:r>
      <w:proofErr w:type="spellEnd"/>
      <w:r w:rsidRPr="00AF7861">
        <w:rPr>
          <w:bCs/>
          <w:sz w:val="28"/>
          <w:szCs w:val="28"/>
        </w:rPr>
        <w:t xml:space="preserve">: </w:t>
      </w:r>
      <w:proofErr w:type="spellStart"/>
      <w:r w:rsidRPr="00AF7861">
        <w:rPr>
          <w:bCs/>
          <w:sz w:val="28"/>
          <w:szCs w:val="28"/>
        </w:rPr>
        <w:t>организационно-логистична</w:t>
      </w:r>
      <w:proofErr w:type="spellEnd"/>
      <w:r w:rsidRPr="00AF7861">
        <w:rPr>
          <w:bCs/>
          <w:sz w:val="28"/>
          <w:szCs w:val="28"/>
        </w:rPr>
        <w:t xml:space="preserve"> </w:t>
      </w:r>
      <w:proofErr w:type="spellStart"/>
      <w:r w:rsidRPr="00AF7861">
        <w:rPr>
          <w:bCs/>
          <w:sz w:val="28"/>
          <w:szCs w:val="28"/>
        </w:rPr>
        <w:t>грижа</w:t>
      </w:r>
      <w:proofErr w:type="spellEnd"/>
      <w:r w:rsidRPr="00AF7861">
        <w:rPr>
          <w:bCs/>
          <w:sz w:val="28"/>
          <w:szCs w:val="28"/>
        </w:rPr>
        <w:t xml:space="preserve">, </w:t>
      </w:r>
      <w:proofErr w:type="spellStart"/>
      <w:r w:rsidRPr="00AF7861">
        <w:rPr>
          <w:bCs/>
          <w:sz w:val="28"/>
          <w:szCs w:val="28"/>
        </w:rPr>
        <w:t>включваща</w:t>
      </w:r>
      <w:proofErr w:type="spellEnd"/>
      <w:r w:rsidRPr="00AF7861">
        <w:rPr>
          <w:bCs/>
          <w:sz w:val="28"/>
          <w:szCs w:val="28"/>
        </w:rPr>
        <w:t xml:space="preserve"> </w:t>
      </w:r>
      <w:proofErr w:type="spellStart"/>
      <w:r w:rsidRPr="00AF7861">
        <w:rPr>
          <w:bCs/>
          <w:sz w:val="28"/>
          <w:szCs w:val="28"/>
        </w:rPr>
        <w:t>умения</w:t>
      </w:r>
      <w:proofErr w:type="spellEnd"/>
      <w:r w:rsidRPr="00AF7861">
        <w:rPr>
          <w:bCs/>
          <w:sz w:val="28"/>
          <w:szCs w:val="28"/>
        </w:rPr>
        <w:t xml:space="preserve"> </w:t>
      </w:r>
      <w:proofErr w:type="spellStart"/>
      <w:r w:rsidRPr="00AF7861">
        <w:rPr>
          <w:bCs/>
          <w:sz w:val="28"/>
          <w:szCs w:val="28"/>
        </w:rPr>
        <w:t>за</w:t>
      </w:r>
      <w:proofErr w:type="spellEnd"/>
      <w:r w:rsidRPr="00AF7861">
        <w:rPr>
          <w:bCs/>
          <w:sz w:val="28"/>
          <w:szCs w:val="28"/>
        </w:rPr>
        <w:t xml:space="preserve"> </w:t>
      </w:r>
      <w:proofErr w:type="spellStart"/>
      <w:r w:rsidRPr="00AF7861">
        <w:rPr>
          <w:bCs/>
          <w:sz w:val="28"/>
          <w:szCs w:val="28"/>
        </w:rPr>
        <w:t>подпомагане</w:t>
      </w:r>
      <w:proofErr w:type="spellEnd"/>
      <w:r w:rsidRPr="00AF7861">
        <w:rPr>
          <w:bCs/>
          <w:sz w:val="28"/>
          <w:szCs w:val="28"/>
        </w:rPr>
        <w:t xml:space="preserve"> </w:t>
      </w:r>
      <w:proofErr w:type="spellStart"/>
      <w:r w:rsidRPr="00AF7861">
        <w:rPr>
          <w:bCs/>
          <w:sz w:val="28"/>
          <w:szCs w:val="28"/>
        </w:rPr>
        <w:t>на</w:t>
      </w:r>
      <w:proofErr w:type="spellEnd"/>
      <w:r w:rsidRPr="00AF7861">
        <w:rPr>
          <w:bCs/>
          <w:sz w:val="28"/>
          <w:szCs w:val="28"/>
        </w:rPr>
        <w:t xml:space="preserve"> </w:t>
      </w:r>
      <w:proofErr w:type="spellStart"/>
      <w:r w:rsidRPr="00AF7861">
        <w:rPr>
          <w:bCs/>
          <w:sz w:val="28"/>
          <w:szCs w:val="28"/>
        </w:rPr>
        <w:t>дневния</w:t>
      </w:r>
      <w:proofErr w:type="spellEnd"/>
      <w:r w:rsidRPr="00AF7861">
        <w:rPr>
          <w:bCs/>
          <w:sz w:val="28"/>
          <w:szCs w:val="28"/>
        </w:rPr>
        <w:t xml:space="preserve"> </w:t>
      </w:r>
      <w:proofErr w:type="spellStart"/>
      <w:r w:rsidRPr="00AF7861">
        <w:rPr>
          <w:bCs/>
          <w:sz w:val="28"/>
          <w:szCs w:val="28"/>
        </w:rPr>
        <w:t>режим</w:t>
      </w:r>
      <w:proofErr w:type="spellEnd"/>
      <w:r w:rsidRPr="00AF7861">
        <w:rPr>
          <w:bCs/>
          <w:sz w:val="28"/>
          <w:szCs w:val="28"/>
        </w:rPr>
        <w:t xml:space="preserve">, </w:t>
      </w:r>
      <w:proofErr w:type="spellStart"/>
      <w:r w:rsidRPr="00AF7861">
        <w:rPr>
          <w:bCs/>
          <w:sz w:val="28"/>
          <w:szCs w:val="28"/>
        </w:rPr>
        <w:t>подготовка</w:t>
      </w:r>
      <w:proofErr w:type="spellEnd"/>
      <w:r w:rsidRPr="00AF7861">
        <w:rPr>
          <w:bCs/>
          <w:sz w:val="28"/>
          <w:szCs w:val="28"/>
        </w:rPr>
        <w:t xml:space="preserve"> и </w:t>
      </w:r>
      <w:proofErr w:type="spellStart"/>
      <w:r w:rsidRPr="00AF7861">
        <w:rPr>
          <w:bCs/>
          <w:sz w:val="28"/>
          <w:szCs w:val="28"/>
        </w:rPr>
        <w:t>поддържане</w:t>
      </w:r>
      <w:proofErr w:type="spellEnd"/>
      <w:r w:rsidRPr="00AF7861">
        <w:rPr>
          <w:bCs/>
          <w:sz w:val="28"/>
          <w:szCs w:val="28"/>
        </w:rPr>
        <w:t xml:space="preserve"> </w:t>
      </w:r>
      <w:proofErr w:type="spellStart"/>
      <w:r w:rsidRPr="00AF7861">
        <w:rPr>
          <w:bCs/>
          <w:sz w:val="28"/>
          <w:szCs w:val="28"/>
        </w:rPr>
        <w:t>на</w:t>
      </w:r>
      <w:proofErr w:type="spellEnd"/>
      <w:r w:rsidRPr="00AF7861">
        <w:rPr>
          <w:bCs/>
          <w:sz w:val="28"/>
          <w:szCs w:val="28"/>
        </w:rPr>
        <w:t xml:space="preserve"> </w:t>
      </w:r>
      <w:proofErr w:type="spellStart"/>
      <w:r w:rsidRPr="00AF7861">
        <w:rPr>
          <w:bCs/>
          <w:sz w:val="28"/>
          <w:szCs w:val="28"/>
        </w:rPr>
        <w:t>средата</w:t>
      </w:r>
      <w:proofErr w:type="spellEnd"/>
      <w:r w:rsidRPr="00AF7861">
        <w:rPr>
          <w:bCs/>
          <w:sz w:val="28"/>
          <w:szCs w:val="28"/>
        </w:rPr>
        <w:t xml:space="preserve">, </w:t>
      </w:r>
      <w:proofErr w:type="spellStart"/>
      <w:r w:rsidRPr="00AF7861">
        <w:rPr>
          <w:bCs/>
          <w:sz w:val="28"/>
          <w:szCs w:val="28"/>
        </w:rPr>
        <w:t>съдействие</w:t>
      </w:r>
      <w:proofErr w:type="spellEnd"/>
      <w:r w:rsidRPr="00AF7861">
        <w:rPr>
          <w:bCs/>
          <w:sz w:val="28"/>
          <w:szCs w:val="28"/>
        </w:rPr>
        <w:t xml:space="preserve"> </w:t>
      </w:r>
      <w:proofErr w:type="spellStart"/>
      <w:r w:rsidRPr="00AF7861">
        <w:rPr>
          <w:bCs/>
          <w:sz w:val="28"/>
          <w:szCs w:val="28"/>
        </w:rPr>
        <w:t>при</w:t>
      </w:r>
      <w:proofErr w:type="spellEnd"/>
      <w:r w:rsidRPr="00AF7861">
        <w:rPr>
          <w:bCs/>
          <w:sz w:val="28"/>
          <w:szCs w:val="28"/>
        </w:rPr>
        <w:t xml:space="preserve"> </w:t>
      </w:r>
      <w:proofErr w:type="spellStart"/>
      <w:r w:rsidRPr="00AF7861">
        <w:rPr>
          <w:bCs/>
          <w:sz w:val="28"/>
          <w:szCs w:val="28"/>
        </w:rPr>
        <w:t>хранене</w:t>
      </w:r>
      <w:proofErr w:type="spellEnd"/>
      <w:r w:rsidRPr="00AF7861">
        <w:rPr>
          <w:bCs/>
          <w:sz w:val="28"/>
          <w:szCs w:val="28"/>
        </w:rPr>
        <w:t xml:space="preserve">, </w:t>
      </w:r>
      <w:proofErr w:type="spellStart"/>
      <w:r w:rsidRPr="00AF7861">
        <w:rPr>
          <w:bCs/>
          <w:sz w:val="28"/>
          <w:szCs w:val="28"/>
        </w:rPr>
        <w:t>почивка</w:t>
      </w:r>
      <w:proofErr w:type="spellEnd"/>
      <w:r w:rsidRPr="00AF7861">
        <w:rPr>
          <w:bCs/>
          <w:sz w:val="28"/>
          <w:szCs w:val="28"/>
        </w:rPr>
        <w:t xml:space="preserve">, </w:t>
      </w:r>
      <w:proofErr w:type="spellStart"/>
      <w:r w:rsidRPr="00AF7861">
        <w:rPr>
          <w:bCs/>
          <w:sz w:val="28"/>
          <w:szCs w:val="28"/>
        </w:rPr>
        <w:t>придвижване</w:t>
      </w:r>
      <w:proofErr w:type="spellEnd"/>
      <w:r w:rsidRPr="00AF7861">
        <w:rPr>
          <w:bCs/>
          <w:sz w:val="28"/>
          <w:szCs w:val="28"/>
        </w:rPr>
        <w:t xml:space="preserve"> и </w:t>
      </w:r>
      <w:proofErr w:type="spellStart"/>
      <w:r w:rsidRPr="00AF7861">
        <w:rPr>
          <w:bCs/>
          <w:sz w:val="28"/>
          <w:szCs w:val="28"/>
        </w:rPr>
        <w:t>други</w:t>
      </w:r>
      <w:proofErr w:type="spellEnd"/>
      <w:r w:rsidRPr="00AF7861">
        <w:rPr>
          <w:bCs/>
          <w:sz w:val="28"/>
          <w:szCs w:val="28"/>
        </w:rPr>
        <w:t xml:space="preserve"> </w:t>
      </w:r>
      <w:proofErr w:type="spellStart"/>
      <w:r w:rsidRPr="00AF7861">
        <w:rPr>
          <w:bCs/>
          <w:sz w:val="28"/>
          <w:szCs w:val="28"/>
        </w:rPr>
        <w:t>ежедневни</w:t>
      </w:r>
      <w:proofErr w:type="spellEnd"/>
      <w:r w:rsidRPr="00AF7861">
        <w:rPr>
          <w:bCs/>
          <w:sz w:val="28"/>
          <w:szCs w:val="28"/>
        </w:rPr>
        <w:t xml:space="preserve"> </w:t>
      </w:r>
      <w:proofErr w:type="spellStart"/>
      <w:r w:rsidRPr="00AF7861">
        <w:rPr>
          <w:bCs/>
          <w:sz w:val="28"/>
          <w:szCs w:val="28"/>
        </w:rPr>
        <w:t>дейности</w:t>
      </w:r>
      <w:proofErr w:type="spellEnd"/>
      <w:r w:rsidRPr="00AF7861">
        <w:rPr>
          <w:bCs/>
          <w:sz w:val="28"/>
          <w:szCs w:val="28"/>
        </w:rPr>
        <w:t xml:space="preserve">; и </w:t>
      </w:r>
      <w:proofErr w:type="spellStart"/>
      <w:r w:rsidRPr="00AF7861">
        <w:rPr>
          <w:bCs/>
          <w:sz w:val="28"/>
          <w:szCs w:val="28"/>
        </w:rPr>
        <w:t>санитарно-хигиенна</w:t>
      </w:r>
      <w:proofErr w:type="spellEnd"/>
      <w:r w:rsidRPr="00AF7861">
        <w:rPr>
          <w:bCs/>
          <w:sz w:val="28"/>
          <w:szCs w:val="28"/>
        </w:rPr>
        <w:t xml:space="preserve"> </w:t>
      </w:r>
      <w:proofErr w:type="spellStart"/>
      <w:r w:rsidRPr="00AF7861">
        <w:rPr>
          <w:bCs/>
          <w:sz w:val="28"/>
          <w:szCs w:val="28"/>
        </w:rPr>
        <w:t>грижа</w:t>
      </w:r>
      <w:proofErr w:type="spellEnd"/>
      <w:r w:rsidRPr="00AF7861">
        <w:rPr>
          <w:bCs/>
          <w:sz w:val="28"/>
          <w:szCs w:val="28"/>
        </w:rPr>
        <w:t xml:space="preserve">, </w:t>
      </w:r>
      <w:proofErr w:type="spellStart"/>
      <w:r w:rsidRPr="00AF7861">
        <w:rPr>
          <w:bCs/>
          <w:sz w:val="28"/>
          <w:szCs w:val="28"/>
        </w:rPr>
        <w:t>обхващаща</w:t>
      </w:r>
      <w:proofErr w:type="spellEnd"/>
      <w:r w:rsidRPr="00AF7861">
        <w:rPr>
          <w:bCs/>
          <w:sz w:val="28"/>
          <w:szCs w:val="28"/>
        </w:rPr>
        <w:t xml:space="preserve"> </w:t>
      </w:r>
      <w:proofErr w:type="spellStart"/>
      <w:r w:rsidRPr="00AF7861">
        <w:rPr>
          <w:bCs/>
          <w:sz w:val="28"/>
          <w:szCs w:val="28"/>
        </w:rPr>
        <w:t>поддържането</w:t>
      </w:r>
      <w:proofErr w:type="spellEnd"/>
      <w:r w:rsidRPr="00AF7861">
        <w:rPr>
          <w:bCs/>
          <w:sz w:val="28"/>
          <w:szCs w:val="28"/>
        </w:rPr>
        <w:t xml:space="preserve"> </w:t>
      </w:r>
      <w:proofErr w:type="spellStart"/>
      <w:r w:rsidRPr="00AF7861">
        <w:rPr>
          <w:bCs/>
          <w:sz w:val="28"/>
          <w:szCs w:val="28"/>
        </w:rPr>
        <w:t>на</w:t>
      </w:r>
      <w:proofErr w:type="spellEnd"/>
      <w:r w:rsidRPr="00AF7861">
        <w:rPr>
          <w:bCs/>
          <w:sz w:val="28"/>
          <w:szCs w:val="28"/>
        </w:rPr>
        <w:t xml:space="preserve"> </w:t>
      </w:r>
      <w:proofErr w:type="spellStart"/>
      <w:r w:rsidRPr="00AF7861">
        <w:rPr>
          <w:bCs/>
          <w:sz w:val="28"/>
          <w:szCs w:val="28"/>
        </w:rPr>
        <w:t>чиста</w:t>
      </w:r>
      <w:proofErr w:type="spellEnd"/>
      <w:r w:rsidRPr="00AF7861">
        <w:rPr>
          <w:bCs/>
          <w:sz w:val="28"/>
          <w:szCs w:val="28"/>
        </w:rPr>
        <w:t xml:space="preserve"> и </w:t>
      </w:r>
      <w:proofErr w:type="spellStart"/>
      <w:r w:rsidRPr="00AF7861">
        <w:rPr>
          <w:bCs/>
          <w:sz w:val="28"/>
          <w:szCs w:val="28"/>
        </w:rPr>
        <w:t>безопасна</w:t>
      </w:r>
      <w:proofErr w:type="spellEnd"/>
      <w:r w:rsidRPr="00AF7861">
        <w:rPr>
          <w:bCs/>
          <w:sz w:val="28"/>
          <w:szCs w:val="28"/>
        </w:rPr>
        <w:t xml:space="preserve"> </w:t>
      </w:r>
      <w:proofErr w:type="spellStart"/>
      <w:r w:rsidRPr="00AF7861">
        <w:rPr>
          <w:bCs/>
          <w:sz w:val="28"/>
          <w:szCs w:val="28"/>
        </w:rPr>
        <w:t>среда</w:t>
      </w:r>
      <w:proofErr w:type="spellEnd"/>
      <w:r w:rsidRPr="00AF7861">
        <w:rPr>
          <w:bCs/>
          <w:sz w:val="28"/>
          <w:szCs w:val="28"/>
        </w:rPr>
        <w:t xml:space="preserve">, </w:t>
      </w:r>
      <w:proofErr w:type="spellStart"/>
      <w:r w:rsidRPr="00AF7861">
        <w:rPr>
          <w:bCs/>
          <w:sz w:val="28"/>
          <w:szCs w:val="28"/>
        </w:rPr>
        <w:t>спазването</w:t>
      </w:r>
      <w:proofErr w:type="spellEnd"/>
      <w:r w:rsidRPr="00AF7861">
        <w:rPr>
          <w:bCs/>
          <w:sz w:val="28"/>
          <w:szCs w:val="28"/>
        </w:rPr>
        <w:t xml:space="preserve"> </w:t>
      </w:r>
      <w:proofErr w:type="spellStart"/>
      <w:r w:rsidRPr="00AF7861">
        <w:rPr>
          <w:bCs/>
          <w:sz w:val="28"/>
          <w:szCs w:val="28"/>
        </w:rPr>
        <w:t>на</w:t>
      </w:r>
      <w:proofErr w:type="spellEnd"/>
      <w:r w:rsidRPr="00AF7861">
        <w:rPr>
          <w:bCs/>
          <w:sz w:val="28"/>
          <w:szCs w:val="28"/>
        </w:rPr>
        <w:t xml:space="preserve"> </w:t>
      </w:r>
      <w:proofErr w:type="spellStart"/>
      <w:r w:rsidRPr="00AF7861">
        <w:rPr>
          <w:bCs/>
          <w:sz w:val="28"/>
          <w:szCs w:val="28"/>
        </w:rPr>
        <w:t>хигиенни</w:t>
      </w:r>
      <w:proofErr w:type="spellEnd"/>
      <w:r w:rsidRPr="00AF7861">
        <w:rPr>
          <w:bCs/>
          <w:sz w:val="28"/>
          <w:szCs w:val="28"/>
        </w:rPr>
        <w:t xml:space="preserve"> </w:t>
      </w:r>
      <w:proofErr w:type="spellStart"/>
      <w:r w:rsidRPr="00AF7861">
        <w:rPr>
          <w:bCs/>
          <w:sz w:val="28"/>
          <w:szCs w:val="28"/>
        </w:rPr>
        <w:t>правила</w:t>
      </w:r>
      <w:proofErr w:type="spellEnd"/>
      <w:r w:rsidRPr="00AF7861">
        <w:rPr>
          <w:bCs/>
          <w:sz w:val="28"/>
          <w:szCs w:val="28"/>
        </w:rPr>
        <w:t xml:space="preserve">, </w:t>
      </w:r>
      <w:proofErr w:type="spellStart"/>
      <w:r w:rsidRPr="00AF7861">
        <w:rPr>
          <w:bCs/>
          <w:sz w:val="28"/>
          <w:szCs w:val="28"/>
        </w:rPr>
        <w:t>подпомагането</w:t>
      </w:r>
      <w:proofErr w:type="spellEnd"/>
      <w:r w:rsidRPr="00AF7861">
        <w:rPr>
          <w:bCs/>
          <w:sz w:val="28"/>
          <w:szCs w:val="28"/>
        </w:rPr>
        <w:t xml:space="preserve"> </w:t>
      </w:r>
      <w:proofErr w:type="spellStart"/>
      <w:r w:rsidRPr="00AF7861">
        <w:rPr>
          <w:bCs/>
          <w:sz w:val="28"/>
          <w:szCs w:val="28"/>
        </w:rPr>
        <w:t>на</w:t>
      </w:r>
      <w:proofErr w:type="spellEnd"/>
      <w:r w:rsidRPr="00AF7861">
        <w:rPr>
          <w:bCs/>
          <w:sz w:val="28"/>
          <w:szCs w:val="28"/>
        </w:rPr>
        <w:t xml:space="preserve"> </w:t>
      </w:r>
      <w:proofErr w:type="spellStart"/>
      <w:r w:rsidRPr="00AF7861">
        <w:rPr>
          <w:bCs/>
          <w:sz w:val="28"/>
          <w:szCs w:val="28"/>
        </w:rPr>
        <w:t>личната</w:t>
      </w:r>
      <w:proofErr w:type="spellEnd"/>
      <w:r w:rsidRPr="00AF7861">
        <w:rPr>
          <w:bCs/>
          <w:sz w:val="28"/>
          <w:szCs w:val="28"/>
        </w:rPr>
        <w:t xml:space="preserve"> </w:t>
      </w:r>
      <w:proofErr w:type="spellStart"/>
      <w:r w:rsidRPr="00AF7861">
        <w:rPr>
          <w:bCs/>
          <w:sz w:val="28"/>
          <w:szCs w:val="28"/>
        </w:rPr>
        <w:t>хигиена</w:t>
      </w:r>
      <w:proofErr w:type="spellEnd"/>
      <w:r w:rsidRPr="00AF7861">
        <w:rPr>
          <w:bCs/>
          <w:sz w:val="28"/>
          <w:szCs w:val="28"/>
        </w:rPr>
        <w:t xml:space="preserve"> и </w:t>
      </w:r>
      <w:proofErr w:type="spellStart"/>
      <w:r w:rsidRPr="00AF7861">
        <w:rPr>
          <w:bCs/>
          <w:sz w:val="28"/>
          <w:szCs w:val="28"/>
        </w:rPr>
        <w:t>самообслужването</w:t>
      </w:r>
      <w:proofErr w:type="spellEnd"/>
      <w:r w:rsidRPr="00AF7861">
        <w:rPr>
          <w:bCs/>
          <w:sz w:val="28"/>
          <w:szCs w:val="28"/>
        </w:rPr>
        <w:t xml:space="preserve">, </w:t>
      </w:r>
      <w:proofErr w:type="spellStart"/>
      <w:r w:rsidRPr="00AF7861">
        <w:rPr>
          <w:bCs/>
          <w:sz w:val="28"/>
          <w:szCs w:val="28"/>
        </w:rPr>
        <w:t>превенцията</w:t>
      </w:r>
      <w:proofErr w:type="spellEnd"/>
      <w:r w:rsidRPr="00AF7861">
        <w:rPr>
          <w:bCs/>
          <w:sz w:val="28"/>
          <w:szCs w:val="28"/>
        </w:rPr>
        <w:t xml:space="preserve"> </w:t>
      </w:r>
      <w:proofErr w:type="spellStart"/>
      <w:r w:rsidRPr="00AF7861">
        <w:rPr>
          <w:bCs/>
          <w:sz w:val="28"/>
          <w:szCs w:val="28"/>
        </w:rPr>
        <w:t>на</w:t>
      </w:r>
      <w:proofErr w:type="spellEnd"/>
      <w:r w:rsidRPr="00AF7861">
        <w:rPr>
          <w:bCs/>
          <w:sz w:val="28"/>
          <w:szCs w:val="28"/>
        </w:rPr>
        <w:t xml:space="preserve"> </w:t>
      </w:r>
      <w:proofErr w:type="spellStart"/>
      <w:r w:rsidRPr="00AF7861">
        <w:rPr>
          <w:bCs/>
          <w:sz w:val="28"/>
          <w:szCs w:val="28"/>
        </w:rPr>
        <w:t>рисковете</w:t>
      </w:r>
      <w:proofErr w:type="spellEnd"/>
      <w:r w:rsidRPr="00AF7861">
        <w:rPr>
          <w:bCs/>
          <w:sz w:val="28"/>
          <w:szCs w:val="28"/>
        </w:rPr>
        <w:t xml:space="preserve"> и </w:t>
      </w:r>
      <w:proofErr w:type="spellStart"/>
      <w:r w:rsidRPr="00AF7861">
        <w:rPr>
          <w:bCs/>
          <w:sz w:val="28"/>
          <w:szCs w:val="28"/>
        </w:rPr>
        <w:t>отговорното</w:t>
      </w:r>
      <w:proofErr w:type="spellEnd"/>
      <w:r w:rsidRPr="00AF7861">
        <w:rPr>
          <w:bCs/>
          <w:sz w:val="28"/>
          <w:szCs w:val="28"/>
        </w:rPr>
        <w:t xml:space="preserve"> </w:t>
      </w:r>
      <w:proofErr w:type="spellStart"/>
      <w:r w:rsidRPr="00AF7861">
        <w:rPr>
          <w:bCs/>
          <w:sz w:val="28"/>
          <w:szCs w:val="28"/>
        </w:rPr>
        <w:t>изпълнение</w:t>
      </w:r>
      <w:proofErr w:type="spellEnd"/>
      <w:r w:rsidRPr="00AF7861">
        <w:rPr>
          <w:bCs/>
          <w:sz w:val="28"/>
          <w:szCs w:val="28"/>
        </w:rPr>
        <w:t xml:space="preserve"> </w:t>
      </w:r>
      <w:proofErr w:type="spellStart"/>
      <w:r w:rsidRPr="00AF7861">
        <w:rPr>
          <w:bCs/>
          <w:sz w:val="28"/>
          <w:szCs w:val="28"/>
        </w:rPr>
        <w:t>на</w:t>
      </w:r>
      <w:proofErr w:type="spellEnd"/>
      <w:r w:rsidRPr="00AF7861">
        <w:rPr>
          <w:bCs/>
          <w:sz w:val="28"/>
          <w:szCs w:val="28"/>
        </w:rPr>
        <w:t xml:space="preserve"> </w:t>
      </w:r>
      <w:proofErr w:type="spellStart"/>
      <w:r w:rsidRPr="00AF7861">
        <w:rPr>
          <w:bCs/>
          <w:sz w:val="28"/>
          <w:szCs w:val="28"/>
        </w:rPr>
        <w:t>дейностите</w:t>
      </w:r>
      <w:proofErr w:type="spellEnd"/>
      <w:r w:rsidRPr="00AF7861">
        <w:rPr>
          <w:bCs/>
          <w:sz w:val="28"/>
          <w:szCs w:val="28"/>
        </w:rPr>
        <w:t xml:space="preserve">, </w:t>
      </w:r>
      <w:proofErr w:type="spellStart"/>
      <w:r w:rsidRPr="00AF7861">
        <w:rPr>
          <w:bCs/>
          <w:sz w:val="28"/>
          <w:szCs w:val="28"/>
        </w:rPr>
        <w:t>свързани</w:t>
      </w:r>
      <w:proofErr w:type="spellEnd"/>
      <w:r w:rsidRPr="00AF7861">
        <w:rPr>
          <w:bCs/>
          <w:sz w:val="28"/>
          <w:szCs w:val="28"/>
        </w:rPr>
        <w:t xml:space="preserve"> </w:t>
      </w:r>
      <w:proofErr w:type="spellStart"/>
      <w:r w:rsidRPr="00AF7861">
        <w:rPr>
          <w:bCs/>
          <w:sz w:val="28"/>
          <w:szCs w:val="28"/>
        </w:rPr>
        <w:t>със</w:t>
      </w:r>
      <w:proofErr w:type="spellEnd"/>
      <w:r w:rsidRPr="00AF7861">
        <w:rPr>
          <w:bCs/>
          <w:sz w:val="28"/>
          <w:szCs w:val="28"/>
        </w:rPr>
        <w:t xml:space="preserve"> </w:t>
      </w:r>
      <w:proofErr w:type="spellStart"/>
      <w:r w:rsidRPr="00AF7861">
        <w:rPr>
          <w:bCs/>
          <w:sz w:val="28"/>
          <w:szCs w:val="28"/>
        </w:rPr>
        <w:t>здравословните</w:t>
      </w:r>
      <w:proofErr w:type="spellEnd"/>
      <w:r w:rsidRPr="00AF7861">
        <w:rPr>
          <w:bCs/>
          <w:sz w:val="28"/>
          <w:szCs w:val="28"/>
        </w:rPr>
        <w:t xml:space="preserve"> </w:t>
      </w:r>
      <w:proofErr w:type="spellStart"/>
      <w:r w:rsidRPr="00AF7861">
        <w:rPr>
          <w:bCs/>
          <w:sz w:val="28"/>
          <w:szCs w:val="28"/>
        </w:rPr>
        <w:t>условия</w:t>
      </w:r>
      <w:proofErr w:type="spellEnd"/>
      <w:r w:rsidRPr="00AF7861">
        <w:rPr>
          <w:bCs/>
          <w:sz w:val="28"/>
          <w:szCs w:val="28"/>
        </w:rPr>
        <w:t xml:space="preserve"> </w:t>
      </w:r>
      <w:proofErr w:type="spellStart"/>
      <w:r w:rsidRPr="00AF7861">
        <w:rPr>
          <w:bCs/>
          <w:sz w:val="28"/>
          <w:szCs w:val="28"/>
        </w:rPr>
        <w:t>на</w:t>
      </w:r>
      <w:proofErr w:type="spellEnd"/>
      <w:r w:rsidRPr="00AF7861">
        <w:rPr>
          <w:bCs/>
          <w:sz w:val="28"/>
          <w:szCs w:val="28"/>
        </w:rPr>
        <w:t xml:space="preserve"> </w:t>
      </w:r>
      <w:r w:rsidR="00F45D82" w:rsidRPr="00AF7861">
        <w:rPr>
          <w:bCs/>
          <w:sz w:val="28"/>
          <w:szCs w:val="28"/>
          <w:lang w:val="bg-BG"/>
        </w:rPr>
        <w:t>институционалната среда</w:t>
      </w:r>
      <w:r w:rsidRPr="00AF7861">
        <w:rPr>
          <w:bCs/>
          <w:sz w:val="28"/>
          <w:szCs w:val="28"/>
        </w:rPr>
        <w:t>.</w:t>
      </w:r>
    </w:p>
    <w:p w14:paraId="3DE8D85E" w14:textId="77777777" w:rsidR="0093263F" w:rsidRPr="00AF7861" w:rsidRDefault="00C82077" w:rsidP="00AF7861">
      <w:pPr>
        <w:spacing w:after="0" w:line="240" w:lineRule="auto"/>
        <w:ind w:firstLine="709"/>
        <w:jc w:val="both"/>
        <w:rPr>
          <w:bCs/>
          <w:sz w:val="28"/>
          <w:szCs w:val="28"/>
        </w:rPr>
      </w:pPr>
      <w:r w:rsidRPr="00AF7861">
        <w:rPr>
          <w:bCs/>
          <w:sz w:val="28"/>
          <w:szCs w:val="28"/>
        </w:rPr>
        <w:t>От тази позиция възниква въпросът кои професионални компетентности родителите възприемат като най-значими за качеството на организационно-логистичната и санитарно-хигиенната грижа и в кои области очакват тяхното последващо развитие.</w:t>
      </w:r>
    </w:p>
    <w:p w14:paraId="28C15D6D" w14:textId="77777777" w:rsidR="0093263F" w:rsidRPr="00AF7861" w:rsidRDefault="00C82077" w:rsidP="00AF7861">
      <w:pPr>
        <w:spacing w:after="0" w:line="240" w:lineRule="auto"/>
        <w:rPr>
          <w:bCs/>
          <w:sz w:val="28"/>
          <w:szCs w:val="28"/>
        </w:rPr>
      </w:pPr>
      <w:r w:rsidRPr="00AF7861">
        <w:rPr>
          <w:bCs/>
          <w:sz w:val="28"/>
          <w:szCs w:val="28"/>
        </w:rPr>
        <w:t>Организация и методика на емпиричното изследване</w:t>
      </w:r>
    </w:p>
    <w:p w14:paraId="1D29D8D2" w14:textId="77777777" w:rsidR="0093263F" w:rsidRPr="00AF7861" w:rsidRDefault="00C82077" w:rsidP="00AF7861">
      <w:pPr>
        <w:spacing w:after="0" w:line="240" w:lineRule="auto"/>
        <w:ind w:firstLine="709"/>
        <w:jc w:val="both"/>
        <w:rPr>
          <w:bCs/>
          <w:sz w:val="28"/>
          <w:szCs w:val="28"/>
        </w:rPr>
      </w:pPr>
      <w:r w:rsidRPr="00AF7861">
        <w:rPr>
          <w:bCs/>
          <w:sz w:val="28"/>
          <w:szCs w:val="28"/>
        </w:rPr>
        <w:t xml:space="preserve">Емпиричното изследване е проведено във връзка с реализирането на Национална научна програма „Развитие на научните изследвания и иновациите в областта на българското предучилищно и училищно </w:t>
      </w:r>
      <w:proofErr w:type="gramStart"/>
      <w:r w:rsidRPr="00AF7861">
        <w:rPr>
          <w:bCs/>
          <w:sz w:val="28"/>
          <w:szCs w:val="28"/>
        </w:rPr>
        <w:t>образование“</w:t>
      </w:r>
      <w:proofErr w:type="gramEnd"/>
      <w:r w:rsidRPr="00AF7861">
        <w:rPr>
          <w:bCs/>
          <w:sz w:val="28"/>
          <w:szCs w:val="28"/>
        </w:rPr>
        <w:t>. Проучването е насочено към установяване на родителските очаквания относно професионалната компетентност на непедагогическите специалисти, работещи в детските ясли и детските градини.</w:t>
      </w:r>
    </w:p>
    <w:p w14:paraId="696FA8EF" w14:textId="77777777" w:rsidR="0093263F" w:rsidRPr="00AF7861" w:rsidRDefault="00C82077" w:rsidP="00AF7861">
      <w:pPr>
        <w:spacing w:after="0" w:line="240" w:lineRule="auto"/>
        <w:ind w:firstLine="709"/>
        <w:jc w:val="both"/>
        <w:rPr>
          <w:bCs/>
          <w:sz w:val="28"/>
          <w:szCs w:val="28"/>
        </w:rPr>
      </w:pPr>
      <w:r w:rsidRPr="00AF7861">
        <w:rPr>
          <w:bCs/>
          <w:sz w:val="28"/>
          <w:szCs w:val="28"/>
        </w:rPr>
        <w:t>Основна цел на проучването е да се съберат и анализират данни за родителските нагласи и очаквания към компетентностите на непедагогическите специалисти, свързани с осигуряването на качествена организационно-логистична и санитарно-хигиенна грижа за децата от 0 до 3 и от 3 до 7-годишна възраст.</w:t>
      </w:r>
    </w:p>
    <w:p w14:paraId="7BB0BEF3" w14:textId="35DE2B12" w:rsidR="0093263F" w:rsidRPr="00AF7861" w:rsidRDefault="00C82077" w:rsidP="00AF7861">
      <w:pPr>
        <w:spacing w:after="0" w:line="240" w:lineRule="auto"/>
        <w:ind w:firstLine="709"/>
        <w:jc w:val="both"/>
        <w:rPr>
          <w:bCs/>
          <w:sz w:val="28"/>
          <w:szCs w:val="28"/>
        </w:rPr>
      </w:pPr>
      <w:r w:rsidRPr="00AF7861">
        <w:rPr>
          <w:bCs/>
          <w:sz w:val="28"/>
          <w:szCs w:val="28"/>
        </w:rPr>
        <w:t xml:space="preserve">В проучването участват 1889 родители на деца, посещаващи детски ясли и детски градини в страната. </w:t>
      </w:r>
      <w:r w:rsidR="00F45D82" w:rsidRPr="00AF7861">
        <w:rPr>
          <w:bCs/>
          <w:sz w:val="28"/>
          <w:szCs w:val="28"/>
          <w:lang w:val="bg-BG"/>
        </w:rPr>
        <w:t xml:space="preserve">То е </w:t>
      </w:r>
      <w:proofErr w:type="spellStart"/>
      <w:r w:rsidRPr="00AF7861">
        <w:rPr>
          <w:bCs/>
          <w:sz w:val="28"/>
          <w:szCs w:val="28"/>
        </w:rPr>
        <w:t>проведено</w:t>
      </w:r>
      <w:proofErr w:type="spellEnd"/>
      <w:r w:rsidRPr="00AF7861">
        <w:rPr>
          <w:bCs/>
          <w:sz w:val="28"/>
          <w:szCs w:val="28"/>
        </w:rPr>
        <w:t xml:space="preserve"> </w:t>
      </w:r>
      <w:proofErr w:type="spellStart"/>
      <w:r w:rsidRPr="00AF7861">
        <w:rPr>
          <w:bCs/>
          <w:sz w:val="28"/>
          <w:szCs w:val="28"/>
        </w:rPr>
        <w:t>през</w:t>
      </w:r>
      <w:proofErr w:type="spellEnd"/>
      <w:r w:rsidRPr="00AF7861">
        <w:rPr>
          <w:bCs/>
          <w:sz w:val="28"/>
          <w:szCs w:val="28"/>
        </w:rPr>
        <w:t xml:space="preserve"> </w:t>
      </w:r>
      <w:proofErr w:type="spellStart"/>
      <w:r w:rsidRPr="00AF7861">
        <w:rPr>
          <w:bCs/>
          <w:sz w:val="28"/>
          <w:szCs w:val="28"/>
        </w:rPr>
        <w:t>февруари</w:t>
      </w:r>
      <w:proofErr w:type="spellEnd"/>
      <w:r w:rsidRPr="00AF7861">
        <w:rPr>
          <w:bCs/>
          <w:sz w:val="28"/>
          <w:szCs w:val="28"/>
        </w:rPr>
        <w:t xml:space="preserve"> 2026 г. Участието на респондентите е доброволно и анонимно, а получената информация е използвана в обобщен вид за целите на научното изследване.</w:t>
      </w:r>
    </w:p>
    <w:p w14:paraId="469A6038" w14:textId="77777777" w:rsidR="0093263F" w:rsidRPr="00AF7861" w:rsidRDefault="00C82077" w:rsidP="00AF7861">
      <w:pPr>
        <w:spacing w:after="0" w:line="240" w:lineRule="auto"/>
        <w:rPr>
          <w:bCs/>
          <w:sz w:val="28"/>
          <w:szCs w:val="28"/>
        </w:rPr>
      </w:pPr>
      <w:r w:rsidRPr="00AF7861">
        <w:rPr>
          <w:bCs/>
          <w:sz w:val="28"/>
          <w:szCs w:val="28"/>
        </w:rPr>
        <w:t>Характеристика на изследваната извадка</w:t>
      </w:r>
    </w:p>
    <w:p w14:paraId="2B6A2C92" w14:textId="77777777" w:rsidR="0093263F" w:rsidRPr="00AF7861" w:rsidRDefault="00C82077" w:rsidP="00AF7861">
      <w:pPr>
        <w:spacing w:after="0" w:line="240" w:lineRule="auto"/>
        <w:ind w:firstLine="709"/>
        <w:jc w:val="both"/>
        <w:rPr>
          <w:bCs/>
          <w:sz w:val="28"/>
          <w:szCs w:val="28"/>
        </w:rPr>
      </w:pPr>
      <w:r w:rsidRPr="00AF7861">
        <w:rPr>
          <w:bCs/>
          <w:sz w:val="28"/>
          <w:szCs w:val="28"/>
        </w:rPr>
        <w:lastRenderedPageBreak/>
        <w:t>По отношение на пола на анкетираните се установява силно изразено преобладаване на жените: 1803 (95,4%) са жени, а 86 (4,6%) – мъже. Тази особеност следва да бъде отчитана при интерпретацията на резултатите, тъй като представените оценки и очаквания отразяват в значително по-голяма степен позицията на майките.</w:t>
      </w:r>
    </w:p>
    <w:p w14:paraId="233CA9EB" w14:textId="77777777" w:rsidR="0093263F" w:rsidRPr="00AF7861" w:rsidRDefault="00C82077" w:rsidP="00AF7861">
      <w:pPr>
        <w:spacing w:after="0" w:line="240" w:lineRule="auto"/>
        <w:ind w:firstLine="709"/>
        <w:jc w:val="both"/>
        <w:rPr>
          <w:bCs/>
          <w:sz w:val="28"/>
          <w:szCs w:val="28"/>
        </w:rPr>
      </w:pPr>
      <w:r w:rsidRPr="00AF7861">
        <w:rPr>
          <w:bCs/>
          <w:sz w:val="28"/>
          <w:szCs w:val="28"/>
        </w:rPr>
        <w:t xml:space="preserve">Възрастовото разпределение показва, че най-голям относителен дял имат респондентите в категорията „до 40 </w:t>
      </w:r>
      <w:proofErr w:type="gramStart"/>
      <w:r w:rsidRPr="00AF7861">
        <w:rPr>
          <w:bCs/>
          <w:sz w:val="28"/>
          <w:szCs w:val="28"/>
        </w:rPr>
        <w:t>г.“ –</w:t>
      </w:r>
      <w:proofErr w:type="gramEnd"/>
      <w:r w:rsidRPr="00AF7861">
        <w:rPr>
          <w:bCs/>
          <w:sz w:val="28"/>
          <w:szCs w:val="28"/>
        </w:rPr>
        <w:t xml:space="preserve"> 1192 души (63,1%). Участниците „до 30 </w:t>
      </w:r>
      <w:proofErr w:type="gramStart"/>
      <w:r w:rsidRPr="00AF7861">
        <w:rPr>
          <w:bCs/>
          <w:sz w:val="28"/>
          <w:szCs w:val="28"/>
        </w:rPr>
        <w:t>г.“ са</w:t>
      </w:r>
      <w:proofErr w:type="gramEnd"/>
      <w:r w:rsidRPr="00AF7861">
        <w:rPr>
          <w:bCs/>
          <w:sz w:val="28"/>
          <w:szCs w:val="28"/>
        </w:rPr>
        <w:t xml:space="preserve"> 319 (16,9%), „до 50 </w:t>
      </w:r>
      <w:proofErr w:type="gramStart"/>
      <w:r w:rsidRPr="00AF7861">
        <w:rPr>
          <w:bCs/>
          <w:sz w:val="28"/>
          <w:szCs w:val="28"/>
        </w:rPr>
        <w:t>г.“ –</w:t>
      </w:r>
      <w:proofErr w:type="gramEnd"/>
      <w:r w:rsidRPr="00AF7861">
        <w:rPr>
          <w:bCs/>
          <w:sz w:val="28"/>
          <w:szCs w:val="28"/>
        </w:rPr>
        <w:t xml:space="preserve"> 326 (17,3%), „до 20 </w:t>
      </w:r>
      <w:proofErr w:type="gramStart"/>
      <w:r w:rsidRPr="00AF7861">
        <w:rPr>
          <w:bCs/>
          <w:sz w:val="28"/>
          <w:szCs w:val="28"/>
        </w:rPr>
        <w:t>г.“ –</w:t>
      </w:r>
      <w:proofErr w:type="gramEnd"/>
      <w:r w:rsidRPr="00AF7861">
        <w:rPr>
          <w:bCs/>
          <w:sz w:val="28"/>
          <w:szCs w:val="28"/>
        </w:rPr>
        <w:t xml:space="preserve"> 21 (1,1%), а „над 50 </w:t>
      </w:r>
      <w:proofErr w:type="gramStart"/>
      <w:r w:rsidRPr="00AF7861">
        <w:rPr>
          <w:bCs/>
          <w:sz w:val="28"/>
          <w:szCs w:val="28"/>
        </w:rPr>
        <w:t>г.“ –</w:t>
      </w:r>
      <w:proofErr w:type="gramEnd"/>
      <w:r w:rsidRPr="00AF7861">
        <w:rPr>
          <w:bCs/>
          <w:sz w:val="28"/>
          <w:szCs w:val="28"/>
        </w:rPr>
        <w:t xml:space="preserve"> 31 (1,6%). Наименованията на категориите са възпроизведени според анкетната карта.</w:t>
      </w:r>
    </w:p>
    <w:p w14:paraId="694F5DC8" w14:textId="77777777" w:rsidR="0093263F" w:rsidRPr="00AF7861" w:rsidRDefault="00C82077" w:rsidP="00AF7861">
      <w:pPr>
        <w:spacing w:after="0" w:line="240" w:lineRule="auto"/>
        <w:ind w:firstLine="709"/>
        <w:jc w:val="both"/>
        <w:rPr>
          <w:bCs/>
          <w:sz w:val="28"/>
          <w:szCs w:val="28"/>
        </w:rPr>
      </w:pPr>
      <w:r w:rsidRPr="00AF7861">
        <w:rPr>
          <w:bCs/>
          <w:sz w:val="28"/>
          <w:szCs w:val="28"/>
        </w:rPr>
        <w:t>Образователната структура показва сравнително високо образователно равнище. С ОКС „</w:t>
      </w:r>
      <w:proofErr w:type="gramStart"/>
      <w:r w:rsidRPr="00AF7861">
        <w:rPr>
          <w:bCs/>
          <w:sz w:val="28"/>
          <w:szCs w:val="28"/>
        </w:rPr>
        <w:t>Магистър“ са</w:t>
      </w:r>
      <w:proofErr w:type="gramEnd"/>
      <w:r w:rsidRPr="00AF7861">
        <w:rPr>
          <w:bCs/>
          <w:sz w:val="28"/>
          <w:szCs w:val="28"/>
        </w:rPr>
        <w:t xml:space="preserve"> 786 респонденти (41,6%), с ОКС „</w:t>
      </w:r>
      <w:proofErr w:type="gramStart"/>
      <w:r w:rsidRPr="00AF7861">
        <w:rPr>
          <w:bCs/>
          <w:sz w:val="28"/>
          <w:szCs w:val="28"/>
        </w:rPr>
        <w:t>Бакалавър“ –</w:t>
      </w:r>
      <w:proofErr w:type="gramEnd"/>
      <w:r w:rsidRPr="00AF7861">
        <w:rPr>
          <w:bCs/>
          <w:sz w:val="28"/>
          <w:szCs w:val="28"/>
        </w:rPr>
        <w:t xml:space="preserve"> 513 (27,2%), със средно образование – 508 (26,9%), с основно – 32 (1,7%), с ОНС „</w:t>
      </w:r>
      <w:proofErr w:type="gramStart"/>
      <w:r w:rsidRPr="00AF7861">
        <w:rPr>
          <w:bCs/>
          <w:sz w:val="28"/>
          <w:szCs w:val="28"/>
        </w:rPr>
        <w:t>Доктор“ –</w:t>
      </w:r>
      <w:proofErr w:type="gramEnd"/>
      <w:r w:rsidRPr="00AF7861">
        <w:rPr>
          <w:bCs/>
          <w:sz w:val="28"/>
          <w:szCs w:val="28"/>
        </w:rPr>
        <w:t xml:space="preserve"> 31 (1,6%), а 19 (1,0%) са посочили „</w:t>
      </w:r>
      <w:proofErr w:type="gramStart"/>
      <w:r w:rsidRPr="00AF7861">
        <w:rPr>
          <w:bCs/>
          <w:sz w:val="28"/>
          <w:szCs w:val="28"/>
        </w:rPr>
        <w:t>Други“</w:t>
      </w:r>
      <w:proofErr w:type="gramEnd"/>
      <w:r w:rsidRPr="00AF7861">
        <w:rPr>
          <w:bCs/>
          <w:sz w:val="28"/>
          <w:szCs w:val="28"/>
        </w:rPr>
        <w:t>. Общо 70,4% от анкетираните притежават висше образование.</w:t>
      </w:r>
    </w:p>
    <w:p w14:paraId="24CDB174" w14:textId="77777777" w:rsidR="0093263F" w:rsidRPr="00AF7861" w:rsidRDefault="00C82077" w:rsidP="00AF7861">
      <w:pPr>
        <w:spacing w:after="0" w:line="240" w:lineRule="auto"/>
        <w:ind w:firstLine="709"/>
        <w:jc w:val="both"/>
        <w:rPr>
          <w:bCs/>
          <w:sz w:val="28"/>
          <w:szCs w:val="28"/>
        </w:rPr>
      </w:pPr>
      <w:r w:rsidRPr="00AF7861">
        <w:rPr>
          <w:bCs/>
          <w:sz w:val="28"/>
          <w:szCs w:val="28"/>
        </w:rPr>
        <w:t>Според възрастта на детето 1679 родители (88,9%) имат дете във възрастовата група от 3 до 7 години, а 210 (11,1%) – дете на възраст от 0 до 3 години. Следователно резултатите отразяват в по-голяма степен очакванията на родители на деца в предучилищна възраст.</w:t>
      </w:r>
    </w:p>
    <w:p w14:paraId="021D62EC" w14:textId="77777777" w:rsidR="0093263F" w:rsidRPr="00AF7861" w:rsidRDefault="00C82077" w:rsidP="00AF7861">
      <w:pPr>
        <w:spacing w:after="0" w:line="240" w:lineRule="auto"/>
        <w:ind w:firstLine="709"/>
        <w:jc w:val="both"/>
        <w:rPr>
          <w:bCs/>
          <w:sz w:val="28"/>
          <w:szCs w:val="28"/>
        </w:rPr>
      </w:pPr>
      <w:r w:rsidRPr="00AF7861">
        <w:rPr>
          <w:bCs/>
          <w:sz w:val="28"/>
          <w:szCs w:val="28"/>
        </w:rPr>
        <w:t>Териториалният обхват е широк: в анкетата участват родители от 27 от 28-те административни области на страната, като за област Добрич не са регистрирани участници. Най-голям брой респонденти са от област Пловдив – 333 (17,6%), следвана от Бургас – 233 (12,3%), Варна – 179 (9,5%), Сливен – 157 (8,3%), Враца – 150 (7,9%) и област София – 132 (7,0%). Поради неравномерното териториално разпределение резултатите се интерпретират като данни от национално анкетно проучване, без да се приема еднаква представителност за всяка административна област.</w:t>
      </w:r>
    </w:p>
    <w:p w14:paraId="3C68988E" w14:textId="77777777" w:rsidR="0093263F" w:rsidRPr="00AF7861" w:rsidRDefault="00C82077" w:rsidP="00AF7861">
      <w:pPr>
        <w:spacing w:after="0" w:line="240" w:lineRule="auto"/>
        <w:ind w:firstLine="709"/>
        <w:jc w:val="both"/>
        <w:rPr>
          <w:bCs/>
          <w:sz w:val="28"/>
          <w:szCs w:val="28"/>
        </w:rPr>
      </w:pPr>
      <w:r w:rsidRPr="00AF7861">
        <w:rPr>
          <w:bCs/>
          <w:sz w:val="28"/>
          <w:szCs w:val="28"/>
        </w:rPr>
        <w:t>Анкетната карта включва въпроси за значимостта на отделни професионални компетентности, родителските очаквания към качеството на организационно-логистичната и санитарно-хигиенната грижа, наблюдаваните проблеми и затруднения, както и областите, в които според родителите е необходимо повишаване на професионалната подготовка и квалификация. При въпросите с повече от една възможност за избор резултатите се интерпретират като брой посочвания на съответната категория, поради което сумата на отговорите може да надвишава общия брой на участниците.</w:t>
      </w:r>
    </w:p>
    <w:p w14:paraId="13B1487F" w14:textId="77777777" w:rsidR="0093263F" w:rsidRPr="00AF7861" w:rsidRDefault="00C82077" w:rsidP="00AF7861">
      <w:pPr>
        <w:spacing w:after="0" w:line="240" w:lineRule="auto"/>
        <w:rPr>
          <w:b/>
          <w:sz w:val="28"/>
          <w:szCs w:val="28"/>
        </w:rPr>
      </w:pPr>
      <w:r w:rsidRPr="00AF7861">
        <w:rPr>
          <w:b/>
          <w:sz w:val="28"/>
          <w:szCs w:val="28"/>
        </w:rPr>
        <w:t>Анализ на резултатите от емпиричното изследване</w:t>
      </w:r>
    </w:p>
    <w:p w14:paraId="1336F081" w14:textId="51424FF4" w:rsidR="0093263F" w:rsidRPr="00AF7861" w:rsidRDefault="00C82077" w:rsidP="00AF7861">
      <w:pPr>
        <w:spacing w:after="0" w:line="240" w:lineRule="auto"/>
        <w:ind w:firstLine="709"/>
        <w:jc w:val="both"/>
        <w:rPr>
          <w:bCs/>
          <w:sz w:val="28"/>
          <w:szCs w:val="28"/>
          <w:lang w:val="bg-BG"/>
        </w:rPr>
      </w:pPr>
      <w:r w:rsidRPr="00AF7861">
        <w:rPr>
          <w:bCs/>
          <w:sz w:val="28"/>
          <w:szCs w:val="28"/>
        </w:rPr>
        <w:t xml:space="preserve">Един от изследваните аспекти е свързан с предизвикателствата и </w:t>
      </w:r>
      <w:proofErr w:type="spellStart"/>
      <w:r w:rsidRPr="00AF7861">
        <w:rPr>
          <w:bCs/>
          <w:sz w:val="28"/>
          <w:szCs w:val="28"/>
        </w:rPr>
        <w:t>проблемите</w:t>
      </w:r>
      <w:proofErr w:type="spellEnd"/>
      <w:r w:rsidRPr="00AF7861">
        <w:rPr>
          <w:bCs/>
          <w:sz w:val="28"/>
          <w:szCs w:val="28"/>
        </w:rPr>
        <w:t xml:space="preserve">, </w:t>
      </w:r>
      <w:proofErr w:type="spellStart"/>
      <w:r w:rsidRPr="00AF7861">
        <w:rPr>
          <w:bCs/>
          <w:sz w:val="28"/>
          <w:szCs w:val="28"/>
        </w:rPr>
        <w:t>които</w:t>
      </w:r>
      <w:proofErr w:type="spellEnd"/>
      <w:r w:rsidRPr="00AF7861">
        <w:rPr>
          <w:bCs/>
          <w:sz w:val="28"/>
          <w:szCs w:val="28"/>
        </w:rPr>
        <w:t xml:space="preserve"> </w:t>
      </w:r>
      <w:proofErr w:type="spellStart"/>
      <w:r w:rsidRPr="00AF7861">
        <w:rPr>
          <w:bCs/>
          <w:sz w:val="28"/>
          <w:szCs w:val="28"/>
        </w:rPr>
        <w:t>според</w:t>
      </w:r>
      <w:proofErr w:type="spellEnd"/>
      <w:r w:rsidRPr="00AF7861">
        <w:rPr>
          <w:bCs/>
          <w:sz w:val="28"/>
          <w:szCs w:val="28"/>
        </w:rPr>
        <w:t xml:space="preserve"> </w:t>
      </w:r>
      <w:proofErr w:type="spellStart"/>
      <w:r w:rsidRPr="00AF7861">
        <w:rPr>
          <w:bCs/>
          <w:sz w:val="28"/>
          <w:szCs w:val="28"/>
        </w:rPr>
        <w:t>родителите</w:t>
      </w:r>
      <w:proofErr w:type="spellEnd"/>
      <w:r w:rsidRPr="00AF7861">
        <w:rPr>
          <w:bCs/>
          <w:sz w:val="28"/>
          <w:szCs w:val="28"/>
        </w:rPr>
        <w:t xml:space="preserve"> </w:t>
      </w:r>
      <w:proofErr w:type="spellStart"/>
      <w:r w:rsidRPr="00AF7861">
        <w:rPr>
          <w:bCs/>
          <w:sz w:val="28"/>
          <w:szCs w:val="28"/>
        </w:rPr>
        <w:t>съпътстват</w:t>
      </w:r>
      <w:proofErr w:type="spellEnd"/>
      <w:r w:rsidRPr="00AF7861">
        <w:rPr>
          <w:bCs/>
          <w:sz w:val="28"/>
          <w:szCs w:val="28"/>
        </w:rPr>
        <w:t xml:space="preserve"> </w:t>
      </w:r>
      <w:proofErr w:type="spellStart"/>
      <w:r w:rsidRPr="00AF7861">
        <w:rPr>
          <w:bCs/>
          <w:sz w:val="28"/>
          <w:szCs w:val="28"/>
        </w:rPr>
        <w:t>работата</w:t>
      </w:r>
      <w:proofErr w:type="spellEnd"/>
      <w:r w:rsidRPr="00AF7861">
        <w:rPr>
          <w:bCs/>
          <w:sz w:val="28"/>
          <w:szCs w:val="28"/>
        </w:rPr>
        <w:t xml:space="preserve"> </w:t>
      </w:r>
      <w:proofErr w:type="spellStart"/>
      <w:r w:rsidRPr="00AF7861">
        <w:rPr>
          <w:bCs/>
          <w:sz w:val="28"/>
          <w:szCs w:val="28"/>
        </w:rPr>
        <w:t>на</w:t>
      </w:r>
      <w:proofErr w:type="spellEnd"/>
      <w:r w:rsidRPr="00AF7861">
        <w:rPr>
          <w:bCs/>
          <w:sz w:val="28"/>
          <w:szCs w:val="28"/>
        </w:rPr>
        <w:t xml:space="preserve"> </w:t>
      </w:r>
      <w:proofErr w:type="spellStart"/>
      <w:r w:rsidRPr="00AF7861">
        <w:rPr>
          <w:bCs/>
          <w:sz w:val="28"/>
          <w:szCs w:val="28"/>
        </w:rPr>
        <w:t>непедагогическите</w:t>
      </w:r>
      <w:proofErr w:type="spellEnd"/>
      <w:r w:rsidRPr="00AF7861">
        <w:rPr>
          <w:bCs/>
          <w:sz w:val="28"/>
          <w:szCs w:val="28"/>
        </w:rPr>
        <w:t xml:space="preserve"> </w:t>
      </w:r>
      <w:proofErr w:type="spellStart"/>
      <w:r w:rsidRPr="00AF7861">
        <w:rPr>
          <w:bCs/>
          <w:sz w:val="28"/>
          <w:szCs w:val="28"/>
        </w:rPr>
        <w:t>специалисти</w:t>
      </w:r>
      <w:proofErr w:type="spellEnd"/>
      <w:r w:rsidRPr="00AF7861">
        <w:rPr>
          <w:bCs/>
          <w:sz w:val="28"/>
          <w:szCs w:val="28"/>
        </w:rPr>
        <w:t xml:space="preserve"> </w:t>
      </w:r>
      <w:proofErr w:type="spellStart"/>
      <w:r w:rsidRPr="00AF7861">
        <w:rPr>
          <w:bCs/>
          <w:sz w:val="28"/>
          <w:szCs w:val="28"/>
        </w:rPr>
        <w:t>при</w:t>
      </w:r>
      <w:proofErr w:type="spellEnd"/>
      <w:r w:rsidRPr="00AF7861">
        <w:rPr>
          <w:bCs/>
          <w:sz w:val="28"/>
          <w:szCs w:val="28"/>
        </w:rPr>
        <w:t xml:space="preserve"> </w:t>
      </w:r>
      <w:proofErr w:type="spellStart"/>
      <w:r w:rsidRPr="00AF7861">
        <w:rPr>
          <w:bCs/>
          <w:sz w:val="28"/>
          <w:szCs w:val="28"/>
        </w:rPr>
        <w:t>осигуряването</w:t>
      </w:r>
      <w:proofErr w:type="spellEnd"/>
      <w:r w:rsidRPr="00AF7861">
        <w:rPr>
          <w:bCs/>
          <w:sz w:val="28"/>
          <w:szCs w:val="28"/>
        </w:rPr>
        <w:t xml:space="preserve"> </w:t>
      </w:r>
      <w:proofErr w:type="spellStart"/>
      <w:r w:rsidRPr="00AF7861">
        <w:rPr>
          <w:bCs/>
          <w:sz w:val="28"/>
          <w:szCs w:val="28"/>
        </w:rPr>
        <w:t>на</w:t>
      </w:r>
      <w:proofErr w:type="spellEnd"/>
      <w:r w:rsidRPr="00AF7861">
        <w:rPr>
          <w:bCs/>
          <w:sz w:val="28"/>
          <w:szCs w:val="28"/>
        </w:rPr>
        <w:t xml:space="preserve"> </w:t>
      </w:r>
      <w:proofErr w:type="spellStart"/>
      <w:r w:rsidRPr="00AF7861">
        <w:rPr>
          <w:bCs/>
          <w:sz w:val="28"/>
          <w:szCs w:val="28"/>
        </w:rPr>
        <w:t>организационно-логистична</w:t>
      </w:r>
      <w:proofErr w:type="spellEnd"/>
      <w:r w:rsidRPr="00AF7861">
        <w:rPr>
          <w:bCs/>
          <w:sz w:val="28"/>
          <w:szCs w:val="28"/>
        </w:rPr>
        <w:t xml:space="preserve"> и </w:t>
      </w:r>
      <w:proofErr w:type="spellStart"/>
      <w:r w:rsidRPr="00AF7861">
        <w:rPr>
          <w:bCs/>
          <w:sz w:val="28"/>
          <w:szCs w:val="28"/>
        </w:rPr>
        <w:t>санитарно-хигиенна</w:t>
      </w:r>
      <w:proofErr w:type="spellEnd"/>
      <w:r w:rsidRPr="00AF7861">
        <w:rPr>
          <w:bCs/>
          <w:sz w:val="28"/>
          <w:szCs w:val="28"/>
        </w:rPr>
        <w:t xml:space="preserve"> </w:t>
      </w:r>
      <w:proofErr w:type="spellStart"/>
      <w:r w:rsidRPr="00AF7861">
        <w:rPr>
          <w:bCs/>
          <w:sz w:val="28"/>
          <w:szCs w:val="28"/>
        </w:rPr>
        <w:t>грижа</w:t>
      </w:r>
      <w:proofErr w:type="spellEnd"/>
      <w:r w:rsidR="007F1A5F" w:rsidRPr="00AF7861">
        <w:rPr>
          <w:bCs/>
          <w:sz w:val="28"/>
          <w:szCs w:val="28"/>
          <w:lang w:val="bg-BG"/>
        </w:rPr>
        <w:t>.</w:t>
      </w:r>
      <w:r w:rsidR="009C1B76" w:rsidRPr="00AF7861">
        <w:rPr>
          <w:bCs/>
          <w:sz w:val="28"/>
          <w:szCs w:val="28"/>
          <w:lang w:val="bg-BG"/>
        </w:rPr>
        <w:t xml:space="preserve"> Данните са обобщени и онагледени посредством фиг. 1.</w:t>
      </w:r>
    </w:p>
    <w:p w14:paraId="47759FB1" w14:textId="77777777" w:rsidR="00F45D82" w:rsidRPr="00AF7861" w:rsidRDefault="00F45D82" w:rsidP="00AF7861">
      <w:pPr>
        <w:spacing w:line="240" w:lineRule="auto"/>
        <w:jc w:val="center"/>
        <w:rPr>
          <w:sz w:val="28"/>
          <w:szCs w:val="28"/>
        </w:rPr>
      </w:pPr>
    </w:p>
    <w:p w14:paraId="3DB53977" w14:textId="067C3307" w:rsidR="0093263F" w:rsidRDefault="00C82077">
      <w:pPr>
        <w:jc w:val="center"/>
      </w:pPr>
      <w:r>
        <w:rPr>
          <w:noProof/>
        </w:rPr>
        <w:lastRenderedPageBreak/>
        <w:drawing>
          <wp:inline distT="0" distB="0" distL="0" distR="0" wp14:anchorId="0AA359CA" wp14:editId="37B84432">
            <wp:extent cx="5616000" cy="3744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png"/>
                    <pic:cNvPicPr/>
                  </pic:nvPicPr>
                  <pic:blipFill>
                    <a:blip r:embed="rId6"/>
                    <a:stretch>
                      <a:fillRect/>
                    </a:stretch>
                  </pic:blipFill>
                  <pic:spPr>
                    <a:xfrm>
                      <a:off x="0" y="0"/>
                      <a:ext cx="5616000" cy="3744000"/>
                    </a:xfrm>
                    <a:prstGeom prst="rect">
                      <a:avLst/>
                    </a:prstGeom>
                  </pic:spPr>
                </pic:pic>
              </a:graphicData>
            </a:graphic>
          </wp:inline>
        </w:drawing>
      </w:r>
    </w:p>
    <w:p w14:paraId="6B65007A" w14:textId="1CD029E1" w:rsidR="00AF7861" w:rsidRPr="00AF7861" w:rsidRDefault="00F45D82" w:rsidP="00AF7861">
      <w:pPr>
        <w:spacing w:after="120"/>
        <w:jc w:val="center"/>
        <w:rPr>
          <w:lang w:val="bg-BG"/>
        </w:rPr>
      </w:pPr>
      <w:proofErr w:type="spellStart"/>
      <w:r>
        <w:rPr>
          <w:i/>
        </w:rPr>
        <w:t>Фигура</w:t>
      </w:r>
      <w:proofErr w:type="spellEnd"/>
      <w:r>
        <w:rPr>
          <w:i/>
        </w:rPr>
        <w:t xml:space="preserve"> 1. </w:t>
      </w:r>
      <w:proofErr w:type="spellStart"/>
      <w:r>
        <w:rPr>
          <w:i/>
        </w:rPr>
        <w:t>Предизвикателства</w:t>
      </w:r>
      <w:proofErr w:type="spellEnd"/>
      <w:r>
        <w:rPr>
          <w:i/>
        </w:rPr>
        <w:t xml:space="preserve"> в </w:t>
      </w:r>
      <w:proofErr w:type="spellStart"/>
      <w:r>
        <w:rPr>
          <w:i/>
        </w:rPr>
        <w:t>работата</w:t>
      </w:r>
      <w:proofErr w:type="spellEnd"/>
      <w:r>
        <w:rPr>
          <w:i/>
        </w:rPr>
        <w:t xml:space="preserve"> </w:t>
      </w:r>
      <w:proofErr w:type="spellStart"/>
      <w:r>
        <w:rPr>
          <w:i/>
        </w:rPr>
        <w:t>на</w:t>
      </w:r>
      <w:proofErr w:type="spellEnd"/>
      <w:r>
        <w:rPr>
          <w:i/>
        </w:rPr>
        <w:t xml:space="preserve"> </w:t>
      </w:r>
      <w:proofErr w:type="spellStart"/>
      <w:r>
        <w:rPr>
          <w:i/>
        </w:rPr>
        <w:t>непедагогическите</w:t>
      </w:r>
      <w:proofErr w:type="spellEnd"/>
      <w:r>
        <w:rPr>
          <w:i/>
        </w:rPr>
        <w:t xml:space="preserve"> </w:t>
      </w:r>
      <w:proofErr w:type="spellStart"/>
      <w:r>
        <w:rPr>
          <w:i/>
        </w:rPr>
        <w:t>специалисти</w:t>
      </w:r>
      <w:proofErr w:type="spellEnd"/>
      <w:r>
        <w:rPr>
          <w:i/>
        </w:rPr>
        <w:t xml:space="preserve"> </w:t>
      </w:r>
      <w:proofErr w:type="spellStart"/>
      <w:r>
        <w:rPr>
          <w:i/>
        </w:rPr>
        <w:t>при</w:t>
      </w:r>
      <w:proofErr w:type="spellEnd"/>
      <w:r>
        <w:rPr>
          <w:i/>
        </w:rPr>
        <w:t xml:space="preserve"> </w:t>
      </w:r>
      <w:proofErr w:type="spellStart"/>
      <w:r>
        <w:rPr>
          <w:i/>
        </w:rPr>
        <w:t>осигуряване</w:t>
      </w:r>
      <w:proofErr w:type="spellEnd"/>
      <w:r>
        <w:rPr>
          <w:i/>
        </w:rPr>
        <w:t xml:space="preserve"> </w:t>
      </w:r>
      <w:proofErr w:type="spellStart"/>
      <w:r>
        <w:rPr>
          <w:i/>
        </w:rPr>
        <w:t>на</w:t>
      </w:r>
      <w:proofErr w:type="spellEnd"/>
      <w:r>
        <w:rPr>
          <w:i/>
        </w:rPr>
        <w:t xml:space="preserve"> </w:t>
      </w:r>
      <w:proofErr w:type="spellStart"/>
      <w:r>
        <w:rPr>
          <w:i/>
        </w:rPr>
        <w:t>организационно-логистична</w:t>
      </w:r>
      <w:proofErr w:type="spellEnd"/>
      <w:r>
        <w:rPr>
          <w:i/>
        </w:rPr>
        <w:t xml:space="preserve"> и </w:t>
      </w:r>
      <w:proofErr w:type="spellStart"/>
      <w:r>
        <w:rPr>
          <w:i/>
        </w:rPr>
        <w:t>санитарно-хигиенна</w:t>
      </w:r>
      <w:proofErr w:type="spellEnd"/>
      <w:r>
        <w:rPr>
          <w:i/>
        </w:rPr>
        <w:t xml:space="preserve"> </w:t>
      </w:r>
      <w:proofErr w:type="spellStart"/>
      <w:r>
        <w:rPr>
          <w:i/>
        </w:rPr>
        <w:t>грижа</w:t>
      </w:r>
      <w:proofErr w:type="spellEnd"/>
    </w:p>
    <w:p w14:paraId="45BF388B" w14:textId="516968F6" w:rsidR="0093263F" w:rsidRPr="00AF7861" w:rsidRDefault="00C82077" w:rsidP="00AF7861">
      <w:pPr>
        <w:spacing w:after="0" w:line="240" w:lineRule="auto"/>
        <w:ind w:firstLine="709"/>
        <w:jc w:val="both"/>
        <w:rPr>
          <w:sz w:val="28"/>
          <w:szCs w:val="28"/>
        </w:rPr>
      </w:pPr>
      <w:proofErr w:type="spellStart"/>
      <w:r w:rsidRPr="00AF7861">
        <w:rPr>
          <w:sz w:val="28"/>
          <w:szCs w:val="28"/>
        </w:rPr>
        <w:t>На</w:t>
      </w:r>
      <w:proofErr w:type="spellEnd"/>
      <w:r w:rsidRPr="00AF7861">
        <w:rPr>
          <w:sz w:val="28"/>
          <w:szCs w:val="28"/>
        </w:rPr>
        <w:t xml:space="preserve"> </w:t>
      </w:r>
      <w:proofErr w:type="spellStart"/>
      <w:r w:rsidRPr="00AF7861">
        <w:rPr>
          <w:sz w:val="28"/>
          <w:szCs w:val="28"/>
        </w:rPr>
        <w:t>първо</w:t>
      </w:r>
      <w:proofErr w:type="spellEnd"/>
      <w:r w:rsidRPr="00AF7861">
        <w:rPr>
          <w:sz w:val="28"/>
          <w:szCs w:val="28"/>
        </w:rPr>
        <w:t xml:space="preserve"> </w:t>
      </w:r>
      <w:proofErr w:type="spellStart"/>
      <w:r w:rsidRPr="00AF7861">
        <w:rPr>
          <w:sz w:val="28"/>
          <w:szCs w:val="28"/>
        </w:rPr>
        <w:t>място</w:t>
      </w:r>
      <w:proofErr w:type="spellEnd"/>
      <w:r w:rsidRPr="00AF7861">
        <w:rPr>
          <w:sz w:val="28"/>
          <w:szCs w:val="28"/>
        </w:rPr>
        <w:t xml:space="preserve"> е </w:t>
      </w:r>
      <w:proofErr w:type="spellStart"/>
      <w:r w:rsidRPr="00AF7861">
        <w:rPr>
          <w:sz w:val="28"/>
          <w:szCs w:val="28"/>
        </w:rPr>
        <w:t>посочен</w:t>
      </w:r>
      <w:proofErr w:type="spellEnd"/>
      <w:r w:rsidRPr="00AF7861">
        <w:rPr>
          <w:sz w:val="28"/>
          <w:szCs w:val="28"/>
        </w:rPr>
        <w:t xml:space="preserve"> големият брой деца в групите – 1324 посочвания. Непосредствено след него се нарежда недостатъчното време за индивидуална грижа и внимание към всяко дете, включително за логистична подкрепа, проследяване на спазването на правилата за лична хигиена и удовлетворяване на специфични хигиенни потребности – 1221 посочвания.</w:t>
      </w:r>
    </w:p>
    <w:p w14:paraId="53E90057" w14:textId="77777777" w:rsidR="0093263F" w:rsidRPr="00AF7861" w:rsidRDefault="00C82077" w:rsidP="00AF7861">
      <w:pPr>
        <w:spacing w:after="0" w:line="240" w:lineRule="auto"/>
        <w:ind w:firstLine="709"/>
        <w:jc w:val="both"/>
        <w:rPr>
          <w:sz w:val="28"/>
          <w:szCs w:val="28"/>
        </w:rPr>
      </w:pPr>
      <w:r w:rsidRPr="00AF7861">
        <w:rPr>
          <w:sz w:val="28"/>
          <w:szCs w:val="28"/>
        </w:rPr>
        <w:t>Резултатите показват, че според родителите основните затруднения не са свързани единствено с индивидуалните професионални качества на непедагогическите специалисти, а в значителна степен произтичат от организационните условия, при които те изпълняват своите задължения. Големият брой деца увеличава обема и интензивността на ежедневните дейности и ограничава времето за индивидуална подкрепа.</w:t>
      </w:r>
    </w:p>
    <w:p w14:paraId="2CBEED43" w14:textId="77777777" w:rsidR="0093263F" w:rsidRPr="00AF7861" w:rsidRDefault="00C82077" w:rsidP="00AF7861">
      <w:pPr>
        <w:spacing w:after="0" w:line="240" w:lineRule="auto"/>
        <w:ind w:firstLine="709"/>
        <w:jc w:val="both"/>
        <w:rPr>
          <w:sz w:val="28"/>
          <w:szCs w:val="28"/>
        </w:rPr>
      </w:pPr>
      <w:r w:rsidRPr="00AF7861">
        <w:rPr>
          <w:sz w:val="28"/>
          <w:szCs w:val="28"/>
        </w:rPr>
        <w:t>Следват интензивното използване на ограничени по площ пространства за активност на децата, които трябва да се почистват редовно – 427 посочвания; амортизираните технически средства и липсата на съвременни уреди, материали и ресурси – 314; несигурността при изпълнение на отговорности – 257; липсата на подходящи условия – 253; несъгласуваността между педагогически и непедагогически специалисти – 228; „</w:t>
      </w:r>
      <w:proofErr w:type="gramStart"/>
      <w:r w:rsidRPr="00AF7861">
        <w:rPr>
          <w:sz w:val="28"/>
          <w:szCs w:val="28"/>
        </w:rPr>
        <w:t>Други“ –</w:t>
      </w:r>
      <w:proofErr w:type="gramEnd"/>
      <w:r w:rsidRPr="00AF7861">
        <w:rPr>
          <w:sz w:val="28"/>
          <w:szCs w:val="28"/>
        </w:rPr>
        <w:t xml:space="preserve"> 24.</w:t>
      </w:r>
    </w:p>
    <w:p w14:paraId="33A0ED25" w14:textId="0C8ADDB6" w:rsidR="0093263F" w:rsidRPr="00AF7861" w:rsidRDefault="00C82077" w:rsidP="00AF7861">
      <w:pPr>
        <w:spacing w:after="0" w:line="240" w:lineRule="auto"/>
        <w:ind w:firstLine="709"/>
        <w:jc w:val="both"/>
        <w:rPr>
          <w:sz w:val="28"/>
          <w:szCs w:val="28"/>
        </w:rPr>
      </w:pPr>
      <w:r w:rsidRPr="00AF7861">
        <w:rPr>
          <w:sz w:val="28"/>
          <w:szCs w:val="28"/>
        </w:rPr>
        <w:t xml:space="preserve">Съпоставянето на резултатите позволява предизвикателствата условно да бъдат обособени в три взаимосвързани групи: организационни, материално-средови и професионално-координационни. </w:t>
      </w:r>
      <w:r w:rsidR="009C1B76" w:rsidRPr="00AF7861">
        <w:rPr>
          <w:sz w:val="28"/>
          <w:szCs w:val="28"/>
          <w:lang w:val="bg-BG"/>
        </w:rPr>
        <w:t xml:space="preserve">Според рефлексивната оценка на анкетираните  </w:t>
      </w:r>
      <w:r w:rsidR="00D824E5" w:rsidRPr="00AF7861">
        <w:rPr>
          <w:sz w:val="28"/>
          <w:szCs w:val="28"/>
          <w:lang w:val="bg-BG"/>
        </w:rPr>
        <w:t>п</w:t>
      </w:r>
      <w:proofErr w:type="spellStart"/>
      <w:r w:rsidRPr="00AF7861">
        <w:rPr>
          <w:sz w:val="28"/>
          <w:szCs w:val="28"/>
        </w:rPr>
        <w:t>ървите</w:t>
      </w:r>
      <w:proofErr w:type="spellEnd"/>
      <w:r w:rsidRPr="00AF7861">
        <w:rPr>
          <w:sz w:val="28"/>
          <w:szCs w:val="28"/>
        </w:rPr>
        <w:t xml:space="preserve"> </w:t>
      </w:r>
      <w:r w:rsidR="00304F97" w:rsidRPr="00AF7861">
        <w:rPr>
          <w:sz w:val="28"/>
          <w:szCs w:val="28"/>
          <w:lang w:val="bg-BG"/>
        </w:rPr>
        <w:t xml:space="preserve">две критични области </w:t>
      </w:r>
      <w:proofErr w:type="spellStart"/>
      <w:r w:rsidRPr="00AF7861">
        <w:rPr>
          <w:sz w:val="28"/>
          <w:szCs w:val="28"/>
        </w:rPr>
        <w:t>значително</w:t>
      </w:r>
      <w:proofErr w:type="spellEnd"/>
      <w:r w:rsidRPr="00AF7861">
        <w:rPr>
          <w:sz w:val="28"/>
          <w:szCs w:val="28"/>
        </w:rPr>
        <w:t xml:space="preserve"> </w:t>
      </w:r>
      <w:proofErr w:type="spellStart"/>
      <w:r w:rsidRPr="00AF7861">
        <w:rPr>
          <w:sz w:val="28"/>
          <w:szCs w:val="28"/>
        </w:rPr>
        <w:t>превишават</w:t>
      </w:r>
      <w:proofErr w:type="spellEnd"/>
      <w:r w:rsidRPr="00AF7861">
        <w:rPr>
          <w:sz w:val="28"/>
          <w:szCs w:val="28"/>
        </w:rPr>
        <w:t xml:space="preserve"> </w:t>
      </w:r>
      <w:proofErr w:type="spellStart"/>
      <w:r w:rsidRPr="00AF7861">
        <w:rPr>
          <w:sz w:val="28"/>
          <w:szCs w:val="28"/>
        </w:rPr>
        <w:t>всички</w:t>
      </w:r>
      <w:proofErr w:type="spellEnd"/>
      <w:r w:rsidRPr="00AF7861">
        <w:rPr>
          <w:sz w:val="28"/>
          <w:szCs w:val="28"/>
        </w:rPr>
        <w:t xml:space="preserve"> </w:t>
      </w:r>
      <w:proofErr w:type="spellStart"/>
      <w:r w:rsidRPr="00AF7861">
        <w:rPr>
          <w:sz w:val="28"/>
          <w:szCs w:val="28"/>
        </w:rPr>
        <w:lastRenderedPageBreak/>
        <w:t>останали</w:t>
      </w:r>
      <w:proofErr w:type="spellEnd"/>
      <w:r w:rsidRPr="00AF7861">
        <w:rPr>
          <w:sz w:val="28"/>
          <w:szCs w:val="28"/>
        </w:rPr>
        <w:t xml:space="preserve">, </w:t>
      </w:r>
      <w:proofErr w:type="spellStart"/>
      <w:r w:rsidRPr="00AF7861">
        <w:rPr>
          <w:sz w:val="28"/>
          <w:szCs w:val="28"/>
        </w:rPr>
        <w:t>което</w:t>
      </w:r>
      <w:proofErr w:type="spellEnd"/>
      <w:r w:rsidRPr="00AF7861">
        <w:rPr>
          <w:sz w:val="28"/>
          <w:szCs w:val="28"/>
        </w:rPr>
        <w:t xml:space="preserve"> </w:t>
      </w:r>
      <w:proofErr w:type="spellStart"/>
      <w:r w:rsidRPr="00AF7861">
        <w:rPr>
          <w:sz w:val="28"/>
          <w:szCs w:val="28"/>
        </w:rPr>
        <w:t>показва</w:t>
      </w:r>
      <w:proofErr w:type="spellEnd"/>
      <w:r w:rsidRPr="00AF7861">
        <w:rPr>
          <w:sz w:val="28"/>
          <w:szCs w:val="28"/>
        </w:rPr>
        <w:t xml:space="preserve">, </w:t>
      </w:r>
      <w:proofErr w:type="spellStart"/>
      <w:r w:rsidRPr="00AF7861">
        <w:rPr>
          <w:sz w:val="28"/>
          <w:szCs w:val="28"/>
        </w:rPr>
        <w:t>че</w:t>
      </w:r>
      <w:proofErr w:type="spellEnd"/>
      <w:r w:rsidRPr="00AF7861">
        <w:rPr>
          <w:sz w:val="28"/>
          <w:szCs w:val="28"/>
        </w:rPr>
        <w:t xml:space="preserve"> </w:t>
      </w:r>
      <w:proofErr w:type="spellStart"/>
      <w:r w:rsidRPr="00AF7861">
        <w:rPr>
          <w:sz w:val="28"/>
          <w:szCs w:val="28"/>
        </w:rPr>
        <w:t>човешкият</w:t>
      </w:r>
      <w:proofErr w:type="spellEnd"/>
      <w:r w:rsidRPr="00AF7861">
        <w:rPr>
          <w:sz w:val="28"/>
          <w:szCs w:val="28"/>
        </w:rPr>
        <w:t xml:space="preserve"> </w:t>
      </w:r>
      <w:proofErr w:type="spellStart"/>
      <w:r w:rsidRPr="00AF7861">
        <w:rPr>
          <w:sz w:val="28"/>
          <w:szCs w:val="28"/>
        </w:rPr>
        <w:t>ресурс</w:t>
      </w:r>
      <w:proofErr w:type="spellEnd"/>
      <w:r w:rsidRPr="00AF7861">
        <w:rPr>
          <w:sz w:val="28"/>
          <w:szCs w:val="28"/>
        </w:rPr>
        <w:t xml:space="preserve"> и </w:t>
      </w:r>
      <w:proofErr w:type="spellStart"/>
      <w:r w:rsidRPr="00AF7861">
        <w:rPr>
          <w:sz w:val="28"/>
          <w:szCs w:val="28"/>
        </w:rPr>
        <w:t>организацията</w:t>
      </w:r>
      <w:proofErr w:type="spellEnd"/>
      <w:r w:rsidRPr="00AF7861">
        <w:rPr>
          <w:sz w:val="28"/>
          <w:szCs w:val="28"/>
        </w:rPr>
        <w:t xml:space="preserve"> </w:t>
      </w:r>
      <w:proofErr w:type="spellStart"/>
      <w:r w:rsidRPr="00AF7861">
        <w:rPr>
          <w:sz w:val="28"/>
          <w:szCs w:val="28"/>
        </w:rPr>
        <w:t>на</w:t>
      </w:r>
      <w:proofErr w:type="spellEnd"/>
      <w:r w:rsidRPr="00AF7861">
        <w:rPr>
          <w:sz w:val="28"/>
          <w:szCs w:val="28"/>
        </w:rPr>
        <w:t xml:space="preserve"> </w:t>
      </w:r>
      <w:proofErr w:type="spellStart"/>
      <w:r w:rsidRPr="00AF7861">
        <w:rPr>
          <w:sz w:val="28"/>
          <w:szCs w:val="28"/>
        </w:rPr>
        <w:t>грижата</w:t>
      </w:r>
      <w:proofErr w:type="spellEnd"/>
      <w:r w:rsidRPr="00AF7861">
        <w:rPr>
          <w:sz w:val="28"/>
          <w:szCs w:val="28"/>
        </w:rPr>
        <w:t xml:space="preserve"> </w:t>
      </w:r>
      <w:proofErr w:type="spellStart"/>
      <w:r w:rsidRPr="00AF7861">
        <w:rPr>
          <w:sz w:val="28"/>
          <w:szCs w:val="28"/>
        </w:rPr>
        <w:t>се</w:t>
      </w:r>
      <w:proofErr w:type="spellEnd"/>
      <w:r w:rsidRPr="00AF7861">
        <w:rPr>
          <w:sz w:val="28"/>
          <w:szCs w:val="28"/>
        </w:rPr>
        <w:t xml:space="preserve"> </w:t>
      </w:r>
      <w:proofErr w:type="spellStart"/>
      <w:r w:rsidRPr="00AF7861">
        <w:rPr>
          <w:sz w:val="28"/>
          <w:szCs w:val="28"/>
        </w:rPr>
        <w:t>възприемат</w:t>
      </w:r>
      <w:proofErr w:type="spellEnd"/>
      <w:r w:rsidRPr="00AF7861">
        <w:rPr>
          <w:sz w:val="28"/>
          <w:szCs w:val="28"/>
        </w:rPr>
        <w:t xml:space="preserve"> </w:t>
      </w:r>
      <w:proofErr w:type="spellStart"/>
      <w:r w:rsidRPr="00AF7861">
        <w:rPr>
          <w:sz w:val="28"/>
          <w:szCs w:val="28"/>
        </w:rPr>
        <w:t>като</w:t>
      </w:r>
      <w:proofErr w:type="spellEnd"/>
      <w:r w:rsidRPr="00AF7861">
        <w:rPr>
          <w:sz w:val="28"/>
          <w:szCs w:val="28"/>
        </w:rPr>
        <w:t xml:space="preserve"> </w:t>
      </w:r>
      <w:proofErr w:type="spellStart"/>
      <w:r w:rsidRPr="00AF7861">
        <w:rPr>
          <w:sz w:val="28"/>
          <w:szCs w:val="28"/>
        </w:rPr>
        <w:t>по-съществено</w:t>
      </w:r>
      <w:proofErr w:type="spellEnd"/>
      <w:r w:rsidRPr="00AF7861">
        <w:rPr>
          <w:sz w:val="28"/>
          <w:szCs w:val="28"/>
        </w:rPr>
        <w:t xml:space="preserve"> </w:t>
      </w:r>
      <w:proofErr w:type="spellStart"/>
      <w:r w:rsidRPr="00AF7861">
        <w:rPr>
          <w:sz w:val="28"/>
          <w:szCs w:val="28"/>
        </w:rPr>
        <w:t>предизвикателство</w:t>
      </w:r>
      <w:proofErr w:type="spellEnd"/>
      <w:r w:rsidRPr="00AF7861">
        <w:rPr>
          <w:sz w:val="28"/>
          <w:szCs w:val="28"/>
        </w:rPr>
        <w:t xml:space="preserve"> </w:t>
      </w:r>
      <w:proofErr w:type="spellStart"/>
      <w:r w:rsidRPr="00AF7861">
        <w:rPr>
          <w:sz w:val="28"/>
          <w:szCs w:val="28"/>
        </w:rPr>
        <w:t>от</w:t>
      </w:r>
      <w:proofErr w:type="spellEnd"/>
      <w:r w:rsidRPr="00AF7861">
        <w:rPr>
          <w:sz w:val="28"/>
          <w:szCs w:val="28"/>
        </w:rPr>
        <w:t xml:space="preserve"> </w:t>
      </w:r>
      <w:proofErr w:type="spellStart"/>
      <w:r w:rsidRPr="00AF7861">
        <w:rPr>
          <w:sz w:val="28"/>
          <w:szCs w:val="28"/>
        </w:rPr>
        <w:t>техническата</w:t>
      </w:r>
      <w:proofErr w:type="spellEnd"/>
      <w:r w:rsidRPr="00AF7861">
        <w:rPr>
          <w:sz w:val="28"/>
          <w:szCs w:val="28"/>
        </w:rPr>
        <w:t xml:space="preserve"> </w:t>
      </w:r>
      <w:proofErr w:type="spellStart"/>
      <w:r w:rsidRPr="00AF7861">
        <w:rPr>
          <w:sz w:val="28"/>
          <w:szCs w:val="28"/>
        </w:rPr>
        <w:t>обезпеченост</w:t>
      </w:r>
      <w:proofErr w:type="spellEnd"/>
      <w:r w:rsidRPr="00AF7861">
        <w:rPr>
          <w:sz w:val="28"/>
          <w:szCs w:val="28"/>
        </w:rPr>
        <w:t xml:space="preserve"> и </w:t>
      </w:r>
      <w:proofErr w:type="spellStart"/>
      <w:r w:rsidRPr="00AF7861">
        <w:rPr>
          <w:sz w:val="28"/>
          <w:szCs w:val="28"/>
        </w:rPr>
        <w:t>междуекипната</w:t>
      </w:r>
      <w:proofErr w:type="spellEnd"/>
      <w:r w:rsidRPr="00AF7861">
        <w:rPr>
          <w:sz w:val="28"/>
          <w:szCs w:val="28"/>
        </w:rPr>
        <w:t xml:space="preserve"> </w:t>
      </w:r>
      <w:proofErr w:type="spellStart"/>
      <w:r w:rsidRPr="00AF7861">
        <w:rPr>
          <w:sz w:val="28"/>
          <w:szCs w:val="28"/>
        </w:rPr>
        <w:t>координация</w:t>
      </w:r>
      <w:proofErr w:type="spellEnd"/>
      <w:r w:rsidRPr="00AF7861">
        <w:rPr>
          <w:sz w:val="28"/>
          <w:szCs w:val="28"/>
        </w:rPr>
        <w:t>.</w:t>
      </w:r>
    </w:p>
    <w:p w14:paraId="37DBA32E" w14:textId="6F52589D" w:rsidR="003070E3" w:rsidRPr="00AF7861" w:rsidRDefault="00C82077" w:rsidP="00AF7861">
      <w:pPr>
        <w:spacing w:after="0" w:line="240" w:lineRule="auto"/>
        <w:ind w:firstLine="709"/>
        <w:jc w:val="both"/>
        <w:rPr>
          <w:sz w:val="28"/>
          <w:szCs w:val="28"/>
        </w:rPr>
      </w:pPr>
      <w:r w:rsidRPr="00AF7861">
        <w:rPr>
          <w:sz w:val="28"/>
          <w:szCs w:val="28"/>
        </w:rPr>
        <w:t xml:space="preserve">Следователно повишаването на качеството на организационно-логистичната и санитарно-хигиенната грижа не следва да се свежда единствено до квалификацията на непедагогическите специалисти. Професионалното им развитие е необходимо да бъде съчетано с организационни мерки, адекватно ресурсно обезпечаване, ясно разпределение на отговорностите и </w:t>
      </w:r>
      <w:proofErr w:type="spellStart"/>
      <w:r w:rsidRPr="00AF7861">
        <w:rPr>
          <w:sz w:val="28"/>
          <w:szCs w:val="28"/>
        </w:rPr>
        <w:t>ефективна</w:t>
      </w:r>
      <w:proofErr w:type="spellEnd"/>
      <w:r w:rsidRPr="00AF7861">
        <w:rPr>
          <w:sz w:val="28"/>
          <w:szCs w:val="28"/>
        </w:rPr>
        <w:t xml:space="preserve"> </w:t>
      </w:r>
      <w:proofErr w:type="spellStart"/>
      <w:r w:rsidRPr="00AF7861">
        <w:rPr>
          <w:sz w:val="28"/>
          <w:szCs w:val="28"/>
        </w:rPr>
        <w:t>координация</w:t>
      </w:r>
      <w:proofErr w:type="spellEnd"/>
      <w:r w:rsidRPr="00AF7861">
        <w:rPr>
          <w:sz w:val="28"/>
          <w:szCs w:val="28"/>
        </w:rPr>
        <w:t xml:space="preserve"> </w:t>
      </w:r>
      <w:proofErr w:type="spellStart"/>
      <w:r w:rsidRPr="00AF7861">
        <w:rPr>
          <w:sz w:val="28"/>
          <w:szCs w:val="28"/>
        </w:rPr>
        <w:t>между</w:t>
      </w:r>
      <w:proofErr w:type="spellEnd"/>
      <w:r w:rsidRPr="00AF7861">
        <w:rPr>
          <w:sz w:val="28"/>
          <w:szCs w:val="28"/>
        </w:rPr>
        <w:t xml:space="preserve"> </w:t>
      </w:r>
      <w:proofErr w:type="spellStart"/>
      <w:r w:rsidRPr="00AF7861">
        <w:rPr>
          <w:sz w:val="28"/>
          <w:szCs w:val="28"/>
        </w:rPr>
        <w:t>педагогическия</w:t>
      </w:r>
      <w:proofErr w:type="spellEnd"/>
      <w:r w:rsidRPr="00AF7861">
        <w:rPr>
          <w:sz w:val="28"/>
          <w:szCs w:val="28"/>
        </w:rPr>
        <w:t xml:space="preserve"> и </w:t>
      </w:r>
      <w:proofErr w:type="spellStart"/>
      <w:r w:rsidRPr="00AF7861">
        <w:rPr>
          <w:sz w:val="28"/>
          <w:szCs w:val="28"/>
        </w:rPr>
        <w:t>непедагогическия</w:t>
      </w:r>
      <w:proofErr w:type="spellEnd"/>
      <w:r w:rsidRPr="00AF7861">
        <w:rPr>
          <w:sz w:val="28"/>
          <w:szCs w:val="28"/>
        </w:rPr>
        <w:t xml:space="preserve"> </w:t>
      </w:r>
      <w:proofErr w:type="spellStart"/>
      <w:r w:rsidRPr="00AF7861">
        <w:rPr>
          <w:sz w:val="28"/>
          <w:szCs w:val="28"/>
        </w:rPr>
        <w:t>персонал</w:t>
      </w:r>
      <w:proofErr w:type="spellEnd"/>
      <w:r w:rsidRPr="00AF7861">
        <w:rPr>
          <w:sz w:val="28"/>
          <w:szCs w:val="28"/>
        </w:rPr>
        <w:t>.</w:t>
      </w:r>
      <w:r w:rsidR="003070E3" w:rsidRPr="00AF7861">
        <w:rPr>
          <w:sz w:val="28"/>
          <w:szCs w:val="28"/>
          <w:lang w:val="bg-BG"/>
        </w:rPr>
        <w:t xml:space="preserve"> При всички случаи обаче, въпреки различните квалификационни профили, е необходимо </w:t>
      </w:r>
      <w:proofErr w:type="spellStart"/>
      <w:r w:rsidR="003070E3" w:rsidRPr="00AF7861">
        <w:rPr>
          <w:sz w:val="28"/>
          <w:szCs w:val="28"/>
          <w:lang w:val="bg-BG"/>
        </w:rPr>
        <w:t>субординиране</w:t>
      </w:r>
      <w:proofErr w:type="spellEnd"/>
      <w:r w:rsidR="003070E3" w:rsidRPr="00AF7861">
        <w:rPr>
          <w:sz w:val="28"/>
          <w:szCs w:val="28"/>
          <w:lang w:val="bg-BG"/>
        </w:rPr>
        <w:t xml:space="preserve">, „(…)  </w:t>
      </w:r>
      <w:proofErr w:type="spellStart"/>
      <w:r w:rsidR="003070E3" w:rsidRPr="00AF7861">
        <w:rPr>
          <w:sz w:val="28"/>
          <w:szCs w:val="28"/>
        </w:rPr>
        <w:t>осъществено</w:t>
      </w:r>
      <w:proofErr w:type="spellEnd"/>
      <w:r w:rsidR="003070E3" w:rsidRPr="00AF7861">
        <w:rPr>
          <w:sz w:val="28"/>
          <w:szCs w:val="28"/>
        </w:rPr>
        <w:t xml:space="preserve"> </w:t>
      </w:r>
      <w:proofErr w:type="spellStart"/>
      <w:r w:rsidR="003070E3" w:rsidRPr="00AF7861">
        <w:rPr>
          <w:sz w:val="28"/>
          <w:szCs w:val="28"/>
        </w:rPr>
        <w:t>на</w:t>
      </w:r>
      <w:proofErr w:type="spellEnd"/>
      <w:r w:rsidR="003070E3" w:rsidRPr="00AF7861">
        <w:rPr>
          <w:sz w:val="28"/>
          <w:szCs w:val="28"/>
        </w:rPr>
        <w:t xml:space="preserve"> </w:t>
      </w:r>
      <w:proofErr w:type="spellStart"/>
      <w:r w:rsidR="003070E3" w:rsidRPr="00AF7861">
        <w:rPr>
          <w:sz w:val="28"/>
          <w:szCs w:val="28"/>
        </w:rPr>
        <w:t>базата</w:t>
      </w:r>
      <w:proofErr w:type="spellEnd"/>
      <w:r w:rsidR="003070E3" w:rsidRPr="00AF7861">
        <w:rPr>
          <w:sz w:val="28"/>
          <w:szCs w:val="28"/>
        </w:rPr>
        <w:t xml:space="preserve"> </w:t>
      </w:r>
      <w:proofErr w:type="spellStart"/>
      <w:r w:rsidR="003070E3" w:rsidRPr="00AF7861">
        <w:rPr>
          <w:sz w:val="28"/>
          <w:szCs w:val="28"/>
        </w:rPr>
        <w:t>на</w:t>
      </w:r>
      <w:proofErr w:type="spellEnd"/>
      <w:r w:rsidR="003070E3" w:rsidRPr="00AF7861">
        <w:rPr>
          <w:sz w:val="28"/>
          <w:szCs w:val="28"/>
        </w:rPr>
        <w:t xml:space="preserve"> </w:t>
      </w:r>
      <w:proofErr w:type="spellStart"/>
      <w:r w:rsidR="003070E3" w:rsidRPr="00AF7861">
        <w:rPr>
          <w:sz w:val="28"/>
          <w:szCs w:val="28"/>
        </w:rPr>
        <w:t>равнопоставеност</w:t>
      </w:r>
      <w:proofErr w:type="spellEnd"/>
      <w:r w:rsidR="003070E3" w:rsidRPr="00AF7861">
        <w:rPr>
          <w:sz w:val="28"/>
          <w:szCs w:val="28"/>
        </w:rPr>
        <w:t xml:space="preserve"> в </w:t>
      </w:r>
      <w:proofErr w:type="spellStart"/>
      <w:r w:rsidR="003070E3" w:rsidRPr="00AF7861">
        <w:rPr>
          <w:sz w:val="28"/>
          <w:szCs w:val="28"/>
        </w:rPr>
        <w:t>диалога</w:t>
      </w:r>
      <w:proofErr w:type="spellEnd"/>
      <w:r w:rsidR="003070E3" w:rsidRPr="00AF7861">
        <w:rPr>
          <w:sz w:val="28"/>
          <w:szCs w:val="28"/>
        </w:rPr>
        <w:t xml:space="preserve"> </w:t>
      </w:r>
      <w:proofErr w:type="spellStart"/>
      <w:r w:rsidR="003070E3" w:rsidRPr="00AF7861">
        <w:rPr>
          <w:sz w:val="28"/>
          <w:szCs w:val="28"/>
        </w:rPr>
        <w:t>чрез</w:t>
      </w:r>
      <w:proofErr w:type="spellEnd"/>
      <w:r w:rsidR="003070E3" w:rsidRPr="00AF7861">
        <w:rPr>
          <w:sz w:val="28"/>
          <w:szCs w:val="28"/>
          <w:lang w:val="bg-BG"/>
        </w:rPr>
        <w:t xml:space="preserve"> </w:t>
      </w:r>
      <w:proofErr w:type="spellStart"/>
      <w:r w:rsidR="003070E3" w:rsidRPr="00AF7861">
        <w:rPr>
          <w:sz w:val="28"/>
          <w:szCs w:val="28"/>
        </w:rPr>
        <w:t>разгърнато</w:t>
      </w:r>
      <w:proofErr w:type="spellEnd"/>
      <w:r w:rsidR="003070E3" w:rsidRPr="00AF7861">
        <w:rPr>
          <w:sz w:val="28"/>
          <w:szCs w:val="28"/>
        </w:rPr>
        <w:t xml:space="preserve"> </w:t>
      </w:r>
      <w:proofErr w:type="spellStart"/>
      <w:r w:rsidR="003070E3" w:rsidRPr="00AF7861">
        <w:rPr>
          <w:sz w:val="28"/>
          <w:szCs w:val="28"/>
        </w:rPr>
        <w:t>емоционално</w:t>
      </w:r>
      <w:proofErr w:type="spellEnd"/>
      <w:r w:rsidR="003070E3" w:rsidRPr="00AF7861">
        <w:rPr>
          <w:sz w:val="28"/>
          <w:szCs w:val="28"/>
        </w:rPr>
        <w:t xml:space="preserve"> и </w:t>
      </w:r>
      <w:proofErr w:type="spellStart"/>
      <w:r w:rsidR="003070E3" w:rsidRPr="00AF7861">
        <w:rPr>
          <w:sz w:val="28"/>
          <w:szCs w:val="28"/>
        </w:rPr>
        <w:t>социално</w:t>
      </w:r>
      <w:proofErr w:type="spellEnd"/>
      <w:r w:rsidR="003070E3" w:rsidRPr="00AF7861">
        <w:rPr>
          <w:sz w:val="28"/>
          <w:szCs w:val="28"/>
        </w:rPr>
        <w:t xml:space="preserve"> </w:t>
      </w:r>
      <w:proofErr w:type="spellStart"/>
      <w:r w:rsidR="003070E3" w:rsidRPr="00AF7861">
        <w:rPr>
          <w:sz w:val="28"/>
          <w:szCs w:val="28"/>
        </w:rPr>
        <w:t>съпреживяване</w:t>
      </w:r>
      <w:proofErr w:type="spellEnd"/>
      <w:r w:rsidR="003070E3" w:rsidRPr="00AF7861">
        <w:rPr>
          <w:sz w:val="28"/>
          <w:szCs w:val="28"/>
          <w:lang w:val="bg-BG"/>
        </w:rPr>
        <w:t>“ (</w:t>
      </w:r>
      <w:proofErr w:type="spellStart"/>
      <w:r w:rsidR="003070E3" w:rsidRPr="00AF7861">
        <w:rPr>
          <w:sz w:val="28"/>
          <w:szCs w:val="28"/>
          <w:lang w:val="bg-BG"/>
        </w:rPr>
        <w:t>Чуховска</w:t>
      </w:r>
      <w:proofErr w:type="spellEnd"/>
      <w:r w:rsidR="003070E3" w:rsidRPr="00AF7861">
        <w:rPr>
          <w:sz w:val="28"/>
          <w:szCs w:val="28"/>
          <w:lang w:val="bg-BG"/>
        </w:rPr>
        <w:t>, 2020, с. 212)</w:t>
      </w:r>
      <w:r w:rsidR="003070E3" w:rsidRPr="00AF7861">
        <w:rPr>
          <w:sz w:val="28"/>
          <w:szCs w:val="28"/>
        </w:rPr>
        <w:t>.</w:t>
      </w:r>
    </w:p>
    <w:p w14:paraId="569BC763" w14:textId="3DE68215" w:rsidR="0093263F" w:rsidRPr="00AF7861" w:rsidRDefault="00C82077" w:rsidP="00AF7861">
      <w:pPr>
        <w:spacing w:after="0" w:line="240" w:lineRule="auto"/>
        <w:ind w:firstLine="709"/>
        <w:jc w:val="both"/>
        <w:rPr>
          <w:sz w:val="28"/>
          <w:szCs w:val="28"/>
          <w:lang w:val="bg-BG"/>
        </w:rPr>
      </w:pPr>
      <w:proofErr w:type="spellStart"/>
      <w:r w:rsidRPr="00AF7861">
        <w:rPr>
          <w:sz w:val="28"/>
          <w:szCs w:val="28"/>
        </w:rPr>
        <w:t>Следващият</w:t>
      </w:r>
      <w:proofErr w:type="spellEnd"/>
      <w:r w:rsidRPr="00AF7861">
        <w:rPr>
          <w:sz w:val="28"/>
          <w:szCs w:val="28"/>
        </w:rPr>
        <w:t xml:space="preserve"> </w:t>
      </w:r>
      <w:proofErr w:type="spellStart"/>
      <w:r w:rsidRPr="00AF7861">
        <w:rPr>
          <w:sz w:val="28"/>
          <w:szCs w:val="28"/>
        </w:rPr>
        <w:t>въпрос</w:t>
      </w:r>
      <w:proofErr w:type="spellEnd"/>
      <w:r w:rsidRPr="00AF7861">
        <w:rPr>
          <w:sz w:val="28"/>
          <w:szCs w:val="28"/>
        </w:rPr>
        <w:t xml:space="preserve"> </w:t>
      </w:r>
      <w:proofErr w:type="spellStart"/>
      <w:r w:rsidRPr="00AF7861">
        <w:rPr>
          <w:sz w:val="28"/>
          <w:szCs w:val="28"/>
        </w:rPr>
        <w:t>от</w:t>
      </w:r>
      <w:proofErr w:type="spellEnd"/>
      <w:r w:rsidRPr="00AF7861">
        <w:rPr>
          <w:sz w:val="28"/>
          <w:szCs w:val="28"/>
        </w:rPr>
        <w:t xml:space="preserve"> </w:t>
      </w:r>
      <w:proofErr w:type="spellStart"/>
      <w:r w:rsidRPr="00AF7861">
        <w:rPr>
          <w:sz w:val="28"/>
          <w:szCs w:val="28"/>
        </w:rPr>
        <w:t>анкетното</w:t>
      </w:r>
      <w:proofErr w:type="spellEnd"/>
      <w:r w:rsidRPr="00AF7861">
        <w:rPr>
          <w:sz w:val="28"/>
          <w:szCs w:val="28"/>
        </w:rPr>
        <w:t xml:space="preserve"> </w:t>
      </w:r>
      <w:proofErr w:type="spellStart"/>
      <w:r w:rsidRPr="00AF7861">
        <w:rPr>
          <w:sz w:val="28"/>
          <w:szCs w:val="28"/>
        </w:rPr>
        <w:t>проучване</w:t>
      </w:r>
      <w:proofErr w:type="spellEnd"/>
      <w:r w:rsidRPr="00AF7861">
        <w:rPr>
          <w:sz w:val="28"/>
          <w:szCs w:val="28"/>
        </w:rPr>
        <w:t xml:space="preserve"> е </w:t>
      </w:r>
      <w:proofErr w:type="spellStart"/>
      <w:r w:rsidRPr="00AF7861">
        <w:rPr>
          <w:sz w:val="28"/>
          <w:szCs w:val="28"/>
        </w:rPr>
        <w:t>насочен</w:t>
      </w:r>
      <w:proofErr w:type="spellEnd"/>
      <w:r w:rsidRPr="00AF7861">
        <w:rPr>
          <w:sz w:val="28"/>
          <w:szCs w:val="28"/>
        </w:rPr>
        <w:t xml:space="preserve"> </w:t>
      </w:r>
      <w:proofErr w:type="spellStart"/>
      <w:r w:rsidRPr="00AF7861">
        <w:rPr>
          <w:sz w:val="28"/>
          <w:szCs w:val="28"/>
        </w:rPr>
        <w:t>към</w:t>
      </w:r>
      <w:proofErr w:type="spellEnd"/>
      <w:r w:rsidRPr="00AF7861">
        <w:rPr>
          <w:sz w:val="28"/>
          <w:szCs w:val="28"/>
        </w:rPr>
        <w:t xml:space="preserve"> </w:t>
      </w:r>
      <w:proofErr w:type="spellStart"/>
      <w:r w:rsidRPr="00AF7861">
        <w:rPr>
          <w:sz w:val="28"/>
          <w:szCs w:val="28"/>
        </w:rPr>
        <w:t>конкретните</w:t>
      </w:r>
      <w:proofErr w:type="spellEnd"/>
      <w:r w:rsidRPr="00AF7861">
        <w:rPr>
          <w:sz w:val="28"/>
          <w:szCs w:val="28"/>
        </w:rPr>
        <w:t xml:space="preserve"> </w:t>
      </w:r>
      <w:proofErr w:type="spellStart"/>
      <w:r w:rsidRPr="00AF7861">
        <w:rPr>
          <w:sz w:val="28"/>
          <w:szCs w:val="28"/>
        </w:rPr>
        <w:t>области</w:t>
      </w:r>
      <w:proofErr w:type="spellEnd"/>
      <w:r w:rsidRPr="00AF7861">
        <w:rPr>
          <w:sz w:val="28"/>
          <w:szCs w:val="28"/>
        </w:rPr>
        <w:t xml:space="preserve">, в </w:t>
      </w:r>
      <w:proofErr w:type="spellStart"/>
      <w:r w:rsidRPr="00AF7861">
        <w:rPr>
          <w:sz w:val="28"/>
          <w:szCs w:val="28"/>
        </w:rPr>
        <w:t>които</w:t>
      </w:r>
      <w:proofErr w:type="spellEnd"/>
      <w:r w:rsidRPr="00AF7861">
        <w:rPr>
          <w:sz w:val="28"/>
          <w:szCs w:val="28"/>
        </w:rPr>
        <w:t xml:space="preserve"> </w:t>
      </w:r>
      <w:proofErr w:type="spellStart"/>
      <w:r w:rsidRPr="00AF7861">
        <w:rPr>
          <w:sz w:val="28"/>
          <w:szCs w:val="28"/>
        </w:rPr>
        <w:t>родителите</w:t>
      </w:r>
      <w:proofErr w:type="spellEnd"/>
      <w:r w:rsidRPr="00AF7861">
        <w:rPr>
          <w:sz w:val="28"/>
          <w:szCs w:val="28"/>
        </w:rPr>
        <w:t xml:space="preserve"> </w:t>
      </w:r>
      <w:proofErr w:type="spellStart"/>
      <w:r w:rsidRPr="00AF7861">
        <w:rPr>
          <w:sz w:val="28"/>
          <w:szCs w:val="28"/>
        </w:rPr>
        <w:t>виждат</w:t>
      </w:r>
      <w:proofErr w:type="spellEnd"/>
      <w:r w:rsidRPr="00AF7861">
        <w:rPr>
          <w:sz w:val="28"/>
          <w:szCs w:val="28"/>
        </w:rPr>
        <w:t xml:space="preserve"> </w:t>
      </w:r>
      <w:proofErr w:type="spellStart"/>
      <w:r w:rsidRPr="00AF7861">
        <w:rPr>
          <w:sz w:val="28"/>
          <w:szCs w:val="28"/>
        </w:rPr>
        <w:t>необходимост</w:t>
      </w:r>
      <w:proofErr w:type="spellEnd"/>
      <w:r w:rsidRPr="00AF7861">
        <w:rPr>
          <w:sz w:val="28"/>
          <w:szCs w:val="28"/>
        </w:rPr>
        <w:t xml:space="preserve"> </w:t>
      </w:r>
      <w:proofErr w:type="spellStart"/>
      <w:r w:rsidRPr="00AF7861">
        <w:rPr>
          <w:sz w:val="28"/>
          <w:szCs w:val="28"/>
        </w:rPr>
        <w:t>от</w:t>
      </w:r>
      <w:proofErr w:type="spellEnd"/>
      <w:r w:rsidRPr="00AF7861">
        <w:rPr>
          <w:sz w:val="28"/>
          <w:szCs w:val="28"/>
        </w:rPr>
        <w:t xml:space="preserve"> </w:t>
      </w:r>
      <w:proofErr w:type="spellStart"/>
      <w:r w:rsidRPr="00AF7861">
        <w:rPr>
          <w:sz w:val="28"/>
          <w:szCs w:val="28"/>
        </w:rPr>
        <w:t>професионално</w:t>
      </w:r>
      <w:proofErr w:type="spellEnd"/>
      <w:r w:rsidRPr="00AF7861">
        <w:rPr>
          <w:sz w:val="28"/>
          <w:szCs w:val="28"/>
        </w:rPr>
        <w:t xml:space="preserve"> </w:t>
      </w:r>
      <w:proofErr w:type="spellStart"/>
      <w:r w:rsidRPr="00AF7861">
        <w:rPr>
          <w:sz w:val="28"/>
          <w:szCs w:val="28"/>
        </w:rPr>
        <w:t>развитие</w:t>
      </w:r>
      <w:proofErr w:type="spellEnd"/>
      <w:r w:rsidRPr="00AF7861">
        <w:rPr>
          <w:sz w:val="28"/>
          <w:szCs w:val="28"/>
        </w:rPr>
        <w:t xml:space="preserve"> </w:t>
      </w:r>
      <w:proofErr w:type="spellStart"/>
      <w:r w:rsidRPr="00AF7861">
        <w:rPr>
          <w:sz w:val="28"/>
          <w:szCs w:val="28"/>
        </w:rPr>
        <w:t>на</w:t>
      </w:r>
      <w:proofErr w:type="spellEnd"/>
      <w:r w:rsidRPr="00AF7861">
        <w:rPr>
          <w:sz w:val="28"/>
          <w:szCs w:val="28"/>
        </w:rPr>
        <w:t xml:space="preserve"> </w:t>
      </w:r>
      <w:proofErr w:type="spellStart"/>
      <w:r w:rsidRPr="00AF7861">
        <w:rPr>
          <w:sz w:val="28"/>
          <w:szCs w:val="28"/>
        </w:rPr>
        <w:t>непедагогическите</w:t>
      </w:r>
      <w:proofErr w:type="spellEnd"/>
      <w:r w:rsidRPr="00AF7861">
        <w:rPr>
          <w:sz w:val="28"/>
          <w:szCs w:val="28"/>
        </w:rPr>
        <w:t xml:space="preserve"> </w:t>
      </w:r>
      <w:proofErr w:type="spellStart"/>
      <w:r w:rsidRPr="00AF7861">
        <w:rPr>
          <w:sz w:val="28"/>
          <w:szCs w:val="28"/>
        </w:rPr>
        <w:t>специалисти</w:t>
      </w:r>
      <w:proofErr w:type="spellEnd"/>
      <w:r w:rsidR="00443D36" w:rsidRPr="00AF7861">
        <w:rPr>
          <w:sz w:val="28"/>
          <w:szCs w:val="28"/>
          <w:lang w:val="bg-BG"/>
        </w:rPr>
        <w:t xml:space="preserve"> (виж фиг. 2)</w:t>
      </w:r>
      <w:r w:rsidRPr="00AF7861">
        <w:rPr>
          <w:sz w:val="28"/>
          <w:szCs w:val="28"/>
        </w:rPr>
        <w:t>.</w:t>
      </w:r>
    </w:p>
    <w:p w14:paraId="0B8FA55E" w14:textId="77777777" w:rsidR="007F1A5F" w:rsidRPr="007F1A5F" w:rsidRDefault="007F1A5F" w:rsidP="007F1A5F">
      <w:pPr>
        <w:spacing w:after="120"/>
        <w:jc w:val="both"/>
        <w:rPr>
          <w:lang w:val="bg-BG"/>
        </w:rPr>
      </w:pPr>
    </w:p>
    <w:p w14:paraId="313D121C" w14:textId="79D8212F" w:rsidR="0093263F" w:rsidRDefault="00C82077">
      <w:pPr>
        <w:jc w:val="center"/>
      </w:pPr>
      <w:r>
        <w:rPr>
          <w:noProof/>
        </w:rPr>
        <w:drawing>
          <wp:inline distT="0" distB="0" distL="0" distR="0" wp14:anchorId="331CF347" wp14:editId="02E5A5DD">
            <wp:extent cx="5342890" cy="471452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png"/>
                    <pic:cNvPicPr/>
                  </pic:nvPicPr>
                  <pic:blipFill>
                    <a:blip r:embed="rId7"/>
                    <a:stretch>
                      <a:fillRect/>
                    </a:stretch>
                  </pic:blipFill>
                  <pic:spPr>
                    <a:xfrm>
                      <a:off x="0" y="0"/>
                      <a:ext cx="5370724" cy="4739081"/>
                    </a:xfrm>
                    <a:prstGeom prst="rect">
                      <a:avLst/>
                    </a:prstGeom>
                  </pic:spPr>
                </pic:pic>
              </a:graphicData>
            </a:graphic>
          </wp:inline>
        </w:drawing>
      </w:r>
    </w:p>
    <w:p w14:paraId="737DF8EA" w14:textId="3F18AF81" w:rsidR="00443D36" w:rsidRPr="00AF7861" w:rsidRDefault="00443D36" w:rsidP="00AF7861">
      <w:pPr>
        <w:spacing w:after="120"/>
        <w:jc w:val="center"/>
        <w:rPr>
          <w:lang w:val="bg-BG"/>
        </w:rPr>
      </w:pPr>
      <w:proofErr w:type="spellStart"/>
      <w:r>
        <w:rPr>
          <w:i/>
        </w:rPr>
        <w:t>Фигура</w:t>
      </w:r>
      <w:proofErr w:type="spellEnd"/>
      <w:r>
        <w:rPr>
          <w:i/>
        </w:rPr>
        <w:t xml:space="preserve"> 2. </w:t>
      </w:r>
      <w:proofErr w:type="spellStart"/>
      <w:r>
        <w:rPr>
          <w:i/>
        </w:rPr>
        <w:t>Области</w:t>
      </w:r>
      <w:proofErr w:type="spellEnd"/>
      <w:r>
        <w:rPr>
          <w:i/>
        </w:rPr>
        <w:t xml:space="preserve"> </w:t>
      </w:r>
      <w:proofErr w:type="spellStart"/>
      <w:r>
        <w:rPr>
          <w:i/>
        </w:rPr>
        <w:t>на</w:t>
      </w:r>
      <w:proofErr w:type="spellEnd"/>
      <w:r>
        <w:rPr>
          <w:i/>
        </w:rPr>
        <w:t xml:space="preserve"> </w:t>
      </w:r>
      <w:proofErr w:type="spellStart"/>
      <w:r>
        <w:rPr>
          <w:i/>
        </w:rPr>
        <w:t>квалификация</w:t>
      </w:r>
      <w:proofErr w:type="spellEnd"/>
      <w:r>
        <w:rPr>
          <w:i/>
        </w:rPr>
        <w:t xml:space="preserve">, в </w:t>
      </w:r>
      <w:proofErr w:type="spellStart"/>
      <w:r>
        <w:rPr>
          <w:i/>
        </w:rPr>
        <w:t>които</w:t>
      </w:r>
      <w:proofErr w:type="spellEnd"/>
      <w:r>
        <w:rPr>
          <w:i/>
        </w:rPr>
        <w:t xml:space="preserve"> </w:t>
      </w:r>
      <w:proofErr w:type="spellStart"/>
      <w:r>
        <w:rPr>
          <w:i/>
        </w:rPr>
        <w:t>родителите</w:t>
      </w:r>
      <w:proofErr w:type="spellEnd"/>
      <w:r>
        <w:rPr>
          <w:i/>
        </w:rPr>
        <w:t xml:space="preserve"> </w:t>
      </w:r>
      <w:proofErr w:type="spellStart"/>
      <w:r>
        <w:rPr>
          <w:i/>
        </w:rPr>
        <w:t>очакват</w:t>
      </w:r>
      <w:proofErr w:type="spellEnd"/>
      <w:r>
        <w:rPr>
          <w:i/>
        </w:rPr>
        <w:t xml:space="preserve"> </w:t>
      </w:r>
      <w:proofErr w:type="spellStart"/>
      <w:r>
        <w:rPr>
          <w:i/>
        </w:rPr>
        <w:t>подобряване</w:t>
      </w:r>
      <w:proofErr w:type="spellEnd"/>
      <w:r>
        <w:rPr>
          <w:i/>
        </w:rPr>
        <w:t xml:space="preserve"> </w:t>
      </w:r>
      <w:proofErr w:type="spellStart"/>
      <w:r>
        <w:rPr>
          <w:i/>
        </w:rPr>
        <w:t>на</w:t>
      </w:r>
      <w:proofErr w:type="spellEnd"/>
      <w:r>
        <w:rPr>
          <w:i/>
        </w:rPr>
        <w:t xml:space="preserve"> </w:t>
      </w:r>
      <w:proofErr w:type="spellStart"/>
      <w:r>
        <w:rPr>
          <w:i/>
        </w:rPr>
        <w:t>професионалните</w:t>
      </w:r>
      <w:proofErr w:type="spellEnd"/>
      <w:r>
        <w:rPr>
          <w:i/>
        </w:rPr>
        <w:t xml:space="preserve"> </w:t>
      </w:r>
      <w:proofErr w:type="spellStart"/>
      <w:r>
        <w:rPr>
          <w:i/>
        </w:rPr>
        <w:t>компетентности</w:t>
      </w:r>
      <w:proofErr w:type="spellEnd"/>
      <w:r>
        <w:rPr>
          <w:i/>
        </w:rPr>
        <w:t xml:space="preserve"> </w:t>
      </w:r>
      <w:proofErr w:type="spellStart"/>
      <w:r>
        <w:rPr>
          <w:i/>
        </w:rPr>
        <w:t>на</w:t>
      </w:r>
      <w:proofErr w:type="spellEnd"/>
      <w:r>
        <w:rPr>
          <w:i/>
        </w:rPr>
        <w:t xml:space="preserve"> </w:t>
      </w:r>
      <w:proofErr w:type="spellStart"/>
      <w:r>
        <w:rPr>
          <w:i/>
        </w:rPr>
        <w:t>непедагогическите</w:t>
      </w:r>
      <w:proofErr w:type="spellEnd"/>
      <w:r>
        <w:rPr>
          <w:i/>
        </w:rPr>
        <w:t xml:space="preserve"> </w:t>
      </w:r>
      <w:proofErr w:type="spellStart"/>
      <w:r>
        <w:rPr>
          <w:i/>
        </w:rPr>
        <w:t>специалисти</w:t>
      </w:r>
      <w:proofErr w:type="spellEnd"/>
    </w:p>
    <w:p w14:paraId="211C329D" w14:textId="77777777" w:rsidR="0093263F" w:rsidRPr="00AF7861" w:rsidRDefault="00C82077" w:rsidP="00AF7861">
      <w:pPr>
        <w:spacing w:after="0" w:line="240" w:lineRule="auto"/>
        <w:ind w:firstLine="709"/>
        <w:jc w:val="both"/>
        <w:rPr>
          <w:sz w:val="28"/>
          <w:szCs w:val="28"/>
        </w:rPr>
      </w:pPr>
      <w:proofErr w:type="spellStart"/>
      <w:r w:rsidRPr="00AF7861">
        <w:rPr>
          <w:sz w:val="28"/>
          <w:szCs w:val="28"/>
        </w:rPr>
        <w:lastRenderedPageBreak/>
        <w:t>Резултатите</w:t>
      </w:r>
      <w:proofErr w:type="spellEnd"/>
      <w:r w:rsidRPr="00AF7861">
        <w:rPr>
          <w:sz w:val="28"/>
          <w:szCs w:val="28"/>
        </w:rPr>
        <w:t xml:space="preserve"> </w:t>
      </w:r>
      <w:proofErr w:type="spellStart"/>
      <w:r w:rsidRPr="00AF7861">
        <w:rPr>
          <w:sz w:val="28"/>
          <w:szCs w:val="28"/>
        </w:rPr>
        <w:t>показват</w:t>
      </w:r>
      <w:proofErr w:type="spellEnd"/>
      <w:r w:rsidRPr="00AF7861">
        <w:rPr>
          <w:sz w:val="28"/>
          <w:szCs w:val="28"/>
        </w:rPr>
        <w:t xml:space="preserve"> </w:t>
      </w:r>
      <w:proofErr w:type="spellStart"/>
      <w:r w:rsidRPr="00AF7861">
        <w:rPr>
          <w:sz w:val="28"/>
          <w:szCs w:val="28"/>
        </w:rPr>
        <w:t>ясно</w:t>
      </w:r>
      <w:proofErr w:type="spellEnd"/>
      <w:r w:rsidRPr="00AF7861">
        <w:rPr>
          <w:sz w:val="28"/>
          <w:szCs w:val="28"/>
        </w:rPr>
        <w:t xml:space="preserve"> </w:t>
      </w:r>
      <w:proofErr w:type="spellStart"/>
      <w:r w:rsidRPr="00AF7861">
        <w:rPr>
          <w:sz w:val="28"/>
          <w:szCs w:val="28"/>
        </w:rPr>
        <w:t>разграничаване</w:t>
      </w:r>
      <w:proofErr w:type="spellEnd"/>
      <w:r w:rsidRPr="00AF7861">
        <w:rPr>
          <w:sz w:val="28"/>
          <w:szCs w:val="28"/>
        </w:rPr>
        <w:t xml:space="preserve"> </w:t>
      </w:r>
      <w:proofErr w:type="spellStart"/>
      <w:r w:rsidRPr="00AF7861">
        <w:rPr>
          <w:sz w:val="28"/>
          <w:szCs w:val="28"/>
        </w:rPr>
        <w:t>на</w:t>
      </w:r>
      <w:proofErr w:type="spellEnd"/>
      <w:r w:rsidRPr="00AF7861">
        <w:rPr>
          <w:sz w:val="28"/>
          <w:szCs w:val="28"/>
        </w:rPr>
        <w:t xml:space="preserve"> няколко приоритетни области. Най-често е посочено познаването на нормативните изисквания за гарантиране на организационно-логистична и санитарно-хигиенна грижа – 614 родители (32,5%). Почти идентичен резултат се наблюдава при практиките за грижа при организиране на дневния режим – 611 респонденти (32,3%).</w:t>
      </w:r>
    </w:p>
    <w:p w14:paraId="51CE80AF" w14:textId="77777777" w:rsidR="0093263F" w:rsidRPr="00AF7861" w:rsidRDefault="00C82077" w:rsidP="00AF7861">
      <w:pPr>
        <w:spacing w:after="0" w:line="240" w:lineRule="auto"/>
        <w:ind w:firstLine="709"/>
        <w:jc w:val="both"/>
        <w:rPr>
          <w:sz w:val="28"/>
          <w:szCs w:val="28"/>
        </w:rPr>
      </w:pPr>
      <w:r w:rsidRPr="00AF7861">
        <w:rPr>
          <w:sz w:val="28"/>
          <w:szCs w:val="28"/>
        </w:rPr>
        <w:t>На следващо място се открояват приложните модели за ефективна организационно-логистична грижа за деца с хронични заболявания или с увреждания – 501 родители (26,5%). Значителен е и интересът към повишаване на квалификацията относно грижата при обслужване на групата – 489 посочвания (25,9%), както и към планирането на логистичните, организационните и санитарно-хигиенните дейности – 431 (22,8%).</w:t>
      </w:r>
    </w:p>
    <w:p w14:paraId="7A2B96A2" w14:textId="77777777" w:rsidR="0093263F" w:rsidRPr="00AF7861" w:rsidRDefault="00C82077" w:rsidP="00AF7861">
      <w:pPr>
        <w:spacing w:after="0" w:line="240" w:lineRule="auto"/>
        <w:ind w:firstLine="709"/>
        <w:jc w:val="both"/>
        <w:rPr>
          <w:sz w:val="28"/>
          <w:szCs w:val="28"/>
        </w:rPr>
      </w:pPr>
      <w:r w:rsidRPr="00AF7861">
        <w:rPr>
          <w:sz w:val="28"/>
          <w:szCs w:val="28"/>
        </w:rPr>
        <w:t>По-конкретните дейности получават по-малък, но също значим брой посочвания: грижа при хранене – 357 (18,9%); подреждане на пространството за активности и сън – 265 (14,0%); придвижване на децата в и извън институцията – 199 (10,5%); разумно използване на ресурсите – 189 (10,0%); евакуационни тренинги – 179 (9,5%); съхранение на облеклото и личните вещи – 154 (8,2%); „</w:t>
      </w:r>
      <w:proofErr w:type="gramStart"/>
      <w:r w:rsidRPr="00AF7861">
        <w:rPr>
          <w:sz w:val="28"/>
          <w:szCs w:val="28"/>
        </w:rPr>
        <w:t>Други“ –</w:t>
      </w:r>
      <w:proofErr w:type="gramEnd"/>
      <w:r w:rsidRPr="00AF7861">
        <w:rPr>
          <w:sz w:val="28"/>
          <w:szCs w:val="28"/>
        </w:rPr>
        <w:t xml:space="preserve"> 41 (2,2%).</w:t>
      </w:r>
    </w:p>
    <w:p w14:paraId="753EB59E" w14:textId="577D151E" w:rsidR="0093263F" w:rsidRPr="00AF7861" w:rsidRDefault="00C82077" w:rsidP="00AF7861">
      <w:pPr>
        <w:spacing w:after="0" w:line="240" w:lineRule="auto"/>
        <w:ind w:firstLine="709"/>
        <w:jc w:val="both"/>
        <w:rPr>
          <w:sz w:val="28"/>
          <w:szCs w:val="28"/>
        </w:rPr>
      </w:pPr>
      <w:r w:rsidRPr="00AF7861">
        <w:rPr>
          <w:sz w:val="28"/>
          <w:szCs w:val="28"/>
        </w:rPr>
        <w:t xml:space="preserve">Близките стойности при нормативните изисквания и организацията на дневния режим показват, че родителите отдават почти еднакво значение на познаването на регламентиращите изисквания и на способността те да бъдат прилагани в ежедневната практика. </w:t>
      </w:r>
      <w:r w:rsidR="00904B9C" w:rsidRPr="00AF7861">
        <w:rPr>
          <w:sz w:val="28"/>
          <w:szCs w:val="28"/>
          <w:lang w:val="bg-BG"/>
        </w:rPr>
        <w:t xml:space="preserve">При </w:t>
      </w:r>
      <w:proofErr w:type="spellStart"/>
      <w:r w:rsidR="00904B9C" w:rsidRPr="00AF7861">
        <w:rPr>
          <w:sz w:val="28"/>
          <w:szCs w:val="28"/>
          <w:lang w:val="bg-BG"/>
        </w:rPr>
        <w:t>ранжирането</w:t>
      </w:r>
      <w:proofErr w:type="spellEnd"/>
      <w:r w:rsidR="00904B9C" w:rsidRPr="00AF7861">
        <w:rPr>
          <w:sz w:val="28"/>
          <w:szCs w:val="28"/>
          <w:lang w:val="bg-BG"/>
        </w:rPr>
        <w:t xml:space="preserve"> на трета позиция по значимост анкетираните поставят</w:t>
      </w:r>
      <w:r w:rsidRPr="00AF7861">
        <w:rPr>
          <w:sz w:val="28"/>
          <w:szCs w:val="28"/>
        </w:rPr>
        <w:t xml:space="preserve"> </w:t>
      </w:r>
      <w:proofErr w:type="spellStart"/>
      <w:r w:rsidRPr="00AF7861">
        <w:rPr>
          <w:sz w:val="28"/>
          <w:szCs w:val="28"/>
        </w:rPr>
        <w:t>грижата</w:t>
      </w:r>
      <w:proofErr w:type="spellEnd"/>
      <w:r w:rsidRPr="00AF7861">
        <w:rPr>
          <w:sz w:val="28"/>
          <w:szCs w:val="28"/>
        </w:rPr>
        <w:t xml:space="preserve"> </w:t>
      </w:r>
      <w:proofErr w:type="spellStart"/>
      <w:r w:rsidRPr="00AF7861">
        <w:rPr>
          <w:sz w:val="28"/>
          <w:szCs w:val="28"/>
        </w:rPr>
        <w:t>за</w:t>
      </w:r>
      <w:proofErr w:type="spellEnd"/>
      <w:r w:rsidRPr="00AF7861">
        <w:rPr>
          <w:sz w:val="28"/>
          <w:szCs w:val="28"/>
        </w:rPr>
        <w:t xml:space="preserve"> </w:t>
      </w:r>
      <w:proofErr w:type="spellStart"/>
      <w:r w:rsidRPr="00AF7861">
        <w:rPr>
          <w:sz w:val="28"/>
          <w:szCs w:val="28"/>
        </w:rPr>
        <w:t>деца</w:t>
      </w:r>
      <w:proofErr w:type="spellEnd"/>
      <w:r w:rsidRPr="00AF7861">
        <w:rPr>
          <w:sz w:val="28"/>
          <w:szCs w:val="28"/>
        </w:rPr>
        <w:t xml:space="preserve"> с </w:t>
      </w:r>
      <w:proofErr w:type="spellStart"/>
      <w:r w:rsidRPr="00AF7861">
        <w:rPr>
          <w:sz w:val="28"/>
          <w:szCs w:val="28"/>
        </w:rPr>
        <w:t>хронични</w:t>
      </w:r>
      <w:proofErr w:type="spellEnd"/>
      <w:r w:rsidRPr="00AF7861">
        <w:rPr>
          <w:sz w:val="28"/>
          <w:szCs w:val="28"/>
        </w:rPr>
        <w:t xml:space="preserve"> </w:t>
      </w:r>
      <w:proofErr w:type="spellStart"/>
      <w:r w:rsidRPr="00AF7861">
        <w:rPr>
          <w:sz w:val="28"/>
          <w:szCs w:val="28"/>
        </w:rPr>
        <w:t>заболявания</w:t>
      </w:r>
      <w:proofErr w:type="spellEnd"/>
      <w:r w:rsidRPr="00AF7861">
        <w:rPr>
          <w:sz w:val="28"/>
          <w:szCs w:val="28"/>
        </w:rPr>
        <w:t xml:space="preserve"> </w:t>
      </w:r>
      <w:proofErr w:type="spellStart"/>
      <w:r w:rsidRPr="00AF7861">
        <w:rPr>
          <w:sz w:val="28"/>
          <w:szCs w:val="28"/>
        </w:rPr>
        <w:t>или</w:t>
      </w:r>
      <w:proofErr w:type="spellEnd"/>
      <w:r w:rsidRPr="00AF7861">
        <w:rPr>
          <w:sz w:val="28"/>
          <w:szCs w:val="28"/>
        </w:rPr>
        <w:t xml:space="preserve"> </w:t>
      </w:r>
      <w:proofErr w:type="spellStart"/>
      <w:r w:rsidRPr="00AF7861">
        <w:rPr>
          <w:sz w:val="28"/>
          <w:szCs w:val="28"/>
        </w:rPr>
        <w:t>увреждания</w:t>
      </w:r>
      <w:proofErr w:type="spellEnd"/>
      <w:r w:rsidR="00904B9C" w:rsidRPr="00AF7861">
        <w:rPr>
          <w:sz w:val="28"/>
          <w:szCs w:val="28"/>
          <w:lang w:val="bg-BG"/>
        </w:rPr>
        <w:t>. Този избор</w:t>
      </w:r>
      <w:r w:rsidRPr="00AF7861">
        <w:rPr>
          <w:sz w:val="28"/>
          <w:szCs w:val="28"/>
        </w:rPr>
        <w:t xml:space="preserve"> </w:t>
      </w:r>
      <w:proofErr w:type="spellStart"/>
      <w:r w:rsidRPr="00AF7861">
        <w:rPr>
          <w:sz w:val="28"/>
          <w:szCs w:val="28"/>
        </w:rPr>
        <w:t>насочва</w:t>
      </w:r>
      <w:proofErr w:type="spellEnd"/>
      <w:r w:rsidRPr="00AF7861">
        <w:rPr>
          <w:sz w:val="28"/>
          <w:szCs w:val="28"/>
        </w:rPr>
        <w:t xml:space="preserve"> и </w:t>
      </w:r>
      <w:proofErr w:type="spellStart"/>
      <w:r w:rsidRPr="00AF7861">
        <w:rPr>
          <w:sz w:val="28"/>
          <w:szCs w:val="28"/>
        </w:rPr>
        <w:t>към</w:t>
      </w:r>
      <w:proofErr w:type="spellEnd"/>
      <w:r w:rsidRPr="00AF7861">
        <w:rPr>
          <w:sz w:val="28"/>
          <w:szCs w:val="28"/>
        </w:rPr>
        <w:t xml:space="preserve"> </w:t>
      </w:r>
      <w:proofErr w:type="spellStart"/>
      <w:r w:rsidRPr="00AF7861">
        <w:rPr>
          <w:sz w:val="28"/>
          <w:szCs w:val="28"/>
        </w:rPr>
        <w:t>необходимост</w:t>
      </w:r>
      <w:proofErr w:type="spellEnd"/>
      <w:r w:rsidRPr="00AF7861">
        <w:rPr>
          <w:sz w:val="28"/>
          <w:szCs w:val="28"/>
        </w:rPr>
        <w:t xml:space="preserve"> </w:t>
      </w:r>
      <w:proofErr w:type="spellStart"/>
      <w:r w:rsidRPr="00AF7861">
        <w:rPr>
          <w:sz w:val="28"/>
          <w:szCs w:val="28"/>
        </w:rPr>
        <w:t>от</w:t>
      </w:r>
      <w:proofErr w:type="spellEnd"/>
      <w:r w:rsidRPr="00AF7861">
        <w:rPr>
          <w:sz w:val="28"/>
          <w:szCs w:val="28"/>
        </w:rPr>
        <w:t xml:space="preserve"> </w:t>
      </w:r>
      <w:proofErr w:type="spellStart"/>
      <w:r w:rsidRPr="00AF7861">
        <w:rPr>
          <w:sz w:val="28"/>
          <w:szCs w:val="28"/>
        </w:rPr>
        <w:t>подготовка</w:t>
      </w:r>
      <w:proofErr w:type="spellEnd"/>
      <w:r w:rsidRPr="00AF7861">
        <w:rPr>
          <w:sz w:val="28"/>
          <w:szCs w:val="28"/>
        </w:rPr>
        <w:t xml:space="preserve"> </w:t>
      </w:r>
      <w:proofErr w:type="spellStart"/>
      <w:r w:rsidRPr="00AF7861">
        <w:rPr>
          <w:sz w:val="28"/>
          <w:szCs w:val="28"/>
        </w:rPr>
        <w:t>за</w:t>
      </w:r>
      <w:proofErr w:type="spellEnd"/>
      <w:r w:rsidRPr="00AF7861">
        <w:rPr>
          <w:sz w:val="28"/>
          <w:szCs w:val="28"/>
        </w:rPr>
        <w:t xml:space="preserve"> </w:t>
      </w:r>
      <w:proofErr w:type="spellStart"/>
      <w:r w:rsidRPr="00AF7861">
        <w:rPr>
          <w:sz w:val="28"/>
          <w:szCs w:val="28"/>
        </w:rPr>
        <w:t>адекватно</w:t>
      </w:r>
      <w:proofErr w:type="spellEnd"/>
      <w:r w:rsidRPr="00AF7861">
        <w:rPr>
          <w:sz w:val="28"/>
          <w:szCs w:val="28"/>
        </w:rPr>
        <w:t xml:space="preserve"> </w:t>
      </w:r>
      <w:proofErr w:type="spellStart"/>
      <w:r w:rsidRPr="00AF7861">
        <w:rPr>
          <w:sz w:val="28"/>
          <w:szCs w:val="28"/>
        </w:rPr>
        <w:t>подпомагане</w:t>
      </w:r>
      <w:proofErr w:type="spellEnd"/>
      <w:r w:rsidRPr="00AF7861">
        <w:rPr>
          <w:sz w:val="28"/>
          <w:szCs w:val="28"/>
        </w:rPr>
        <w:t xml:space="preserve"> </w:t>
      </w:r>
      <w:proofErr w:type="spellStart"/>
      <w:r w:rsidRPr="00AF7861">
        <w:rPr>
          <w:sz w:val="28"/>
          <w:szCs w:val="28"/>
        </w:rPr>
        <w:t>на</w:t>
      </w:r>
      <w:proofErr w:type="spellEnd"/>
      <w:r w:rsidRPr="00AF7861">
        <w:rPr>
          <w:sz w:val="28"/>
          <w:szCs w:val="28"/>
        </w:rPr>
        <w:t xml:space="preserve"> </w:t>
      </w:r>
      <w:proofErr w:type="spellStart"/>
      <w:r w:rsidRPr="00AF7861">
        <w:rPr>
          <w:sz w:val="28"/>
          <w:szCs w:val="28"/>
        </w:rPr>
        <w:t>деца</w:t>
      </w:r>
      <w:proofErr w:type="spellEnd"/>
      <w:r w:rsidRPr="00AF7861">
        <w:rPr>
          <w:sz w:val="28"/>
          <w:szCs w:val="28"/>
        </w:rPr>
        <w:t xml:space="preserve"> </w:t>
      </w:r>
      <w:proofErr w:type="spellStart"/>
      <w:r w:rsidRPr="00AF7861">
        <w:rPr>
          <w:sz w:val="28"/>
          <w:szCs w:val="28"/>
        </w:rPr>
        <w:t>със</w:t>
      </w:r>
      <w:proofErr w:type="spellEnd"/>
      <w:r w:rsidRPr="00AF7861">
        <w:rPr>
          <w:sz w:val="28"/>
          <w:szCs w:val="28"/>
        </w:rPr>
        <w:t xml:space="preserve"> </w:t>
      </w:r>
      <w:proofErr w:type="spellStart"/>
      <w:r w:rsidRPr="00AF7861">
        <w:rPr>
          <w:sz w:val="28"/>
          <w:szCs w:val="28"/>
        </w:rPr>
        <w:t>специфични</w:t>
      </w:r>
      <w:proofErr w:type="spellEnd"/>
      <w:r w:rsidRPr="00AF7861">
        <w:rPr>
          <w:sz w:val="28"/>
          <w:szCs w:val="28"/>
        </w:rPr>
        <w:t xml:space="preserve"> </w:t>
      </w:r>
      <w:proofErr w:type="spellStart"/>
      <w:r w:rsidRPr="00AF7861">
        <w:rPr>
          <w:sz w:val="28"/>
          <w:szCs w:val="28"/>
        </w:rPr>
        <w:t>потребности</w:t>
      </w:r>
      <w:proofErr w:type="spellEnd"/>
      <w:r w:rsidRPr="00AF7861">
        <w:rPr>
          <w:sz w:val="28"/>
          <w:szCs w:val="28"/>
        </w:rPr>
        <w:t>.</w:t>
      </w:r>
    </w:p>
    <w:p w14:paraId="01CA567A" w14:textId="77777777" w:rsidR="0093263F" w:rsidRPr="00AF7861" w:rsidRDefault="00C82077" w:rsidP="00AF7861">
      <w:pPr>
        <w:spacing w:after="0" w:line="240" w:lineRule="auto"/>
        <w:ind w:firstLine="709"/>
        <w:jc w:val="both"/>
        <w:rPr>
          <w:sz w:val="28"/>
          <w:szCs w:val="28"/>
        </w:rPr>
      </w:pPr>
      <w:r w:rsidRPr="00AF7861">
        <w:rPr>
          <w:sz w:val="28"/>
          <w:szCs w:val="28"/>
        </w:rPr>
        <w:t>Съпоставени с резултатите за основните проблеми, данните показват, че родителите идентифицират като водещи затруднения големия брой деца и недостатъчното време за индивидуална грижа, но едновременно с това очакват повишаване на квалификацията преди всичко в областта на нормативните изисквания, дневния режим, грижата за деца със специфични потребности и обслужването на групата. Това насочва към необходимостта организационните мерки да се съчетават с целенасочено професионално развитие.</w:t>
      </w:r>
    </w:p>
    <w:p w14:paraId="4A644556" w14:textId="0F161F28" w:rsidR="0093263F" w:rsidRPr="00AF7861" w:rsidRDefault="00C82077" w:rsidP="00AF7861">
      <w:pPr>
        <w:spacing w:after="0" w:line="240" w:lineRule="auto"/>
        <w:ind w:firstLine="709"/>
        <w:jc w:val="both"/>
        <w:rPr>
          <w:sz w:val="28"/>
          <w:szCs w:val="28"/>
        </w:rPr>
      </w:pPr>
      <w:r w:rsidRPr="00AF7861">
        <w:rPr>
          <w:sz w:val="28"/>
          <w:szCs w:val="28"/>
        </w:rPr>
        <w:t xml:space="preserve">След анализа на основните предизвикателства и очакваните области за квалификация изследването се насочва към значимостта, която родителите придават на конкретни професионални компетентности. </w:t>
      </w:r>
      <w:proofErr w:type="spellStart"/>
      <w:r w:rsidRPr="00AF7861">
        <w:rPr>
          <w:sz w:val="28"/>
          <w:szCs w:val="28"/>
        </w:rPr>
        <w:t>Следващият</w:t>
      </w:r>
      <w:proofErr w:type="spellEnd"/>
      <w:r w:rsidRPr="00AF7861">
        <w:rPr>
          <w:sz w:val="28"/>
          <w:szCs w:val="28"/>
        </w:rPr>
        <w:t xml:space="preserve"> </w:t>
      </w:r>
      <w:proofErr w:type="spellStart"/>
      <w:r w:rsidRPr="00AF7861">
        <w:rPr>
          <w:sz w:val="28"/>
          <w:szCs w:val="28"/>
        </w:rPr>
        <w:t>въпрос</w:t>
      </w:r>
      <w:proofErr w:type="spellEnd"/>
      <w:r w:rsidRPr="00AF7861">
        <w:rPr>
          <w:sz w:val="28"/>
          <w:szCs w:val="28"/>
        </w:rPr>
        <w:t xml:space="preserve"> е </w:t>
      </w:r>
      <w:r w:rsidR="008A46F1" w:rsidRPr="00AF7861">
        <w:rPr>
          <w:sz w:val="28"/>
          <w:szCs w:val="28"/>
          <w:lang w:val="bg-BG"/>
        </w:rPr>
        <w:t>фокусиран</w:t>
      </w:r>
      <w:r w:rsidRPr="00AF7861">
        <w:rPr>
          <w:sz w:val="28"/>
          <w:szCs w:val="28"/>
        </w:rPr>
        <w:t xml:space="preserve"> </w:t>
      </w:r>
      <w:proofErr w:type="spellStart"/>
      <w:r w:rsidRPr="00AF7861">
        <w:rPr>
          <w:sz w:val="28"/>
          <w:szCs w:val="28"/>
        </w:rPr>
        <w:t>към</w:t>
      </w:r>
      <w:proofErr w:type="spellEnd"/>
      <w:r w:rsidRPr="00AF7861">
        <w:rPr>
          <w:sz w:val="28"/>
          <w:szCs w:val="28"/>
        </w:rPr>
        <w:t xml:space="preserve"> </w:t>
      </w:r>
      <w:proofErr w:type="spellStart"/>
      <w:r w:rsidRPr="00AF7861">
        <w:rPr>
          <w:sz w:val="28"/>
          <w:szCs w:val="28"/>
        </w:rPr>
        <w:t>установяване</w:t>
      </w:r>
      <w:proofErr w:type="spellEnd"/>
      <w:r w:rsidRPr="00AF7861">
        <w:rPr>
          <w:sz w:val="28"/>
          <w:szCs w:val="28"/>
        </w:rPr>
        <w:t xml:space="preserve"> </w:t>
      </w:r>
      <w:proofErr w:type="spellStart"/>
      <w:r w:rsidRPr="00AF7861">
        <w:rPr>
          <w:sz w:val="28"/>
          <w:szCs w:val="28"/>
        </w:rPr>
        <w:t>на</w:t>
      </w:r>
      <w:proofErr w:type="spellEnd"/>
      <w:r w:rsidRPr="00AF7861">
        <w:rPr>
          <w:sz w:val="28"/>
          <w:szCs w:val="28"/>
        </w:rPr>
        <w:t xml:space="preserve"> </w:t>
      </w:r>
      <w:proofErr w:type="spellStart"/>
      <w:r w:rsidRPr="00AF7861">
        <w:rPr>
          <w:sz w:val="28"/>
          <w:szCs w:val="28"/>
        </w:rPr>
        <w:t>родителските</w:t>
      </w:r>
      <w:proofErr w:type="spellEnd"/>
      <w:r w:rsidRPr="00AF7861">
        <w:rPr>
          <w:sz w:val="28"/>
          <w:szCs w:val="28"/>
        </w:rPr>
        <w:t xml:space="preserve"> </w:t>
      </w:r>
      <w:proofErr w:type="spellStart"/>
      <w:r w:rsidRPr="00AF7861">
        <w:rPr>
          <w:sz w:val="28"/>
          <w:szCs w:val="28"/>
        </w:rPr>
        <w:t>оценки</w:t>
      </w:r>
      <w:proofErr w:type="spellEnd"/>
      <w:r w:rsidRPr="00AF7861">
        <w:rPr>
          <w:sz w:val="28"/>
          <w:szCs w:val="28"/>
        </w:rPr>
        <w:t xml:space="preserve"> </w:t>
      </w:r>
      <w:proofErr w:type="spellStart"/>
      <w:r w:rsidRPr="00AF7861">
        <w:rPr>
          <w:sz w:val="28"/>
          <w:szCs w:val="28"/>
        </w:rPr>
        <w:t>за</w:t>
      </w:r>
      <w:proofErr w:type="spellEnd"/>
      <w:r w:rsidRPr="00AF7861">
        <w:rPr>
          <w:sz w:val="28"/>
          <w:szCs w:val="28"/>
        </w:rPr>
        <w:t xml:space="preserve"> </w:t>
      </w:r>
      <w:proofErr w:type="spellStart"/>
      <w:r w:rsidRPr="00AF7861">
        <w:rPr>
          <w:sz w:val="28"/>
          <w:szCs w:val="28"/>
        </w:rPr>
        <w:t>значимостта</w:t>
      </w:r>
      <w:proofErr w:type="spellEnd"/>
      <w:r w:rsidRPr="00AF7861">
        <w:rPr>
          <w:sz w:val="28"/>
          <w:szCs w:val="28"/>
        </w:rPr>
        <w:t xml:space="preserve"> </w:t>
      </w:r>
      <w:proofErr w:type="spellStart"/>
      <w:r w:rsidRPr="00AF7861">
        <w:rPr>
          <w:sz w:val="28"/>
          <w:szCs w:val="28"/>
        </w:rPr>
        <w:t>на</w:t>
      </w:r>
      <w:proofErr w:type="spellEnd"/>
      <w:r w:rsidRPr="00AF7861">
        <w:rPr>
          <w:sz w:val="28"/>
          <w:szCs w:val="28"/>
        </w:rPr>
        <w:t xml:space="preserve"> </w:t>
      </w:r>
      <w:proofErr w:type="spellStart"/>
      <w:r w:rsidRPr="00AF7861">
        <w:rPr>
          <w:sz w:val="28"/>
          <w:szCs w:val="28"/>
        </w:rPr>
        <w:t>компетентностите</w:t>
      </w:r>
      <w:proofErr w:type="spellEnd"/>
      <w:r w:rsidRPr="00AF7861">
        <w:rPr>
          <w:sz w:val="28"/>
          <w:szCs w:val="28"/>
        </w:rPr>
        <w:t xml:space="preserve"> </w:t>
      </w:r>
      <w:proofErr w:type="spellStart"/>
      <w:r w:rsidRPr="00AF7861">
        <w:rPr>
          <w:sz w:val="28"/>
          <w:szCs w:val="28"/>
        </w:rPr>
        <w:t>на</w:t>
      </w:r>
      <w:proofErr w:type="spellEnd"/>
      <w:r w:rsidRPr="00AF7861">
        <w:rPr>
          <w:sz w:val="28"/>
          <w:szCs w:val="28"/>
        </w:rPr>
        <w:t xml:space="preserve"> </w:t>
      </w:r>
      <w:proofErr w:type="spellStart"/>
      <w:r w:rsidRPr="00AF7861">
        <w:rPr>
          <w:sz w:val="28"/>
          <w:szCs w:val="28"/>
        </w:rPr>
        <w:t>непедагогическите</w:t>
      </w:r>
      <w:proofErr w:type="spellEnd"/>
      <w:r w:rsidRPr="00AF7861">
        <w:rPr>
          <w:sz w:val="28"/>
          <w:szCs w:val="28"/>
        </w:rPr>
        <w:t xml:space="preserve"> </w:t>
      </w:r>
      <w:proofErr w:type="spellStart"/>
      <w:r w:rsidRPr="00AF7861">
        <w:rPr>
          <w:sz w:val="28"/>
          <w:szCs w:val="28"/>
        </w:rPr>
        <w:t>специалисти</w:t>
      </w:r>
      <w:proofErr w:type="spellEnd"/>
      <w:r w:rsidRPr="00AF7861">
        <w:rPr>
          <w:sz w:val="28"/>
          <w:szCs w:val="28"/>
        </w:rPr>
        <w:t xml:space="preserve"> </w:t>
      </w:r>
      <w:proofErr w:type="spellStart"/>
      <w:r w:rsidRPr="00AF7861">
        <w:rPr>
          <w:sz w:val="28"/>
          <w:szCs w:val="28"/>
        </w:rPr>
        <w:t>за</w:t>
      </w:r>
      <w:proofErr w:type="spellEnd"/>
      <w:r w:rsidRPr="00AF7861">
        <w:rPr>
          <w:sz w:val="28"/>
          <w:szCs w:val="28"/>
        </w:rPr>
        <w:t xml:space="preserve"> </w:t>
      </w:r>
      <w:proofErr w:type="spellStart"/>
      <w:r w:rsidRPr="00AF7861">
        <w:rPr>
          <w:sz w:val="28"/>
          <w:szCs w:val="28"/>
        </w:rPr>
        <w:t>ефективна</w:t>
      </w:r>
      <w:proofErr w:type="spellEnd"/>
      <w:r w:rsidRPr="00AF7861">
        <w:rPr>
          <w:sz w:val="28"/>
          <w:szCs w:val="28"/>
        </w:rPr>
        <w:t xml:space="preserve"> </w:t>
      </w:r>
      <w:proofErr w:type="spellStart"/>
      <w:r w:rsidRPr="00AF7861">
        <w:rPr>
          <w:sz w:val="28"/>
          <w:szCs w:val="28"/>
        </w:rPr>
        <w:t>организационно-логистична</w:t>
      </w:r>
      <w:proofErr w:type="spellEnd"/>
      <w:r w:rsidRPr="00AF7861">
        <w:rPr>
          <w:sz w:val="28"/>
          <w:szCs w:val="28"/>
        </w:rPr>
        <w:t xml:space="preserve"> и </w:t>
      </w:r>
      <w:proofErr w:type="spellStart"/>
      <w:r w:rsidRPr="00AF7861">
        <w:rPr>
          <w:sz w:val="28"/>
          <w:szCs w:val="28"/>
        </w:rPr>
        <w:t>санитарно-хигиенна</w:t>
      </w:r>
      <w:proofErr w:type="spellEnd"/>
      <w:r w:rsidRPr="00AF7861">
        <w:rPr>
          <w:sz w:val="28"/>
          <w:szCs w:val="28"/>
        </w:rPr>
        <w:t xml:space="preserve"> </w:t>
      </w:r>
      <w:proofErr w:type="spellStart"/>
      <w:r w:rsidRPr="00AF7861">
        <w:rPr>
          <w:sz w:val="28"/>
          <w:szCs w:val="28"/>
        </w:rPr>
        <w:t>грижа</w:t>
      </w:r>
      <w:proofErr w:type="spellEnd"/>
      <w:r w:rsidRPr="00AF7861">
        <w:rPr>
          <w:sz w:val="28"/>
          <w:szCs w:val="28"/>
        </w:rPr>
        <w:t>.</w:t>
      </w:r>
    </w:p>
    <w:p w14:paraId="03C4C4DF" w14:textId="490F25F4" w:rsidR="0093263F" w:rsidRPr="00AF7861" w:rsidRDefault="00C82077" w:rsidP="00AF7861">
      <w:pPr>
        <w:spacing w:after="0" w:line="240" w:lineRule="auto"/>
        <w:ind w:firstLine="709"/>
        <w:jc w:val="both"/>
        <w:rPr>
          <w:sz w:val="28"/>
          <w:szCs w:val="28"/>
          <w:lang w:val="bg-BG"/>
        </w:rPr>
      </w:pPr>
      <w:proofErr w:type="spellStart"/>
      <w:r w:rsidRPr="00AF7861">
        <w:rPr>
          <w:sz w:val="28"/>
          <w:szCs w:val="28"/>
        </w:rPr>
        <w:t>Респондентите</w:t>
      </w:r>
      <w:proofErr w:type="spellEnd"/>
      <w:r w:rsidRPr="00AF7861">
        <w:rPr>
          <w:sz w:val="28"/>
          <w:szCs w:val="28"/>
        </w:rPr>
        <w:t xml:space="preserve"> </w:t>
      </w:r>
      <w:proofErr w:type="spellStart"/>
      <w:r w:rsidRPr="00AF7861">
        <w:rPr>
          <w:sz w:val="28"/>
          <w:szCs w:val="28"/>
        </w:rPr>
        <w:t>оценяват</w:t>
      </w:r>
      <w:proofErr w:type="spellEnd"/>
      <w:r w:rsidRPr="00AF7861">
        <w:rPr>
          <w:sz w:val="28"/>
          <w:szCs w:val="28"/>
        </w:rPr>
        <w:t xml:space="preserve"> </w:t>
      </w:r>
      <w:proofErr w:type="spellStart"/>
      <w:r w:rsidRPr="00AF7861">
        <w:rPr>
          <w:sz w:val="28"/>
          <w:szCs w:val="28"/>
        </w:rPr>
        <w:t>четири</w:t>
      </w:r>
      <w:proofErr w:type="spellEnd"/>
      <w:r w:rsidRPr="00AF7861">
        <w:rPr>
          <w:sz w:val="28"/>
          <w:szCs w:val="28"/>
        </w:rPr>
        <w:t xml:space="preserve"> </w:t>
      </w:r>
      <w:proofErr w:type="spellStart"/>
      <w:r w:rsidRPr="00AF7861">
        <w:rPr>
          <w:sz w:val="28"/>
          <w:szCs w:val="28"/>
        </w:rPr>
        <w:t>компетентности</w:t>
      </w:r>
      <w:proofErr w:type="spellEnd"/>
      <w:r w:rsidRPr="00AF7861">
        <w:rPr>
          <w:sz w:val="28"/>
          <w:szCs w:val="28"/>
        </w:rPr>
        <w:t xml:space="preserve"> </w:t>
      </w:r>
      <w:proofErr w:type="spellStart"/>
      <w:r w:rsidRPr="00AF7861">
        <w:rPr>
          <w:sz w:val="28"/>
          <w:szCs w:val="28"/>
        </w:rPr>
        <w:t>по</w:t>
      </w:r>
      <w:proofErr w:type="spellEnd"/>
      <w:r w:rsidRPr="00AF7861">
        <w:rPr>
          <w:sz w:val="28"/>
          <w:szCs w:val="28"/>
        </w:rPr>
        <w:t xml:space="preserve"> </w:t>
      </w:r>
      <w:proofErr w:type="spellStart"/>
      <w:r w:rsidRPr="00AF7861">
        <w:rPr>
          <w:sz w:val="28"/>
          <w:szCs w:val="28"/>
        </w:rPr>
        <w:t>петстепенна</w:t>
      </w:r>
      <w:proofErr w:type="spellEnd"/>
      <w:r w:rsidRPr="00AF7861">
        <w:rPr>
          <w:sz w:val="28"/>
          <w:szCs w:val="28"/>
        </w:rPr>
        <w:t xml:space="preserve"> </w:t>
      </w:r>
      <w:proofErr w:type="spellStart"/>
      <w:r w:rsidRPr="00AF7861">
        <w:rPr>
          <w:sz w:val="28"/>
          <w:szCs w:val="28"/>
        </w:rPr>
        <w:t>скала</w:t>
      </w:r>
      <w:proofErr w:type="spellEnd"/>
      <w:r w:rsidRPr="00AF7861">
        <w:rPr>
          <w:sz w:val="28"/>
          <w:szCs w:val="28"/>
        </w:rPr>
        <w:t xml:space="preserve">, </w:t>
      </w:r>
      <w:proofErr w:type="spellStart"/>
      <w:r w:rsidRPr="00AF7861">
        <w:rPr>
          <w:sz w:val="28"/>
          <w:szCs w:val="28"/>
        </w:rPr>
        <w:t>при</w:t>
      </w:r>
      <w:proofErr w:type="spellEnd"/>
      <w:r w:rsidRPr="00AF7861">
        <w:rPr>
          <w:sz w:val="28"/>
          <w:szCs w:val="28"/>
        </w:rPr>
        <w:t xml:space="preserve"> </w:t>
      </w:r>
      <w:proofErr w:type="spellStart"/>
      <w:r w:rsidRPr="00AF7861">
        <w:rPr>
          <w:sz w:val="28"/>
          <w:szCs w:val="28"/>
        </w:rPr>
        <w:t>която</w:t>
      </w:r>
      <w:proofErr w:type="spellEnd"/>
      <w:r w:rsidRPr="00AF7861">
        <w:rPr>
          <w:sz w:val="28"/>
          <w:szCs w:val="28"/>
        </w:rPr>
        <w:t xml:space="preserve"> 1 </w:t>
      </w:r>
      <w:proofErr w:type="spellStart"/>
      <w:r w:rsidRPr="00AF7861">
        <w:rPr>
          <w:sz w:val="28"/>
          <w:szCs w:val="28"/>
        </w:rPr>
        <w:t>съответства</w:t>
      </w:r>
      <w:proofErr w:type="spellEnd"/>
      <w:r w:rsidRPr="00AF7861">
        <w:rPr>
          <w:sz w:val="28"/>
          <w:szCs w:val="28"/>
        </w:rPr>
        <w:t xml:space="preserve"> </w:t>
      </w:r>
      <w:proofErr w:type="spellStart"/>
      <w:r w:rsidRPr="00AF7861">
        <w:rPr>
          <w:sz w:val="28"/>
          <w:szCs w:val="28"/>
        </w:rPr>
        <w:t>на</w:t>
      </w:r>
      <w:proofErr w:type="spellEnd"/>
      <w:r w:rsidRPr="00AF7861">
        <w:rPr>
          <w:sz w:val="28"/>
          <w:szCs w:val="28"/>
        </w:rPr>
        <w:t xml:space="preserve"> </w:t>
      </w:r>
      <w:proofErr w:type="spellStart"/>
      <w:r w:rsidRPr="00AF7861">
        <w:rPr>
          <w:sz w:val="28"/>
          <w:szCs w:val="28"/>
        </w:rPr>
        <w:t>най-ниска</w:t>
      </w:r>
      <w:proofErr w:type="spellEnd"/>
      <w:r w:rsidRPr="00AF7861">
        <w:rPr>
          <w:sz w:val="28"/>
          <w:szCs w:val="28"/>
        </w:rPr>
        <w:t xml:space="preserve">, а 5 – </w:t>
      </w:r>
      <w:proofErr w:type="spellStart"/>
      <w:r w:rsidRPr="00AF7861">
        <w:rPr>
          <w:sz w:val="28"/>
          <w:szCs w:val="28"/>
        </w:rPr>
        <w:t>на</w:t>
      </w:r>
      <w:proofErr w:type="spellEnd"/>
      <w:r w:rsidRPr="00AF7861">
        <w:rPr>
          <w:sz w:val="28"/>
          <w:szCs w:val="28"/>
        </w:rPr>
        <w:t xml:space="preserve"> </w:t>
      </w:r>
      <w:proofErr w:type="spellStart"/>
      <w:r w:rsidRPr="00AF7861">
        <w:rPr>
          <w:sz w:val="28"/>
          <w:szCs w:val="28"/>
        </w:rPr>
        <w:t>най-висока</w:t>
      </w:r>
      <w:proofErr w:type="spellEnd"/>
      <w:r w:rsidRPr="00AF7861">
        <w:rPr>
          <w:sz w:val="28"/>
          <w:szCs w:val="28"/>
        </w:rPr>
        <w:t xml:space="preserve"> </w:t>
      </w:r>
      <w:proofErr w:type="spellStart"/>
      <w:r w:rsidRPr="00AF7861">
        <w:rPr>
          <w:sz w:val="28"/>
          <w:szCs w:val="28"/>
        </w:rPr>
        <w:t>степен</w:t>
      </w:r>
      <w:proofErr w:type="spellEnd"/>
      <w:r w:rsidRPr="00AF7861">
        <w:rPr>
          <w:sz w:val="28"/>
          <w:szCs w:val="28"/>
        </w:rPr>
        <w:t xml:space="preserve"> </w:t>
      </w:r>
      <w:proofErr w:type="spellStart"/>
      <w:r w:rsidRPr="00AF7861">
        <w:rPr>
          <w:sz w:val="28"/>
          <w:szCs w:val="28"/>
        </w:rPr>
        <w:t>на</w:t>
      </w:r>
      <w:proofErr w:type="spellEnd"/>
      <w:r w:rsidRPr="00AF7861">
        <w:rPr>
          <w:sz w:val="28"/>
          <w:szCs w:val="28"/>
        </w:rPr>
        <w:t xml:space="preserve"> </w:t>
      </w:r>
      <w:proofErr w:type="spellStart"/>
      <w:r w:rsidRPr="00AF7861">
        <w:rPr>
          <w:sz w:val="28"/>
          <w:szCs w:val="28"/>
        </w:rPr>
        <w:t>значимост</w:t>
      </w:r>
      <w:proofErr w:type="spellEnd"/>
      <w:r w:rsidR="008A46F1" w:rsidRPr="00AF7861">
        <w:rPr>
          <w:sz w:val="28"/>
          <w:szCs w:val="28"/>
          <w:lang w:val="bg-BG"/>
        </w:rPr>
        <w:t xml:space="preserve"> (виж Таблица 1)</w:t>
      </w:r>
      <w:r w:rsidRPr="00AF7861">
        <w:rPr>
          <w:sz w:val="28"/>
          <w:szCs w:val="28"/>
        </w:rPr>
        <w:t>.</w:t>
      </w:r>
    </w:p>
    <w:p w14:paraId="43FE6891" w14:textId="77777777" w:rsidR="007F1A5F" w:rsidRPr="00AF7861" w:rsidRDefault="007F1A5F" w:rsidP="00AF7861">
      <w:pPr>
        <w:spacing w:after="0" w:line="240" w:lineRule="auto"/>
        <w:ind w:firstLine="709"/>
        <w:jc w:val="both"/>
        <w:rPr>
          <w:sz w:val="28"/>
          <w:szCs w:val="28"/>
          <w:lang w:val="bg-BG"/>
        </w:rPr>
      </w:pPr>
    </w:p>
    <w:p w14:paraId="636445D3" w14:textId="77777777" w:rsidR="007F1A5F" w:rsidRPr="007F1A5F" w:rsidRDefault="007F1A5F">
      <w:pPr>
        <w:spacing w:after="120"/>
        <w:ind w:firstLine="709"/>
        <w:jc w:val="both"/>
        <w:rPr>
          <w:lang w:val="bg-BG"/>
        </w:rPr>
      </w:pPr>
    </w:p>
    <w:p w14:paraId="10E1BD4E" w14:textId="08CA5E50" w:rsidR="007F1A5F" w:rsidRPr="00AF7861" w:rsidRDefault="008A46F1" w:rsidP="007F1A5F">
      <w:pPr>
        <w:spacing w:after="120"/>
        <w:jc w:val="center"/>
        <w:rPr>
          <w:lang w:val="bg-BG"/>
        </w:rPr>
      </w:pPr>
      <w:r w:rsidRPr="00AF7861">
        <w:rPr>
          <w:i/>
          <w:lang w:val="bg-BG"/>
        </w:rPr>
        <w:lastRenderedPageBreak/>
        <w:t>Таблица 1.</w:t>
      </w:r>
      <w:r w:rsidR="007F1A5F" w:rsidRPr="00AF7861">
        <w:rPr>
          <w:i/>
        </w:rPr>
        <w:t xml:space="preserve"> </w:t>
      </w:r>
      <w:proofErr w:type="spellStart"/>
      <w:r w:rsidR="007F1A5F" w:rsidRPr="00AF7861">
        <w:rPr>
          <w:i/>
        </w:rPr>
        <w:t>Значимост</w:t>
      </w:r>
      <w:proofErr w:type="spellEnd"/>
      <w:r w:rsidR="007F1A5F" w:rsidRPr="00AF7861">
        <w:rPr>
          <w:i/>
        </w:rPr>
        <w:t xml:space="preserve"> </w:t>
      </w:r>
      <w:proofErr w:type="spellStart"/>
      <w:r w:rsidR="007F1A5F" w:rsidRPr="00AF7861">
        <w:rPr>
          <w:i/>
        </w:rPr>
        <w:t>на</w:t>
      </w:r>
      <w:proofErr w:type="spellEnd"/>
      <w:r w:rsidR="007F1A5F" w:rsidRPr="00AF7861">
        <w:rPr>
          <w:i/>
        </w:rPr>
        <w:t xml:space="preserve"> </w:t>
      </w:r>
      <w:proofErr w:type="spellStart"/>
      <w:r w:rsidR="007F1A5F" w:rsidRPr="00AF7861">
        <w:rPr>
          <w:i/>
        </w:rPr>
        <w:t>компетентностите</w:t>
      </w:r>
      <w:proofErr w:type="spellEnd"/>
      <w:r w:rsidR="007F1A5F" w:rsidRPr="00AF7861">
        <w:rPr>
          <w:i/>
        </w:rPr>
        <w:t xml:space="preserve"> </w:t>
      </w:r>
      <w:proofErr w:type="spellStart"/>
      <w:r w:rsidR="007F1A5F" w:rsidRPr="00AF7861">
        <w:rPr>
          <w:i/>
        </w:rPr>
        <w:t>на</w:t>
      </w:r>
      <w:proofErr w:type="spellEnd"/>
      <w:r w:rsidR="007F1A5F" w:rsidRPr="00AF7861">
        <w:rPr>
          <w:i/>
        </w:rPr>
        <w:t xml:space="preserve"> </w:t>
      </w:r>
      <w:proofErr w:type="spellStart"/>
      <w:r w:rsidR="007F1A5F" w:rsidRPr="00AF7861">
        <w:rPr>
          <w:i/>
        </w:rPr>
        <w:t>непедагогическите</w:t>
      </w:r>
      <w:proofErr w:type="spellEnd"/>
      <w:r w:rsidR="007F1A5F" w:rsidRPr="00AF7861">
        <w:rPr>
          <w:i/>
        </w:rPr>
        <w:t xml:space="preserve"> </w:t>
      </w:r>
      <w:proofErr w:type="spellStart"/>
      <w:r w:rsidR="007F1A5F" w:rsidRPr="00AF7861">
        <w:rPr>
          <w:i/>
        </w:rPr>
        <w:t>специалисти</w:t>
      </w:r>
      <w:proofErr w:type="spellEnd"/>
      <w:r w:rsidR="007F1A5F" w:rsidRPr="00AF7861">
        <w:rPr>
          <w:i/>
        </w:rPr>
        <w:t xml:space="preserve"> </w:t>
      </w:r>
      <w:proofErr w:type="spellStart"/>
      <w:r w:rsidR="007F1A5F" w:rsidRPr="00AF7861">
        <w:rPr>
          <w:i/>
        </w:rPr>
        <w:t>за</w:t>
      </w:r>
      <w:proofErr w:type="spellEnd"/>
      <w:r w:rsidR="007F1A5F" w:rsidRPr="00AF7861">
        <w:rPr>
          <w:i/>
        </w:rPr>
        <w:t xml:space="preserve"> </w:t>
      </w:r>
      <w:proofErr w:type="spellStart"/>
      <w:r w:rsidR="007F1A5F" w:rsidRPr="00AF7861">
        <w:rPr>
          <w:i/>
        </w:rPr>
        <w:t>ефективна</w:t>
      </w:r>
      <w:proofErr w:type="spellEnd"/>
      <w:r w:rsidR="007F1A5F" w:rsidRPr="00AF7861">
        <w:rPr>
          <w:i/>
        </w:rPr>
        <w:t xml:space="preserve"> </w:t>
      </w:r>
      <w:proofErr w:type="spellStart"/>
      <w:r w:rsidR="007F1A5F" w:rsidRPr="00AF7861">
        <w:rPr>
          <w:i/>
        </w:rPr>
        <w:t>организационно-логистична</w:t>
      </w:r>
      <w:proofErr w:type="spellEnd"/>
      <w:r w:rsidR="007F1A5F" w:rsidRPr="00AF7861">
        <w:rPr>
          <w:i/>
        </w:rPr>
        <w:t xml:space="preserve"> и </w:t>
      </w:r>
      <w:proofErr w:type="spellStart"/>
      <w:r w:rsidR="007F1A5F" w:rsidRPr="00AF7861">
        <w:rPr>
          <w:i/>
        </w:rPr>
        <w:t>санитарно-хигиенна</w:t>
      </w:r>
      <w:proofErr w:type="spellEnd"/>
      <w:r w:rsidR="007F1A5F" w:rsidRPr="00AF7861">
        <w:rPr>
          <w:i/>
        </w:rPr>
        <w:t xml:space="preserve"> </w:t>
      </w:r>
      <w:proofErr w:type="spellStart"/>
      <w:r w:rsidR="007F1A5F" w:rsidRPr="00AF7861">
        <w:rPr>
          <w:i/>
        </w:rPr>
        <w:t>грижа</w:t>
      </w:r>
      <w:proofErr w:type="spellEnd"/>
      <w:r w:rsidR="007F1A5F" w:rsidRPr="00AF7861">
        <w:rPr>
          <w:i/>
        </w:rPr>
        <w:t xml:space="preserve"> </w:t>
      </w:r>
      <w:proofErr w:type="spellStart"/>
      <w:r w:rsidR="007F1A5F" w:rsidRPr="00AF7861">
        <w:rPr>
          <w:i/>
        </w:rPr>
        <w:t>според</w:t>
      </w:r>
      <w:proofErr w:type="spellEnd"/>
      <w:r w:rsidR="007F1A5F" w:rsidRPr="00AF7861">
        <w:rPr>
          <w:i/>
        </w:rPr>
        <w:t xml:space="preserve"> </w:t>
      </w:r>
      <w:proofErr w:type="spellStart"/>
      <w:r w:rsidR="007F1A5F" w:rsidRPr="00AF7861">
        <w:rPr>
          <w:i/>
        </w:rPr>
        <w:t>родителите</w:t>
      </w:r>
      <w:proofErr w:type="spellEnd"/>
    </w:p>
    <w:p w14:paraId="2EC15436" w14:textId="77777777" w:rsidR="0093263F" w:rsidRDefault="00C82077">
      <w:pPr>
        <w:jc w:val="center"/>
      </w:pPr>
      <w:r>
        <w:rPr>
          <w:noProof/>
        </w:rPr>
        <w:drawing>
          <wp:inline distT="0" distB="0" distL="0" distR="0" wp14:anchorId="3C7A36BE" wp14:editId="4DB2CC24">
            <wp:extent cx="4996815" cy="28289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3.png"/>
                    <pic:cNvPicPr/>
                  </pic:nvPicPr>
                  <pic:blipFill rotWithShape="1">
                    <a:blip r:embed="rId8"/>
                    <a:srcRect l="4549" b="18941"/>
                    <a:stretch>
                      <a:fillRect/>
                    </a:stretch>
                  </pic:blipFill>
                  <pic:spPr bwMode="auto">
                    <a:xfrm>
                      <a:off x="0" y="0"/>
                      <a:ext cx="4997421" cy="2829268"/>
                    </a:xfrm>
                    <a:prstGeom prst="rect">
                      <a:avLst/>
                    </a:prstGeom>
                    <a:ln>
                      <a:noFill/>
                    </a:ln>
                    <a:extLst>
                      <a:ext uri="{53640926-AAD7-44D8-BBD7-CCE9431645EC}">
                        <a14:shadowObscured xmlns:a14="http://schemas.microsoft.com/office/drawing/2010/main"/>
                      </a:ext>
                    </a:extLst>
                  </pic:spPr>
                </pic:pic>
              </a:graphicData>
            </a:graphic>
          </wp:inline>
        </w:drawing>
      </w:r>
    </w:p>
    <w:p w14:paraId="2A1B1D81" w14:textId="77777777" w:rsidR="0093263F" w:rsidRPr="00AF7861" w:rsidRDefault="00C82077" w:rsidP="00AF7861">
      <w:pPr>
        <w:spacing w:after="0" w:line="240" w:lineRule="auto"/>
        <w:ind w:firstLine="709"/>
        <w:jc w:val="both"/>
        <w:rPr>
          <w:sz w:val="28"/>
          <w:szCs w:val="28"/>
        </w:rPr>
      </w:pPr>
      <w:proofErr w:type="spellStart"/>
      <w:r w:rsidRPr="00AF7861">
        <w:rPr>
          <w:sz w:val="28"/>
          <w:szCs w:val="28"/>
        </w:rPr>
        <w:t>Получените</w:t>
      </w:r>
      <w:proofErr w:type="spellEnd"/>
      <w:r w:rsidRPr="00AF7861">
        <w:rPr>
          <w:sz w:val="28"/>
          <w:szCs w:val="28"/>
        </w:rPr>
        <w:t xml:space="preserve"> </w:t>
      </w:r>
      <w:proofErr w:type="spellStart"/>
      <w:r w:rsidRPr="00AF7861">
        <w:rPr>
          <w:sz w:val="28"/>
          <w:szCs w:val="28"/>
        </w:rPr>
        <w:t>резултати</w:t>
      </w:r>
      <w:proofErr w:type="spellEnd"/>
      <w:r w:rsidRPr="00AF7861">
        <w:rPr>
          <w:sz w:val="28"/>
          <w:szCs w:val="28"/>
        </w:rPr>
        <w:t xml:space="preserve"> </w:t>
      </w:r>
      <w:proofErr w:type="spellStart"/>
      <w:r w:rsidRPr="00AF7861">
        <w:rPr>
          <w:sz w:val="28"/>
          <w:szCs w:val="28"/>
        </w:rPr>
        <w:t>показват</w:t>
      </w:r>
      <w:proofErr w:type="spellEnd"/>
      <w:r w:rsidRPr="00AF7861">
        <w:rPr>
          <w:sz w:val="28"/>
          <w:szCs w:val="28"/>
        </w:rPr>
        <w:t xml:space="preserve"> </w:t>
      </w:r>
      <w:proofErr w:type="spellStart"/>
      <w:r w:rsidRPr="00AF7861">
        <w:rPr>
          <w:sz w:val="28"/>
          <w:szCs w:val="28"/>
        </w:rPr>
        <w:t>много</w:t>
      </w:r>
      <w:proofErr w:type="spellEnd"/>
      <w:r w:rsidRPr="00AF7861">
        <w:rPr>
          <w:sz w:val="28"/>
          <w:szCs w:val="28"/>
        </w:rPr>
        <w:t xml:space="preserve"> висока степен на значимост и при четирите изследвани компетентности. Делът на оценките 4 и 5 варира между 93,4% и 96,3%, а приблизителните средни оценки са в тесния диапазон между 4,72 и 4,82. Налице е ясно изразена родителска позиция относно необходимостта непедагогическите специалисти да притежават устойчиви професионални знания и практически умения в областта на хигиената, безопасността и подпомагането на децата.</w:t>
      </w:r>
    </w:p>
    <w:p w14:paraId="6D47B4B4" w14:textId="77777777" w:rsidR="0093263F" w:rsidRPr="00AF7861" w:rsidRDefault="00C82077" w:rsidP="00AF7861">
      <w:pPr>
        <w:spacing w:after="0" w:line="240" w:lineRule="auto"/>
        <w:ind w:firstLine="709"/>
        <w:jc w:val="both"/>
        <w:rPr>
          <w:sz w:val="28"/>
          <w:szCs w:val="28"/>
        </w:rPr>
      </w:pPr>
      <w:r w:rsidRPr="00AF7861">
        <w:rPr>
          <w:sz w:val="28"/>
          <w:szCs w:val="28"/>
        </w:rPr>
        <w:t>С най-висока степен на значимост се откроява компетентността, свързана с превентирането и отстраняването на фактори, създаващи риск за безопасността и здравето на детето. Оценка 5 е посочена от 86,8% от родителите, а оценка 4 – от 9,5%, или общо 96,3% в двете най-високи степени на скалата. Ниските оценки 1 и 2 формират едва 0,7%.</w:t>
      </w:r>
    </w:p>
    <w:p w14:paraId="72EC4B3C" w14:textId="77777777" w:rsidR="0093263F" w:rsidRPr="00AF7861" w:rsidRDefault="00C82077" w:rsidP="00AF7861">
      <w:pPr>
        <w:spacing w:after="0" w:line="240" w:lineRule="auto"/>
        <w:ind w:firstLine="709"/>
        <w:jc w:val="both"/>
        <w:rPr>
          <w:sz w:val="28"/>
          <w:szCs w:val="28"/>
        </w:rPr>
      </w:pPr>
      <w:r w:rsidRPr="00AF7861">
        <w:rPr>
          <w:sz w:val="28"/>
          <w:szCs w:val="28"/>
        </w:rPr>
        <w:t>Практически идентична оценка получава компетентността за правилно и безопасно съхранение и използване на препарати и средства за хигиенизиране: 86,8% дават оценка 5, а 9,4% – оценка 4, или общо 96,2%. Това подчертава значението на стриктното спазване на правила, непосредствено свързани със здравето и безопасността на децата.</w:t>
      </w:r>
    </w:p>
    <w:p w14:paraId="6E0F21B9" w14:textId="77777777" w:rsidR="0093263F" w:rsidRPr="00AF7861" w:rsidRDefault="00C82077" w:rsidP="00AF7861">
      <w:pPr>
        <w:spacing w:after="0" w:line="240" w:lineRule="auto"/>
        <w:ind w:firstLine="709"/>
        <w:jc w:val="both"/>
        <w:rPr>
          <w:sz w:val="28"/>
          <w:szCs w:val="28"/>
        </w:rPr>
      </w:pPr>
      <w:r w:rsidRPr="00AF7861">
        <w:rPr>
          <w:sz w:val="28"/>
          <w:szCs w:val="28"/>
        </w:rPr>
        <w:t>Много високо е оценено и познаването на правилата за гарантиране на хигиената на помещенията и външните зони за занимания, отдих и игра. Оценка 5 е посочена от 83,4% от анкетираните, а оценка 4 – от 12,4%; общият им дял достига 95,8%.</w:t>
      </w:r>
    </w:p>
    <w:p w14:paraId="558DA9D2" w14:textId="77777777" w:rsidR="0093263F" w:rsidRPr="00AF7861" w:rsidRDefault="00C82077" w:rsidP="00AF7861">
      <w:pPr>
        <w:spacing w:after="0" w:line="240" w:lineRule="auto"/>
        <w:ind w:firstLine="709"/>
        <w:jc w:val="both"/>
        <w:rPr>
          <w:sz w:val="28"/>
          <w:szCs w:val="28"/>
        </w:rPr>
      </w:pPr>
      <w:r w:rsidRPr="00AF7861">
        <w:rPr>
          <w:sz w:val="28"/>
          <w:szCs w:val="28"/>
        </w:rPr>
        <w:t>При активното участие във формирането на навици за самообслужване и лична хигиена при децата оценка 5 е посочена от 80,2% от родителите, а оценка 4 – от 13,2%, като общият им дял достига 93,4%. Макар стойностите да са малко по-ниски спрямо останалите три компетентности, резултатът отново показва категорично висока значимост.</w:t>
      </w:r>
    </w:p>
    <w:p w14:paraId="36B8C19E" w14:textId="77777777" w:rsidR="0093263F" w:rsidRPr="00AF7861" w:rsidRDefault="00C82077" w:rsidP="00AF7861">
      <w:pPr>
        <w:spacing w:after="0" w:line="240" w:lineRule="auto"/>
        <w:ind w:firstLine="709"/>
        <w:jc w:val="both"/>
        <w:rPr>
          <w:sz w:val="28"/>
          <w:szCs w:val="28"/>
        </w:rPr>
      </w:pPr>
      <w:r w:rsidRPr="00AF7861">
        <w:rPr>
          <w:sz w:val="28"/>
          <w:szCs w:val="28"/>
        </w:rPr>
        <w:lastRenderedPageBreak/>
        <w:t>Сравнителният анализ очертава тенденция трите компетентности, непосредствено свързани със здравето, безопасността и хигиената на средата, да получават малко по-високи оценки от компетентността, насочена към формирането на навици за самообслужване. Разликите са малки и не дават основание последната компетентност да бъде определена като маловажна.</w:t>
      </w:r>
    </w:p>
    <w:p w14:paraId="68E8AC8D" w14:textId="336AC8EF" w:rsidR="0093263F" w:rsidRPr="00AF7861" w:rsidRDefault="00C82077" w:rsidP="00AF7861">
      <w:pPr>
        <w:spacing w:after="0" w:line="240" w:lineRule="auto"/>
        <w:ind w:firstLine="709"/>
        <w:jc w:val="both"/>
        <w:rPr>
          <w:sz w:val="28"/>
          <w:szCs w:val="28"/>
        </w:rPr>
      </w:pPr>
      <w:r w:rsidRPr="00AF7861">
        <w:rPr>
          <w:sz w:val="28"/>
          <w:szCs w:val="28"/>
        </w:rPr>
        <w:t xml:space="preserve">В </w:t>
      </w:r>
      <w:proofErr w:type="spellStart"/>
      <w:r w:rsidRPr="00AF7861">
        <w:rPr>
          <w:sz w:val="28"/>
          <w:szCs w:val="28"/>
        </w:rPr>
        <w:t>съпоставка</w:t>
      </w:r>
      <w:proofErr w:type="spellEnd"/>
      <w:r w:rsidRPr="00AF7861">
        <w:rPr>
          <w:sz w:val="28"/>
          <w:szCs w:val="28"/>
        </w:rPr>
        <w:t xml:space="preserve"> с </w:t>
      </w:r>
      <w:proofErr w:type="spellStart"/>
      <w:r w:rsidRPr="00AF7861">
        <w:rPr>
          <w:sz w:val="28"/>
          <w:szCs w:val="28"/>
        </w:rPr>
        <w:t>резултатите</w:t>
      </w:r>
      <w:proofErr w:type="spellEnd"/>
      <w:r w:rsidRPr="00AF7861">
        <w:rPr>
          <w:sz w:val="28"/>
          <w:szCs w:val="28"/>
        </w:rPr>
        <w:t xml:space="preserve"> </w:t>
      </w:r>
      <w:proofErr w:type="spellStart"/>
      <w:r w:rsidRPr="00AF7861">
        <w:rPr>
          <w:sz w:val="28"/>
          <w:szCs w:val="28"/>
        </w:rPr>
        <w:t>за</w:t>
      </w:r>
      <w:proofErr w:type="spellEnd"/>
      <w:r w:rsidRPr="00AF7861">
        <w:rPr>
          <w:sz w:val="28"/>
          <w:szCs w:val="28"/>
        </w:rPr>
        <w:t xml:space="preserve"> </w:t>
      </w:r>
      <w:proofErr w:type="spellStart"/>
      <w:r w:rsidRPr="00AF7861">
        <w:rPr>
          <w:sz w:val="28"/>
          <w:szCs w:val="28"/>
        </w:rPr>
        <w:t>проблемите</w:t>
      </w:r>
      <w:proofErr w:type="spellEnd"/>
      <w:r w:rsidRPr="00AF7861">
        <w:rPr>
          <w:sz w:val="28"/>
          <w:szCs w:val="28"/>
        </w:rPr>
        <w:t xml:space="preserve"> в </w:t>
      </w:r>
      <w:proofErr w:type="spellStart"/>
      <w:r w:rsidRPr="00AF7861">
        <w:rPr>
          <w:sz w:val="28"/>
          <w:szCs w:val="28"/>
        </w:rPr>
        <w:t>работата</w:t>
      </w:r>
      <w:proofErr w:type="spellEnd"/>
      <w:r w:rsidRPr="00AF7861">
        <w:rPr>
          <w:sz w:val="28"/>
          <w:szCs w:val="28"/>
        </w:rPr>
        <w:t xml:space="preserve"> </w:t>
      </w:r>
      <w:proofErr w:type="spellStart"/>
      <w:r w:rsidRPr="00AF7861">
        <w:rPr>
          <w:sz w:val="28"/>
          <w:szCs w:val="28"/>
        </w:rPr>
        <w:t>се</w:t>
      </w:r>
      <w:proofErr w:type="spellEnd"/>
      <w:r w:rsidRPr="00AF7861">
        <w:rPr>
          <w:sz w:val="28"/>
          <w:szCs w:val="28"/>
        </w:rPr>
        <w:t xml:space="preserve"> </w:t>
      </w:r>
      <w:proofErr w:type="spellStart"/>
      <w:r w:rsidRPr="00AF7861">
        <w:rPr>
          <w:sz w:val="28"/>
          <w:szCs w:val="28"/>
        </w:rPr>
        <w:t>откроява</w:t>
      </w:r>
      <w:proofErr w:type="spellEnd"/>
      <w:r w:rsidRPr="00AF7861">
        <w:rPr>
          <w:sz w:val="28"/>
          <w:szCs w:val="28"/>
        </w:rPr>
        <w:t xml:space="preserve"> </w:t>
      </w:r>
      <w:r w:rsidR="00D7593C" w:rsidRPr="00AF7861">
        <w:rPr>
          <w:sz w:val="28"/>
          <w:szCs w:val="28"/>
          <w:lang w:val="bg-BG"/>
        </w:rPr>
        <w:t>критично поле, провокирано от</w:t>
      </w:r>
      <w:r w:rsidR="00B67655" w:rsidRPr="00AF7861">
        <w:rPr>
          <w:sz w:val="28"/>
          <w:szCs w:val="28"/>
          <w:lang w:val="bg-BG"/>
        </w:rPr>
        <w:t xml:space="preserve"> дисбаланса</w:t>
      </w:r>
      <w:r w:rsidRPr="00AF7861">
        <w:rPr>
          <w:sz w:val="28"/>
          <w:szCs w:val="28"/>
        </w:rPr>
        <w:t xml:space="preserve"> </w:t>
      </w:r>
      <w:proofErr w:type="spellStart"/>
      <w:r w:rsidRPr="00AF7861">
        <w:rPr>
          <w:sz w:val="28"/>
          <w:szCs w:val="28"/>
        </w:rPr>
        <w:t>между</w:t>
      </w:r>
      <w:proofErr w:type="spellEnd"/>
      <w:r w:rsidRPr="00AF7861">
        <w:rPr>
          <w:sz w:val="28"/>
          <w:szCs w:val="28"/>
        </w:rPr>
        <w:t xml:space="preserve"> </w:t>
      </w:r>
      <w:proofErr w:type="spellStart"/>
      <w:r w:rsidRPr="00AF7861">
        <w:rPr>
          <w:sz w:val="28"/>
          <w:szCs w:val="28"/>
        </w:rPr>
        <w:t>високото</w:t>
      </w:r>
      <w:proofErr w:type="spellEnd"/>
      <w:r w:rsidRPr="00AF7861">
        <w:rPr>
          <w:sz w:val="28"/>
          <w:szCs w:val="28"/>
        </w:rPr>
        <w:t xml:space="preserve"> </w:t>
      </w:r>
      <w:proofErr w:type="spellStart"/>
      <w:r w:rsidRPr="00AF7861">
        <w:rPr>
          <w:sz w:val="28"/>
          <w:szCs w:val="28"/>
        </w:rPr>
        <w:t>равнище</w:t>
      </w:r>
      <w:proofErr w:type="spellEnd"/>
      <w:r w:rsidRPr="00AF7861">
        <w:rPr>
          <w:sz w:val="28"/>
          <w:szCs w:val="28"/>
        </w:rPr>
        <w:t xml:space="preserve"> </w:t>
      </w:r>
      <w:proofErr w:type="spellStart"/>
      <w:r w:rsidRPr="00AF7861">
        <w:rPr>
          <w:sz w:val="28"/>
          <w:szCs w:val="28"/>
        </w:rPr>
        <w:t>на</w:t>
      </w:r>
      <w:proofErr w:type="spellEnd"/>
      <w:r w:rsidRPr="00AF7861">
        <w:rPr>
          <w:sz w:val="28"/>
          <w:szCs w:val="28"/>
        </w:rPr>
        <w:t xml:space="preserve"> </w:t>
      </w:r>
      <w:proofErr w:type="spellStart"/>
      <w:r w:rsidRPr="00AF7861">
        <w:rPr>
          <w:sz w:val="28"/>
          <w:szCs w:val="28"/>
        </w:rPr>
        <w:t>родителските</w:t>
      </w:r>
      <w:proofErr w:type="spellEnd"/>
      <w:r w:rsidRPr="00AF7861">
        <w:rPr>
          <w:sz w:val="28"/>
          <w:szCs w:val="28"/>
        </w:rPr>
        <w:t xml:space="preserve"> </w:t>
      </w:r>
      <w:proofErr w:type="spellStart"/>
      <w:r w:rsidRPr="00AF7861">
        <w:rPr>
          <w:sz w:val="28"/>
          <w:szCs w:val="28"/>
        </w:rPr>
        <w:t>очаквания</w:t>
      </w:r>
      <w:proofErr w:type="spellEnd"/>
      <w:r w:rsidRPr="00AF7861">
        <w:rPr>
          <w:sz w:val="28"/>
          <w:szCs w:val="28"/>
        </w:rPr>
        <w:t xml:space="preserve"> и </w:t>
      </w:r>
      <w:proofErr w:type="spellStart"/>
      <w:r w:rsidRPr="00AF7861">
        <w:rPr>
          <w:sz w:val="28"/>
          <w:szCs w:val="28"/>
        </w:rPr>
        <w:t>организационните</w:t>
      </w:r>
      <w:proofErr w:type="spellEnd"/>
      <w:r w:rsidRPr="00AF7861">
        <w:rPr>
          <w:sz w:val="28"/>
          <w:szCs w:val="28"/>
        </w:rPr>
        <w:t xml:space="preserve"> </w:t>
      </w:r>
      <w:proofErr w:type="spellStart"/>
      <w:r w:rsidRPr="00AF7861">
        <w:rPr>
          <w:sz w:val="28"/>
          <w:szCs w:val="28"/>
        </w:rPr>
        <w:t>условия</w:t>
      </w:r>
      <w:proofErr w:type="spellEnd"/>
      <w:r w:rsidRPr="00AF7861">
        <w:rPr>
          <w:sz w:val="28"/>
          <w:szCs w:val="28"/>
        </w:rPr>
        <w:t xml:space="preserve"> </w:t>
      </w:r>
      <w:proofErr w:type="spellStart"/>
      <w:r w:rsidRPr="00AF7861">
        <w:rPr>
          <w:sz w:val="28"/>
          <w:szCs w:val="28"/>
        </w:rPr>
        <w:t>за</w:t>
      </w:r>
      <w:proofErr w:type="spellEnd"/>
      <w:r w:rsidRPr="00AF7861">
        <w:rPr>
          <w:sz w:val="28"/>
          <w:szCs w:val="28"/>
        </w:rPr>
        <w:t xml:space="preserve"> </w:t>
      </w:r>
      <w:proofErr w:type="spellStart"/>
      <w:r w:rsidRPr="00AF7861">
        <w:rPr>
          <w:sz w:val="28"/>
          <w:szCs w:val="28"/>
        </w:rPr>
        <w:t>тяхното</w:t>
      </w:r>
      <w:proofErr w:type="spellEnd"/>
      <w:r w:rsidRPr="00AF7861">
        <w:rPr>
          <w:sz w:val="28"/>
          <w:szCs w:val="28"/>
        </w:rPr>
        <w:t xml:space="preserve"> </w:t>
      </w:r>
      <w:proofErr w:type="spellStart"/>
      <w:r w:rsidRPr="00AF7861">
        <w:rPr>
          <w:sz w:val="28"/>
          <w:szCs w:val="28"/>
        </w:rPr>
        <w:t>реализиране</w:t>
      </w:r>
      <w:proofErr w:type="spellEnd"/>
      <w:r w:rsidRPr="00AF7861">
        <w:rPr>
          <w:sz w:val="28"/>
          <w:szCs w:val="28"/>
        </w:rPr>
        <w:t>. Големият брой деца в групите и недостатъчното време за индивидуална грижа са най-често посочваните затруднения, докато компетентностите за безопасност, хигиена и подкрепа получават много високи оценки. Следователно професионалната компетентност е необходима, но не и достатъчно условие за качествена грижа; тя следва да бъде подкрепена от подходяща организация на работата, достатъчен човешки ресурс, материална обезпеченост и ефективна координация.</w:t>
      </w:r>
    </w:p>
    <w:p w14:paraId="41309B7A" w14:textId="77777777" w:rsidR="0093263F" w:rsidRPr="00AF7861" w:rsidRDefault="00C82077" w:rsidP="00AF7861">
      <w:pPr>
        <w:spacing w:after="0" w:line="240" w:lineRule="auto"/>
        <w:rPr>
          <w:sz w:val="28"/>
          <w:szCs w:val="28"/>
        </w:rPr>
      </w:pPr>
      <w:r w:rsidRPr="00AF7861">
        <w:rPr>
          <w:b/>
          <w:sz w:val="28"/>
          <w:szCs w:val="28"/>
        </w:rPr>
        <w:t>Заключение</w:t>
      </w:r>
    </w:p>
    <w:p w14:paraId="00C973A3" w14:textId="77777777" w:rsidR="0093263F" w:rsidRPr="00AF7861" w:rsidRDefault="00C82077" w:rsidP="00AF7861">
      <w:pPr>
        <w:spacing w:after="0" w:line="240" w:lineRule="auto"/>
        <w:ind w:firstLine="709"/>
        <w:jc w:val="both"/>
        <w:rPr>
          <w:sz w:val="28"/>
          <w:szCs w:val="28"/>
        </w:rPr>
      </w:pPr>
      <w:r w:rsidRPr="00AF7861">
        <w:rPr>
          <w:sz w:val="28"/>
          <w:szCs w:val="28"/>
        </w:rPr>
        <w:t>Резултатите от изследването показват, че родителите имат високи очаквания към професионалната готовност на непедагогическите специалисти, особено по отношение на безопасността, санитарно-хигиенните практики и превенцията на рисковете. Наред с това като основни затруднения се открояват големият брой деца в групите и ограниченото време за индивидуална грижа.</w:t>
      </w:r>
    </w:p>
    <w:p w14:paraId="4B65DF4C" w14:textId="77777777" w:rsidR="0093263F" w:rsidRPr="00AF7861" w:rsidRDefault="00C82077" w:rsidP="00AF7861">
      <w:pPr>
        <w:spacing w:after="0" w:line="240" w:lineRule="auto"/>
        <w:ind w:firstLine="709"/>
        <w:jc w:val="both"/>
        <w:rPr>
          <w:sz w:val="28"/>
          <w:szCs w:val="28"/>
        </w:rPr>
      </w:pPr>
      <w:r w:rsidRPr="00AF7861">
        <w:rPr>
          <w:sz w:val="28"/>
          <w:szCs w:val="28"/>
        </w:rPr>
        <w:t>Очакванията за последваща квалификация са насочени преди всичко към нормативните изисквания, организацията на дневния режим, грижата за деца със специфични потребности, обслужването на групата и планирането на организационно-логистични и санитарно-хигиенни дейности. Това очертава необходимост от системно професионално развитие, което да бъде свързано с реалните ситуации в институционалната среда.</w:t>
      </w:r>
    </w:p>
    <w:p w14:paraId="1E345176" w14:textId="77777777" w:rsidR="0093263F" w:rsidRPr="00AF7861" w:rsidRDefault="00C82077" w:rsidP="00AF7861">
      <w:pPr>
        <w:spacing w:after="0" w:line="240" w:lineRule="auto"/>
        <w:ind w:firstLine="709"/>
        <w:jc w:val="both"/>
        <w:rPr>
          <w:sz w:val="28"/>
          <w:szCs w:val="28"/>
        </w:rPr>
      </w:pPr>
      <w:r w:rsidRPr="00AF7861">
        <w:rPr>
          <w:sz w:val="28"/>
          <w:szCs w:val="28"/>
        </w:rPr>
        <w:t>В обобщение, качеството на организационно-логистичната и санитарно-хигиенната грижа следва да се разглежда като резултат от взаимодействието между компетентността на персонала и условията за нейното практическо реализиране. Данните от проучването могат да бъдат използвани като ориентир при планиране на квалификационни дейности и организационни мерки, съобразени с очакванията на родителите.</w:t>
      </w:r>
    </w:p>
    <w:p w14:paraId="5825DB8E" w14:textId="77777777" w:rsidR="0093263F" w:rsidRPr="00AF7861" w:rsidRDefault="00C82077" w:rsidP="00AF7861">
      <w:pPr>
        <w:spacing w:after="0" w:line="240" w:lineRule="auto"/>
        <w:jc w:val="center"/>
        <w:rPr>
          <w:sz w:val="28"/>
          <w:szCs w:val="28"/>
        </w:rPr>
      </w:pPr>
      <w:r w:rsidRPr="00AF7861">
        <w:rPr>
          <w:sz w:val="28"/>
          <w:szCs w:val="28"/>
        </w:rPr>
        <w:t>***</w:t>
      </w:r>
    </w:p>
    <w:p w14:paraId="3F64BF90" w14:textId="77777777" w:rsidR="0093263F" w:rsidRDefault="00C82077" w:rsidP="00AF7861">
      <w:pPr>
        <w:spacing w:after="0" w:line="240" w:lineRule="auto"/>
        <w:ind w:firstLine="709"/>
        <w:jc w:val="both"/>
        <w:rPr>
          <w:sz w:val="28"/>
          <w:szCs w:val="28"/>
          <w:lang w:val="bg-BG"/>
        </w:rPr>
      </w:pPr>
      <w:r w:rsidRPr="00AF7861">
        <w:rPr>
          <w:sz w:val="28"/>
          <w:szCs w:val="28"/>
        </w:rPr>
        <w:t xml:space="preserve">Тази публикация е финансирана по Национална научна програма „Развитие на научните изследвания и иновациите в областта на българското предучилищно и училищно </w:t>
      </w:r>
      <w:proofErr w:type="gramStart"/>
      <w:r w:rsidRPr="00AF7861">
        <w:rPr>
          <w:sz w:val="28"/>
          <w:szCs w:val="28"/>
        </w:rPr>
        <w:t>образование“</w:t>
      </w:r>
      <w:proofErr w:type="gramEnd"/>
      <w:r w:rsidRPr="00AF7861">
        <w:rPr>
          <w:sz w:val="28"/>
          <w:szCs w:val="28"/>
        </w:rPr>
        <w:t xml:space="preserve">. Авторът носи цялата отговорност за съдържанието на настоящия документ и при никакви обстоятелства той не може да се приеме като официална позиция </w:t>
      </w:r>
      <w:proofErr w:type="spellStart"/>
      <w:r w:rsidRPr="00AF7861">
        <w:rPr>
          <w:sz w:val="28"/>
          <w:szCs w:val="28"/>
        </w:rPr>
        <w:t>на</w:t>
      </w:r>
      <w:proofErr w:type="spellEnd"/>
      <w:r w:rsidRPr="00AF7861">
        <w:rPr>
          <w:sz w:val="28"/>
          <w:szCs w:val="28"/>
        </w:rPr>
        <w:t xml:space="preserve"> </w:t>
      </w:r>
      <w:proofErr w:type="spellStart"/>
      <w:r w:rsidRPr="00AF7861">
        <w:rPr>
          <w:sz w:val="28"/>
          <w:szCs w:val="28"/>
        </w:rPr>
        <w:t>Института</w:t>
      </w:r>
      <w:proofErr w:type="spellEnd"/>
      <w:r w:rsidRPr="00AF7861">
        <w:rPr>
          <w:sz w:val="28"/>
          <w:szCs w:val="28"/>
        </w:rPr>
        <w:t xml:space="preserve"> </w:t>
      </w:r>
      <w:proofErr w:type="spellStart"/>
      <w:r w:rsidRPr="00AF7861">
        <w:rPr>
          <w:sz w:val="28"/>
          <w:szCs w:val="28"/>
        </w:rPr>
        <w:t>по</w:t>
      </w:r>
      <w:proofErr w:type="spellEnd"/>
      <w:r w:rsidRPr="00AF7861">
        <w:rPr>
          <w:sz w:val="28"/>
          <w:szCs w:val="28"/>
        </w:rPr>
        <w:t xml:space="preserve"> </w:t>
      </w:r>
      <w:proofErr w:type="spellStart"/>
      <w:r w:rsidRPr="00AF7861">
        <w:rPr>
          <w:sz w:val="28"/>
          <w:szCs w:val="28"/>
        </w:rPr>
        <w:t>образование</w:t>
      </w:r>
      <w:proofErr w:type="spellEnd"/>
      <w:r w:rsidRPr="00AF7861">
        <w:rPr>
          <w:sz w:val="28"/>
          <w:szCs w:val="28"/>
        </w:rPr>
        <w:t>.</w:t>
      </w:r>
    </w:p>
    <w:p w14:paraId="6462DB71" w14:textId="77777777" w:rsidR="00AF7861" w:rsidRPr="00AF7861" w:rsidRDefault="00AF7861" w:rsidP="00AF7861">
      <w:pPr>
        <w:spacing w:after="0" w:line="240" w:lineRule="auto"/>
        <w:ind w:firstLine="709"/>
        <w:jc w:val="both"/>
        <w:rPr>
          <w:sz w:val="28"/>
          <w:szCs w:val="28"/>
          <w:lang w:val="bg-BG"/>
        </w:rPr>
      </w:pPr>
    </w:p>
    <w:p w14:paraId="1715BD26" w14:textId="77777777" w:rsidR="0093263F" w:rsidRPr="00AF7861" w:rsidRDefault="00C82077" w:rsidP="00AF7861">
      <w:pPr>
        <w:spacing w:after="0" w:line="240" w:lineRule="auto"/>
        <w:ind w:firstLine="709"/>
        <w:jc w:val="both"/>
        <w:rPr>
          <w:sz w:val="28"/>
          <w:szCs w:val="28"/>
        </w:rPr>
      </w:pPr>
      <w:r w:rsidRPr="00AF7861">
        <w:rPr>
          <w:sz w:val="28"/>
          <w:szCs w:val="28"/>
        </w:rPr>
        <w:t xml:space="preserve">This publication has been funded by the National Scientific Programme “Development of Research and Innovation in the Field of Bulgarian Pre-school and School Education.” The author bears full responsibility for the content of this </w:t>
      </w:r>
      <w:r w:rsidRPr="00AF7861">
        <w:rPr>
          <w:sz w:val="28"/>
          <w:szCs w:val="28"/>
        </w:rPr>
        <w:lastRenderedPageBreak/>
        <w:t>document, which under no circumstances can be considered an official position of the Institute of Education.</w:t>
      </w:r>
    </w:p>
    <w:p w14:paraId="21109B1F" w14:textId="77777777" w:rsidR="00B67655" w:rsidRDefault="00B67655">
      <w:pPr>
        <w:spacing w:after="120"/>
        <w:rPr>
          <w:b/>
        </w:rPr>
      </w:pPr>
    </w:p>
    <w:p w14:paraId="3806195F" w14:textId="11E17CC5" w:rsidR="0093263F" w:rsidRPr="00AF7861" w:rsidRDefault="00B67655">
      <w:pPr>
        <w:spacing w:after="120"/>
        <w:rPr>
          <w:sz w:val="28"/>
          <w:szCs w:val="28"/>
          <w:lang w:val="bg-BG"/>
        </w:rPr>
      </w:pPr>
      <w:r w:rsidRPr="00AF7861">
        <w:rPr>
          <w:b/>
          <w:sz w:val="28"/>
          <w:szCs w:val="28"/>
          <w:lang w:val="bg-BG"/>
        </w:rPr>
        <w:t>Бележки</w:t>
      </w:r>
    </w:p>
    <w:p w14:paraId="04DA3652" w14:textId="77777777" w:rsidR="00402BEF" w:rsidRPr="00402BEF" w:rsidRDefault="00402BEF" w:rsidP="00402BEF">
      <w:pPr>
        <w:spacing w:after="0" w:line="240" w:lineRule="auto"/>
        <w:ind w:firstLine="720"/>
        <w:jc w:val="both"/>
        <w:rPr>
          <w:rFonts w:cs="Times New Roman"/>
          <w:bCs/>
          <w:sz w:val="28"/>
          <w:szCs w:val="28"/>
        </w:rPr>
      </w:pPr>
      <w:r w:rsidRPr="00402BEF">
        <w:rPr>
          <w:rFonts w:eastAsia="Calibri" w:cs="Times New Roman"/>
          <w:sz w:val="28"/>
          <w:szCs w:val="28"/>
        </w:rPr>
        <w:t xml:space="preserve">[1] </w:t>
      </w:r>
      <w:proofErr w:type="spellStart"/>
      <w:r w:rsidRPr="00402BEF">
        <w:rPr>
          <w:rFonts w:cs="Times New Roman"/>
          <w:iCs/>
          <w:sz w:val="28"/>
          <w:szCs w:val="28"/>
        </w:rPr>
        <w:t>ЗАКОН</w:t>
      </w:r>
      <w:proofErr w:type="spellEnd"/>
      <w:r w:rsidRPr="00402BEF">
        <w:rPr>
          <w:rFonts w:cs="Times New Roman"/>
          <w:iCs/>
          <w:sz w:val="28"/>
          <w:szCs w:val="28"/>
        </w:rPr>
        <w:t xml:space="preserve"> </w:t>
      </w:r>
      <w:proofErr w:type="spellStart"/>
      <w:r w:rsidRPr="00402BEF">
        <w:rPr>
          <w:rFonts w:cs="Times New Roman"/>
          <w:iCs/>
          <w:sz w:val="28"/>
          <w:szCs w:val="28"/>
        </w:rPr>
        <w:t>за</w:t>
      </w:r>
      <w:proofErr w:type="spellEnd"/>
      <w:r w:rsidRPr="00402BEF">
        <w:rPr>
          <w:rFonts w:cs="Times New Roman"/>
          <w:iCs/>
          <w:sz w:val="28"/>
          <w:szCs w:val="28"/>
        </w:rPr>
        <w:t xml:space="preserve"> </w:t>
      </w:r>
      <w:proofErr w:type="spellStart"/>
      <w:r w:rsidRPr="00402BEF">
        <w:rPr>
          <w:rFonts w:cs="Times New Roman"/>
          <w:iCs/>
          <w:sz w:val="28"/>
          <w:szCs w:val="28"/>
        </w:rPr>
        <w:t>предучилищното</w:t>
      </w:r>
      <w:proofErr w:type="spellEnd"/>
      <w:r w:rsidRPr="00402BEF">
        <w:rPr>
          <w:rFonts w:cs="Times New Roman"/>
          <w:iCs/>
          <w:sz w:val="28"/>
          <w:szCs w:val="28"/>
        </w:rPr>
        <w:t xml:space="preserve"> и </w:t>
      </w:r>
      <w:proofErr w:type="spellStart"/>
      <w:r w:rsidRPr="00402BEF">
        <w:rPr>
          <w:rFonts w:cs="Times New Roman"/>
          <w:iCs/>
          <w:sz w:val="28"/>
          <w:szCs w:val="28"/>
        </w:rPr>
        <w:t>училищното</w:t>
      </w:r>
      <w:proofErr w:type="spellEnd"/>
      <w:r w:rsidRPr="00402BEF">
        <w:rPr>
          <w:rFonts w:cs="Times New Roman"/>
          <w:iCs/>
          <w:sz w:val="28"/>
          <w:szCs w:val="28"/>
        </w:rPr>
        <w:t xml:space="preserve"> </w:t>
      </w:r>
      <w:proofErr w:type="spellStart"/>
      <w:r w:rsidRPr="00402BEF">
        <w:rPr>
          <w:rFonts w:cs="Times New Roman"/>
          <w:iCs/>
          <w:sz w:val="28"/>
          <w:szCs w:val="28"/>
        </w:rPr>
        <w:t>образование</w:t>
      </w:r>
      <w:proofErr w:type="spellEnd"/>
      <w:r w:rsidRPr="00402BEF">
        <w:rPr>
          <w:rFonts w:cs="Times New Roman"/>
          <w:sz w:val="28"/>
          <w:szCs w:val="28"/>
        </w:rPr>
        <w:t xml:space="preserve">. </w:t>
      </w:r>
      <w:proofErr w:type="spellStart"/>
      <w:r w:rsidRPr="00402BEF">
        <w:rPr>
          <w:rFonts w:cs="Times New Roman"/>
          <w:sz w:val="28"/>
          <w:szCs w:val="28"/>
        </w:rPr>
        <w:t>ДВ</w:t>
      </w:r>
      <w:proofErr w:type="spellEnd"/>
      <w:r w:rsidRPr="00402BEF">
        <w:rPr>
          <w:rFonts w:cs="Times New Roman"/>
          <w:sz w:val="28"/>
          <w:szCs w:val="28"/>
        </w:rPr>
        <w:t xml:space="preserve">, </w:t>
      </w:r>
      <w:proofErr w:type="spellStart"/>
      <w:r w:rsidRPr="00402BEF">
        <w:rPr>
          <w:rFonts w:cs="Times New Roman"/>
          <w:sz w:val="28"/>
          <w:szCs w:val="28"/>
        </w:rPr>
        <w:t>бр</w:t>
      </w:r>
      <w:proofErr w:type="spellEnd"/>
      <w:r w:rsidRPr="00402BEF">
        <w:rPr>
          <w:rFonts w:cs="Times New Roman"/>
          <w:sz w:val="28"/>
          <w:szCs w:val="28"/>
        </w:rPr>
        <w:t xml:space="preserve">. 79 </w:t>
      </w:r>
      <w:proofErr w:type="spellStart"/>
      <w:r w:rsidRPr="00402BEF">
        <w:rPr>
          <w:rFonts w:cs="Times New Roman"/>
          <w:sz w:val="28"/>
          <w:szCs w:val="28"/>
        </w:rPr>
        <w:t>от</w:t>
      </w:r>
      <w:proofErr w:type="spellEnd"/>
      <w:r w:rsidRPr="00402BEF">
        <w:rPr>
          <w:rFonts w:cs="Times New Roman"/>
          <w:sz w:val="28"/>
          <w:szCs w:val="28"/>
        </w:rPr>
        <w:t xml:space="preserve"> 13.10.2015 г., в </w:t>
      </w:r>
      <w:proofErr w:type="spellStart"/>
      <w:r w:rsidRPr="00402BEF">
        <w:rPr>
          <w:rFonts w:cs="Times New Roman"/>
          <w:sz w:val="28"/>
          <w:szCs w:val="28"/>
        </w:rPr>
        <w:t>сила</w:t>
      </w:r>
      <w:proofErr w:type="spellEnd"/>
      <w:r w:rsidRPr="00402BEF">
        <w:rPr>
          <w:rFonts w:cs="Times New Roman"/>
          <w:sz w:val="28"/>
          <w:szCs w:val="28"/>
        </w:rPr>
        <w:t xml:space="preserve"> </w:t>
      </w:r>
      <w:proofErr w:type="spellStart"/>
      <w:r w:rsidRPr="00402BEF">
        <w:rPr>
          <w:rFonts w:cs="Times New Roman"/>
          <w:sz w:val="28"/>
          <w:szCs w:val="28"/>
        </w:rPr>
        <w:t>от</w:t>
      </w:r>
      <w:proofErr w:type="spellEnd"/>
      <w:r w:rsidRPr="00402BEF">
        <w:rPr>
          <w:rFonts w:cs="Times New Roman"/>
          <w:sz w:val="28"/>
          <w:szCs w:val="28"/>
        </w:rPr>
        <w:t xml:space="preserve"> 01.08.2016 г., </w:t>
      </w:r>
      <w:proofErr w:type="spellStart"/>
      <w:r w:rsidRPr="00402BEF">
        <w:rPr>
          <w:rFonts w:cs="Times New Roman"/>
          <w:bCs/>
          <w:sz w:val="28"/>
          <w:szCs w:val="28"/>
        </w:rPr>
        <w:t>посл</w:t>
      </w:r>
      <w:proofErr w:type="spellEnd"/>
      <w:r w:rsidRPr="00402BEF">
        <w:rPr>
          <w:rFonts w:cs="Times New Roman"/>
          <w:bCs/>
          <w:sz w:val="28"/>
          <w:szCs w:val="28"/>
        </w:rPr>
        <w:t xml:space="preserve">. </w:t>
      </w:r>
      <w:proofErr w:type="spellStart"/>
      <w:r w:rsidRPr="00402BEF">
        <w:rPr>
          <w:rFonts w:cs="Times New Roman"/>
          <w:bCs/>
          <w:sz w:val="28"/>
          <w:szCs w:val="28"/>
        </w:rPr>
        <w:t>изм</w:t>
      </w:r>
      <w:proofErr w:type="spellEnd"/>
      <w:r w:rsidRPr="00402BEF">
        <w:rPr>
          <w:rFonts w:cs="Times New Roman"/>
          <w:bCs/>
          <w:sz w:val="28"/>
          <w:szCs w:val="28"/>
        </w:rPr>
        <w:t xml:space="preserve">. и </w:t>
      </w:r>
      <w:proofErr w:type="spellStart"/>
      <w:r w:rsidRPr="00402BEF">
        <w:rPr>
          <w:rFonts w:cs="Times New Roman"/>
          <w:bCs/>
          <w:sz w:val="28"/>
          <w:szCs w:val="28"/>
        </w:rPr>
        <w:t>доп</w:t>
      </w:r>
      <w:proofErr w:type="spellEnd"/>
      <w:r w:rsidRPr="00402BEF">
        <w:rPr>
          <w:rFonts w:cs="Times New Roman"/>
          <w:bCs/>
          <w:sz w:val="28"/>
          <w:szCs w:val="28"/>
        </w:rPr>
        <w:t xml:space="preserve">., </w:t>
      </w:r>
      <w:proofErr w:type="spellStart"/>
      <w:r w:rsidRPr="00402BEF">
        <w:rPr>
          <w:rFonts w:cs="Times New Roman"/>
          <w:bCs/>
          <w:sz w:val="28"/>
          <w:szCs w:val="28"/>
        </w:rPr>
        <w:t>ДВ</w:t>
      </w:r>
      <w:proofErr w:type="spellEnd"/>
      <w:r w:rsidRPr="00402BEF">
        <w:rPr>
          <w:rFonts w:cs="Times New Roman"/>
          <w:bCs/>
          <w:sz w:val="28"/>
          <w:szCs w:val="28"/>
        </w:rPr>
        <w:t xml:space="preserve">, </w:t>
      </w:r>
      <w:proofErr w:type="spellStart"/>
      <w:r w:rsidRPr="00402BEF">
        <w:rPr>
          <w:rFonts w:cs="Times New Roman"/>
          <w:bCs/>
          <w:sz w:val="28"/>
          <w:szCs w:val="28"/>
        </w:rPr>
        <w:t>бр</w:t>
      </w:r>
      <w:proofErr w:type="spellEnd"/>
      <w:r w:rsidRPr="00402BEF">
        <w:rPr>
          <w:rFonts w:cs="Times New Roman"/>
          <w:bCs/>
          <w:sz w:val="28"/>
          <w:szCs w:val="28"/>
        </w:rPr>
        <w:t xml:space="preserve">. 26 </w:t>
      </w:r>
      <w:proofErr w:type="spellStart"/>
      <w:r w:rsidRPr="00402BEF">
        <w:rPr>
          <w:rFonts w:cs="Times New Roman"/>
          <w:bCs/>
          <w:sz w:val="28"/>
          <w:szCs w:val="28"/>
        </w:rPr>
        <w:t>от</w:t>
      </w:r>
      <w:proofErr w:type="spellEnd"/>
      <w:r w:rsidRPr="00402BEF">
        <w:rPr>
          <w:rFonts w:cs="Times New Roman"/>
          <w:bCs/>
          <w:sz w:val="28"/>
          <w:szCs w:val="28"/>
        </w:rPr>
        <w:t xml:space="preserve"> 27.03.2025 г.</w:t>
      </w:r>
    </w:p>
    <w:p w14:paraId="426290A0" w14:textId="77777777" w:rsidR="00402BEF" w:rsidRPr="00402BEF" w:rsidRDefault="00402BEF" w:rsidP="00402BEF">
      <w:pPr>
        <w:spacing w:after="0" w:line="240" w:lineRule="auto"/>
        <w:ind w:firstLine="720"/>
        <w:jc w:val="both"/>
        <w:rPr>
          <w:rFonts w:cs="Times New Roman"/>
          <w:sz w:val="28"/>
          <w:szCs w:val="28"/>
        </w:rPr>
      </w:pPr>
      <w:r w:rsidRPr="00402BEF">
        <w:rPr>
          <w:rFonts w:eastAsia="Calibri" w:cs="Times New Roman"/>
          <w:sz w:val="28"/>
          <w:szCs w:val="28"/>
        </w:rPr>
        <w:t xml:space="preserve">[2] </w:t>
      </w:r>
      <w:proofErr w:type="spellStart"/>
      <w:r w:rsidRPr="00402BEF">
        <w:rPr>
          <w:rFonts w:cs="Times New Roman"/>
          <w:iCs/>
          <w:sz w:val="28"/>
          <w:szCs w:val="28"/>
        </w:rPr>
        <w:t>ЗАКОН</w:t>
      </w:r>
      <w:proofErr w:type="spellEnd"/>
      <w:r w:rsidRPr="00402BEF">
        <w:rPr>
          <w:rFonts w:cs="Times New Roman"/>
          <w:iCs/>
          <w:sz w:val="28"/>
          <w:szCs w:val="28"/>
        </w:rPr>
        <w:t xml:space="preserve"> </w:t>
      </w:r>
      <w:proofErr w:type="spellStart"/>
      <w:r w:rsidRPr="00402BEF">
        <w:rPr>
          <w:rFonts w:cs="Times New Roman"/>
          <w:iCs/>
          <w:sz w:val="28"/>
          <w:szCs w:val="28"/>
        </w:rPr>
        <w:t>за</w:t>
      </w:r>
      <w:proofErr w:type="spellEnd"/>
      <w:r w:rsidRPr="00402BEF">
        <w:rPr>
          <w:rFonts w:cs="Times New Roman"/>
          <w:iCs/>
          <w:sz w:val="28"/>
          <w:szCs w:val="28"/>
        </w:rPr>
        <w:t xml:space="preserve"> </w:t>
      </w:r>
      <w:proofErr w:type="spellStart"/>
      <w:r w:rsidRPr="00402BEF">
        <w:rPr>
          <w:rFonts w:cs="Times New Roman"/>
          <w:iCs/>
          <w:sz w:val="28"/>
          <w:szCs w:val="28"/>
        </w:rPr>
        <w:t>здравето</w:t>
      </w:r>
      <w:proofErr w:type="spellEnd"/>
      <w:r w:rsidRPr="00402BEF">
        <w:rPr>
          <w:rFonts w:cs="Times New Roman"/>
          <w:sz w:val="28"/>
          <w:szCs w:val="28"/>
        </w:rPr>
        <w:t xml:space="preserve">. </w:t>
      </w:r>
      <w:proofErr w:type="spellStart"/>
      <w:r w:rsidRPr="00402BEF">
        <w:rPr>
          <w:rFonts w:cs="Times New Roman"/>
          <w:sz w:val="28"/>
          <w:szCs w:val="28"/>
        </w:rPr>
        <w:t>Обн</w:t>
      </w:r>
      <w:proofErr w:type="spellEnd"/>
      <w:r w:rsidRPr="00402BEF">
        <w:rPr>
          <w:rFonts w:cs="Times New Roman"/>
          <w:sz w:val="28"/>
          <w:szCs w:val="28"/>
        </w:rPr>
        <w:t xml:space="preserve">., </w:t>
      </w:r>
      <w:proofErr w:type="spellStart"/>
      <w:r w:rsidRPr="00402BEF">
        <w:rPr>
          <w:rFonts w:cs="Times New Roman"/>
          <w:sz w:val="28"/>
          <w:szCs w:val="28"/>
        </w:rPr>
        <w:t>ДВ</w:t>
      </w:r>
      <w:proofErr w:type="spellEnd"/>
      <w:r w:rsidRPr="00402BEF">
        <w:rPr>
          <w:rFonts w:cs="Times New Roman"/>
          <w:sz w:val="28"/>
          <w:szCs w:val="28"/>
        </w:rPr>
        <w:t xml:space="preserve">, </w:t>
      </w:r>
      <w:proofErr w:type="spellStart"/>
      <w:r w:rsidRPr="00402BEF">
        <w:rPr>
          <w:rFonts w:cs="Times New Roman"/>
          <w:sz w:val="28"/>
          <w:szCs w:val="28"/>
        </w:rPr>
        <w:t>бр</w:t>
      </w:r>
      <w:proofErr w:type="spellEnd"/>
      <w:r w:rsidRPr="00402BEF">
        <w:rPr>
          <w:rFonts w:cs="Times New Roman"/>
          <w:sz w:val="28"/>
          <w:szCs w:val="28"/>
        </w:rPr>
        <w:t xml:space="preserve">. 70 </w:t>
      </w:r>
      <w:proofErr w:type="spellStart"/>
      <w:r w:rsidRPr="00402BEF">
        <w:rPr>
          <w:rFonts w:cs="Times New Roman"/>
          <w:sz w:val="28"/>
          <w:szCs w:val="28"/>
        </w:rPr>
        <w:t>от</w:t>
      </w:r>
      <w:proofErr w:type="spellEnd"/>
      <w:r w:rsidRPr="00402BEF">
        <w:rPr>
          <w:rFonts w:cs="Times New Roman"/>
          <w:sz w:val="28"/>
          <w:szCs w:val="28"/>
        </w:rPr>
        <w:t xml:space="preserve"> 10.08.2004 г., </w:t>
      </w:r>
      <w:proofErr w:type="spellStart"/>
      <w:r w:rsidRPr="00402BEF">
        <w:rPr>
          <w:rFonts w:cs="Times New Roman"/>
          <w:bCs/>
          <w:sz w:val="28"/>
          <w:szCs w:val="28"/>
        </w:rPr>
        <w:t>посл</w:t>
      </w:r>
      <w:proofErr w:type="spellEnd"/>
      <w:r w:rsidRPr="00402BEF">
        <w:rPr>
          <w:rFonts w:cs="Times New Roman"/>
          <w:bCs/>
          <w:sz w:val="28"/>
          <w:szCs w:val="28"/>
        </w:rPr>
        <w:t xml:space="preserve">. </w:t>
      </w:r>
      <w:proofErr w:type="spellStart"/>
      <w:r w:rsidRPr="00402BEF">
        <w:rPr>
          <w:rFonts w:cs="Times New Roman"/>
          <w:bCs/>
          <w:sz w:val="28"/>
          <w:szCs w:val="28"/>
        </w:rPr>
        <w:t>изм</w:t>
      </w:r>
      <w:proofErr w:type="spellEnd"/>
      <w:r w:rsidRPr="00402BEF">
        <w:rPr>
          <w:rFonts w:cs="Times New Roman"/>
          <w:bCs/>
          <w:sz w:val="28"/>
          <w:szCs w:val="28"/>
        </w:rPr>
        <w:t xml:space="preserve">. и </w:t>
      </w:r>
      <w:proofErr w:type="spellStart"/>
      <w:r w:rsidRPr="00402BEF">
        <w:rPr>
          <w:rFonts w:cs="Times New Roman"/>
          <w:bCs/>
          <w:sz w:val="28"/>
          <w:szCs w:val="28"/>
        </w:rPr>
        <w:t>доп</w:t>
      </w:r>
      <w:proofErr w:type="spellEnd"/>
      <w:r w:rsidRPr="00402BEF">
        <w:rPr>
          <w:rFonts w:cs="Times New Roman"/>
          <w:bCs/>
          <w:sz w:val="28"/>
          <w:szCs w:val="28"/>
        </w:rPr>
        <w:t xml:space="preserve">., </w:t>
      </w:r>
      <w:proofErr w:type="spellStart"/>
      <w:r w:rsidRPr="00402BEF">
        <w:rPr>
          <w:rFonts w:cs="Times New Roman"/>
          <w:bCs/>
          <w:sz w:val="28"/>
          <w:szCs w:val="28"/>
        </w:rPr>
        <w:t>ДВ</w:t>
      </w:r>
      <w:proofErr w:type="spellEnd"/>
      <w:r w:rsidRPr="00402BEF">
        <w:rPr>
          <w:rFonts w:cs="Times New Roman"/>
          <w:bCs/>
          <w:sz w:val="28"/>
          <w:szCs w:val="28"/>
        </w:rPr>
        <w:t xml:space="preserve">, </w:t>
      </w:r>
      <w:proofErr w:type="spellStart"/>
      <w:r w:rsidRPr="00402BEF">
        <w:rPr>
          <w:rFonts w:cs="Times New Roman"/>
          <w:bCs/>
          <w:sz w:val="28"/>
          <w:szCs w:val="28"/>
        </w:rPr>
        <w:t>бр</w:t>
      </w:r>
      <w:proofErr w:type="spellEnd"/>
      <w:r w:rsidRPr="00402BEF">
        <w:rPr>
          <w:rFonts w:cs="Times New Roman"/>
          <w:bCs/>
          <w:sz w:val="28"/>
          <w:szCs w:val="28"/>
        </w:rPr>
        <w:t>. 6</w:t>
      </w:r>
      <w:r w:rsidRPr="00402BEF">
        <w:rPr>
          <w:rFonts w:cs="Times New Roman"/>
          <w:bCs/>
          <w:sz w:val="28"/>
          <w:szCs w:val="28"/>
          <w:lang w:val="bg-BG"/>
        </w:rPr>
        <w:t>8</w:t>
      </w:r>
      <w:r w:rsidRPr="00402BEF">
        <w:rPr>
          <w:rFonts w:cs="Times New Roman"/>
          <w:bCs/>
          <w:sz w:val="28"/>
          <w:szCs w:val="28"/>
        </w:rPr>
        <w:t xml:space="preserve"> </w:t>
      </w:r>
      <w:proofErr w:type="spellStart"/>
      <w:r w:rsidRPr="00402BEF">
        <w:rPr>
          <w:rFonts w:cs="Times New Roman"/>
          <w:bCs/>
          <w:sz w:val="28"/>
          <w:szCs w:val="28"/>
        </w:rPr>
        <w:t>от</w:t>
      </w:r>
      <w:proofErr w:type="spellEnd"/>
      <w:r w:rsidRPr="00402BEF">
        <w:rPr>
          <w:rFonts w:cs="Times New Roman"/>
          <w:bCs/>
          <w:sz w:val="28"/>
          <w:szCs w:val="28"/>
        </w:rPr>
        <w:t xml:space="preserve"> 2</w:t>
      </w:r>
      <w:r w:rsidRPr="00402BEF">
        <w:rPr>
          <w:rFonts w:cs="Times New Roman"/>
          <w:bCs/>
          <w:sz w:val="28"/>
          <w:szCs w:val="28"/>
          <w:lang w:val="bg-BG"/>
        </w:rPr>
        <w:t>8</w:t>
      </w:r>
      <w:r w:rsidRPr="00402BEF">
        <w:rPr>
          <w:rFonts w:cs="Times New Roman"/>
          <w:bCs/>
          <w:sz w:val="28"/>
          <w:szCs w:val="28"/>
        </w:rPr>
        <w:t>.0</w:t>
      </w:r>
      <w:r w:rsidRPr="00402BEF">
        <w:rPr>
          <w:rFonts w:cs="Times New Roman"/>
          <w:bCs/>
          <w:sz w:val="28"/>
          <w:szCs w:val="28"/>
          <w:lang w:val="bg-BG"/>
        </w:rPr>
        <w:t>7</w:t>
      </w:r>
      <w:r w:rsidRPr="00402BEF">
        <w:rPr>
          <w:rFonts w:cs="Times New Roman"/>
          <w:bCs/>
          <w:sz w:val="28"/>
          <w:szCs w:val="28"/>
        </w:rPr>
        <w:t>.2026 г.</w:t>
      </w:r>
      <w:r w:rsidRPr="00402BEF">
        <w:rPr>
          <w:rFonts w:cs="Times New Roman"/>
          <w:sz w:val="28"/>
          <w:szCs w:val="28"/>
        </w:rPr>
        <w:t xml:space="preserve"> </w:t>
      </w:r>
    </w:p>
    <w:p w14:paraId="5A5323BD" w14:textId="77777777" w:rsidR="00402BEF" w:rsidRPr="00402BEF" w:rsidRDefault="00402BEF" w:rsidP="00402BEF">
      <w:pPr>
        <w:spacing w:after="0" w:line="240" w:lineRule="auto"/>
        <w:ind w:firstLine="720"/>
        <w:jc w:val="both"/>
        <w:rPr>
          <w:rFonts w:cs="Times New Roman"/>
          <w:sz w:val="28"/>
          <w:szCs w:val="28"/>
        </w:rPr>
      </w:pPr>
      <w:r w:rsidRPr="00402BEF">
        <w:rPr>
          <w:rFonts w:eastAsia="Calibri" w:cs="Times New Roman"/>
          <w:sz w:val="28"/>
          <w:szCs w:val="28"/>
        </w:rPr>
        <w:t xml:space="preserve">[3] </w:t>
      </w:r>
      <w:proofErr w:type="spellStart"/>
      <w:r w:rsidRPr="00402BEF">
        <w:rPr>
          <w:rFonts w:cs="Times New Roman"/>
          <w:iCs/>
          <w:sz w:val="28"/>
          <w:szCs w:val="28"/>
        </w:rPr>
        <w:t>НАРЕДБА</w:t>
      </w:r>
      <w:proofErr w:type="spellEnd"/>
      <w:r w:rsidRPr="00402BEF">
        <w:rPr>
          <w:rFonts w:cs="Times New Roman"/>
          <w:iCs/>
          <w:sz w:val="28"/>
          <w:szCs w:val="28"/>
        </w:rPr>
        <w:t xml:space="preserve"> № 26 </w:t>
      </w:r>
      <w:proofErr w:type="spellStart"/>
      <w:r w:rsidRPr="00402BEF">
        <w:rPr>
          <w:rFonts w:cs="Times New Roman"/>
          <w:iCs/>
          <w:sz w:val="28"/>
          <w:szCs w:val="28"/>
        </w:rPr>
        <w:t>от</w:t>
      </w:r>
      <w:proofErr w:type="spellEnd"/>
      <w:r w:rsidRPr="00402BEF">
        <w:rPr>
          <w:rFonts w:cs="Times New Roman"/>
          <w:iCs/>
          <w:sz w:val="28"/>
          <w:szCs w:val="28"/>
        </w:rPr>
        <w:t xml:space="preserve"> 18 </w:t>
      </w:r>
      <w:proofErr w:type="spellStart"/>
      <w:r w:rsidRPr="00402BEF">
        <w:rPr>
          <w:rFonts w:cs="Times New Roman"/>
          <w:iCs/>
          <w:sz w:val="28"/>
          <w:szCs w:val="28"/>
        </w:rPr>
        <w:t>ноември</w:t>
      </w:r>
      <w:proofErr w:type="spellEnd"/>
      <w:r w:rsidRPr="00402BEF">
        <w:rPr>
          <w:rFonts w:cs="Times New Roman"/>
          <w:iCs/>
          <w:sz w:val="28"/>
          <w:szCs w:val="28"/>
        </w:rPr>
        <w:t xml:space="preserve"> 2008 г. </w:t>
      </w:r>
      <w:proofErr w:type="spellStart"/>
      <w:r w:rsidRPr="00402BEF">
        <w:rPr>
          <w:rFonts w:cs="Times New Roman"/>
          <w:iCs/>
          <w:sz w:val="28"/>
          <w:szCs w:val="28"/>
        </w:rPr>
        <w:t>за</w:t>
      </w:r>
      <w:proofErr w:type="spellEnd"/>
      <w:r w:rsidRPr="00402BEF">
        <w:rPr>
          <w:rFonts w:cs="Times New Roman"/>
          <w:iCs/>
          <w:sz w:val="28"/>
          <w:szCs w:val="28"/>
        </w:rPr>
        <w:t xml:space="preserve"> </w:t>
      </w:r>
      <w:proofErr w:type="spellStart"/>
      <w:r w:rsidRPr="00402BEF">
        <w:rPr>
          <w:rFonts w:cs="Times New Roman"/>
          <w:iCs/>
          <w:sz w:val="28"/>
          <w:szCs w:val="28"/>
        </w:rPr>
        <w:t>устройството</w:t>
      </w:r>
      <w:proofErr w:type="spellEnd"/>
      <w:r w:rsidRPr="00402BEF">
        <w:rPr>
          <w:rFonts w:cs="Times New Roman"/>
          <w:iCs/>
          <w:sz w:val="28"/>
          <w:szCs w:val="28"/>
        </w:rPr>
        <w:t xml:space="preserve"> и </w:t>
      </w:r>
      <w:proofErr w:type="spellStart"/>
      <w:r w:rsidRPr="00402BEF">
        <w:rPr>
          <w:rFonts w:cs="Times New Roman"/>
          <w:iCs/>
          <w:sz w:val="28"/>
          <w:szCs w:val="28"/>
        </w:rPr>
        <w:t>дейността</w:t>
      </w:r>
      <w:proofErr w:type="spellEnd"/>
      <w:r w:rsidRPr="00402BEF">
        <w:rPr>
          <w:rFonts w:cs="Times New Roman"/>
          <w:iCs/>
          <w:sz w:val="28"/>
          <w:szCs w:val="28"/>
        </w:rPr>
        <w:t xml:space="preserve"> </w:t>
      </w:r>
      <w:proofErr w:type="spellStart"/>
      <w:r w:rsidRPr="00402BEF">
        <w:rPr>
          <w:rFonts w:cs="Times New Roman"/>
          <w:iCs/>
          <w:sz w:val="28"/>
          <w:szCs w:val="28"/>
        </w:rPr>
        <w:t>на</w:t>
      </w:r>
      <w:proofErr w:type="spellEnd"/>
      <w:r w:rsidRPr="00402BEF">
        <w:rPr>
          <w:rFonts w:cs="Times New Roman"/>
          <w:iCs/>
          <w:sz w:val="28"/>
          <w:szCs w:val="28"/>
        </w:rPr>
        <w:t xml:space="preserve"> </w:t>
      </w:r>
      <w:proofErr w:type="spellStart"/>
      <w:r w:rsidRPr="00402BEF">
        <w:rPr>
          <w:rFonts w:cs="Times New Roman"/>
          <w:iCs/>
          <w:sz w:val="28"/>
          <w:szCs w:val="28"/>
        </w:rPr>
        <w:t>детските</w:t>
      </w:r>
      <w:proofErr w:type="spellEnd"/>
      <w:r w:rsidRPr="00402BEF">
        <w:rPr>
          <w:rFonts w:cs="Times New Roman"/>
          <w:iCs/>
          <w:sz w:val="28"/>
          <w:szCs w:val="28"/>
        </w:rPr>
        <w:t xml:space="preserve"> </w:t>
      </w:r>
      <w:proofErr w:type="spellStart"/>
      <w:r w:rsidRPr="00402BEF">
        <w:rPr>
          <w:rFonts w:cs="Times New Roman"/>
          <w:iCs/>
          <w:sz w:val="28"/>
          <w:szCs w:val="28"/>
        </w:rPr>
        <w:t>ясли</w:t>
      </w:r>
      <w:proofErr w:type="spellEnd"/>
      <w:r w:rsidRPr="00402BEF">
        <w:rPr>
          <w:rFonts w:cs="Times New Roman"/>
          <w:iCs/>
          <w:sz w:val="28"/>
          <w:szCs w:val="28"/>
        </w:rPr>
        <w:t xml:space="preserve"> и </w:t>
      </w:r>
      <w:proofErr w:type="spellStart"/>
      <w:r w:rsidRPr="00402BEF">
        <w:rPr>
          <w:rFonts w:cs="Times New Roman"/>
          <w:iCs/>
          <w:sz w:val="28"/>
          <w:szCs w:val="28"/>
        </w:rPr>
        <w:t>детските</w:t>
      </w:r>
      <w:proofErr w:type="spellEnd"/>
      <w:r w:rsidRPr="00402BEF">
        <w:rPr>
          <w:rFonts w:cs="Times New Roman"/>
          <w:iCs/>
          <w:sz w:val="28"/>
          <w:szCs w:val="28"/>
        </w:rPr>
        <w:t xml:space="preserve"> </w:t>
      </w:r>
      <w:proofErr w:type="spellStart"/>
      <w:r w:rsidRPr="00402BEF">
        <w:rPr>
          <w:rFonts w:cs="Times New Roman"/>
          <w:iCs/>
          <w:sz w:val="28"/>
          <w:szCs w:val="28"/>
        </w:rPr>
        <w:t>кухни</w:t>
      </w:r>
      <w:proofErr w:type="spellEnd"/>
      <w:r w:rsidRPr="00402BEF">
        <w:rPr>
          <w:rFonts w:cs="Times New Roman"/>
          <w:iCs/>
          <w:sz w:val="28"/>
          <w:szCs w:val="28"/>
        </w:rPr>
        <w:t xml:space="preserve"> и </w:t>
      </w:r>
      <w:proofErr w:type="spellStart"/>
      <w:r w:rsidRPr="00402BEF">
        <w:rPr>
          <w:rFonts w:cs="Times New Roman"/>
          <w:iCs/>
          <w:sz w:val="28"/>
          <w:szCs w:val="28"/>
        </w:rPr>
        <w:t>здравните</w:t>
      </w:r>
      <w:proofErr w:type="spellEnd"/>
      <w:r w:rsidRPr="00402BEF">
        <w:rPr>
          <w:rFonts w:cs="Times New Roman"/>
          <w:iCs/>
          <w:sz w:val="28"/>
          <w:szCs w:val="28"/>
        </w:rPr>
        <w:t xml:space="preserve"> </w:t>
      </w:r>
      <w:proofErr w:type="spellStart"/>
      <w:r w:rsidRPr="00402BEF">
        <w:rPr>
          <w:rFonts w:cs="Times New Roman"/>
          <w:iCs/>
          <w:sz w:val="28"/>
          <w:szCs w:val="28"/>
        </w:rPr>
        <w:t>изисквания</w:t>
      </w:r>
      <w:proofErr w:type="spellEnd"/>
      <w:r w:rsidRPr="00402BEF">
        <w:rPr>
          <w:rFonts w:cs="Times New Roman"/>
          <w:iCs/>
          <w:sz w:val="28"/>
          <w:szCs w:val="28"/>
        </w:rPr>
        <w:t xml:space="preserve"> </w:t>
      </w:r>
      <w:proofErr w:type="spellStart"/>
      <w:r w:rsidRPr="00402BEF">
        <w:rPr>
          <w:rFonts w:cs="Times New Roman"/>
          <w:iCs/>
          <w:sz w:val="28"/>
          <w:szCs w:val="28"/>
        </w:rPr>
        <w:t>към</w:t>
      </w:r>
      <w:proofErr w:type="spellEnd"/>
      <w:r w:rsidRPr="00402BEF">
        <w:rPr>
          <w:rFonts w:cs="Times New Roman"/>
          <w:iCs/>
          <w:sz w:val="28"/>
          <w:szCs w:val="28"/>
        </w:rPr>
        <w:t xml:space="preserve"> </w:t>
      </w:r>
      <w:proofErr w:type="spellStart"/>
      <w:r w:rsidRPr="00402BEF">
        <w:rPr>
          <w:rFonts w:cs="Times New Roman"/>
          <w:iCs/>
          <w:sz w:val="28"/>
          <w:szCs w:val="28"/>
        </w:rPr>
        <w:t>тях</w:t>
      </w:r>
      <w:proofErr w:type="spellEnd"/>
      <w:r w:rsidRPr="00402BEF">
        <w:rPr>
          <w:rFonts w:cs="Times New Roman"/>
          <w:sz w:val="28"/>
          <w:szCs w:val="28"/>
        </w:rPr>
        <w:t xml:space="preserve">. </w:t>
      </w:r>
      <w:proofErr w:type="spellStart"/>
      <w:r w:rsidRPr="00402BEF">
        <w:rPr>
          <w:rFonts w:cs="Times New Roman"/>
          <w:sz w:val="28"/>
          <w:szCs w:val="28"/>
        </w:rPr>
        <w:t>Обн</w:t>
      </w:r>
      <w:proofErr w:type="spellEnd"/>
      <w:r w:rsidRPr="00402BEF">
        <w:rPr>
          <w:rFonts w:cs="Times New Roman"/>
          <w:sz w:val="28"/>
          <w:szCs w:val="28"/>
        </w:rPr>
        <w:t xml:space="preserve">., </w:t>
      </w:r>
      <w:proofErr w:type="spellStart"/>
      <w:r w:rsidRPr="00402BEF">
        <w:rPr>
          <w:rFonts w:cs="Times New Roman"/>
          <w:sz w:val="28"/>
          <w:szCs w:val="28"/>
        </w:rPr>
        <w:t>ДВ</w:t>
      </w:r>
      <w:proofErr w:type="spellEnd"/>
      <w:r w:rsidRPr="00402BEF">
        <w:rPr>
          <w:rFonts w:cs="Times New Roman"/>
          <w:sz w:val="28"/>
          <w:szCs w:val="28"/>
        </w:rPr>
        <w:t xml:space="preserve">, </w:t>
      </w:r>
      <w:proofErr w:type="spellStart"/>
      <w:r w:rsidRPr="00402BEF">
        <w:rPr>
          <w:rFonts w:cs="Times New Roman"/>
          <w:sz w:val="28"/>
          <w:szCs w:val="28"/>
        </w:rPr>
        <w:t>бр</w:t>
      </w:r>
      <w:proofErr w:type="spellEnd"/>
      <w:r w:rsidRPr="00402BEF">
        <w:rPr>
          <w:rFonts w:cs="Times New Roman"/>
          <w:sz w:val="28"/>
          <w:szCs w:val="28"/>
        </w:rPr>
        <w:t xml:space="preserve">. 103 </w:t>
      </w:r>
      <w:proofErr w:type="spellStart"/>
      <w:r w:rsidRPr="00402BEF">
        <w:rPr>
          <w:rFonts w:cs="Times New Roman"/>
          <w:sz w:val="28"/>
          <w:szCs w:val="28"/>
        </w:rPr>
        <w:t>от</w:t>
      </w:r>
      <w:proofErr w:type="spellEnd"/>
      <w:r w:rsidRPr="00402BEF">
        <w:rPr>
          <w:rFonts w:cs="Times New Roman"/>
          <w:sz w:val="28"/>
          <w:szCs w:val="28"/>
        </w:rPr>
        <w:t xml:space="preserve"> 02.12.2008 г., </w:t>
      </w:r>
      <w:proofErr w:type="spellStart"/>
      <w:r w:rsidRPr="00402BEF">
        <w:rPr>
          <w:rFonts w:cs="Times New Roman"/>
          <w:bCs/>
          <w:sz w:val="28"/>
          <w:szCs w:val="28"/>
        </w:rPr>
        <w:t>посл</w:t>
      </w:r>
      <w:proofErr w:type="spellEnd"/>
      <w:r w:rsidRPr="00402BEF">
        <w:rPr>
          <w:rFonts w:cs="Times New Roman"/>
          <w:bCs/>
          <w:sz w:val="28"/>
          <w:szCs w:val="28"/>
        </w:rPr>
        <w:t xml:space="preserve">. </w:t>
      </w:r>
      <w:proofErr w:type="spellStart"/>
      <w:r w:rsidRPr="00402BEF">
        <w:rPr>
          <w:rFonts w:cs="Times New Roman"/>
          <w:bCs/>
          <w:sz w:val="28"/>
          <w:szCs w:val="28"/>
        </w:rPr>
        <w:t>изм</w:t>
      </w:r>
      <w:proofErr w:type="spellEnd"/>
      <w:r w:rsidRPr="00402BEF">
        <w:rPr>
          <w:rFonts w:cs="Times New Roman"/>
          <w:bCs/>
          <w:sz w:val="28"/>
          <w:szCs w:val="28"/>
        </w:rPr>
        <w:t xml:space="preserve">. и </w:t>
      </w:r>
      <w:proofErr w:type="spellStart"/>
      <w:r w:rsidRPr="00402BEF">
        <w:rPr>
          <w:rFonts w:cs="Times New Roman"/>
          <w:bCs/>
          <w:sz w:val="28"/>
          <w:szCs w:val="28"/>
        </w:rPr>
        <w:t>доп</w:t>
      </w:r>
      <w:proofErr w:type="spellEnd"/>
      <w:r w:rsidRPr="00402BEF">
        <w:rPr>
          <w:rFonts w:cs="Times New Roman"/>
          <w:bCs/>
          <w:sz w:val="28"/>
          <w:szCs w:val="28"/>
        </w:rPr>
        <w:t xml:space="preserve">., </w:t>
      </w:r>
      <w:proofErr w:type="spellStart"/>
      <w:r w:rsidRPr="00402BEF">
        <w:rPr>
          <w:rFonts w:cs="Times New Roman"/>
          <w:bCs/>
          <w:sz w:val="28"/>
          <w:szCs w:val="28"/>
        </w:rPr>
        <w:t>ДВ</w:t>
      </w:r>
      <w:proofErr w:type="spellEnd"/>
      <w:r w:rsidRPr="00402BEF">
        <w:rPr>
          <w:rFonts w:cs="Times New Roman"/>
          <w:bCs/>
          <w:sz w:val="28"/>
          <w:szCs w:val="28"/>
        </w:rPr>
        <w:t xml:space="preserve">, </w:t>
      </w:r>
      <w:proofErr w:type="spellStart"/>
      <w:r w:rsidRPr="00402BEF">
        <w:rPr>
          <w:rFonts w:cs="Times New Roman"/>
          <w:bCs/>
          <w:sz w:val="28"/>
          <w:szCs w:val="28"/>
        </w:rPr>
        <w:t>бр</w:t>
      </w:r>
      <w:proofErr w:type="spellEnd"/>
      <w:r w:rsidRPr="00402BEF">
        <w:rPr>
          <w:rFonts w:cs="Times New Roman"/>
          <w:bCs/>
          <w:sz w:val="28"/>
          <w:szCs w:val="28"/>
        </w:rPr>
        <w:t xml:space="preserve">. 72 </w:t>
      </w:r>
      <w:proofErr w:type="spellStart"/>
      <w:r w:rsidRPr="00402BEF">
        <w:rPr>
          <w:rFonts w:cs="Times New Roman"/>
          <w:bCs/>
          <w:sz w:val="28"/>
          <w:szCs w:val="28"/>
        </w:rPr>
        <w:t>от</w:t>
      </w:r>
      <w:proofErr w:type="spellEnd"/>
      <w:r w:rsidRPr="00402BEF">
        <w:rPr>
          <w:rFonts w:cs="Times New Roman"/>
          <w:bCs/>
          <w:sz w:val="28"/>
          <w:szCs w:val="28"/>
        </w:rPr>
        <w:t xml:space="preserve"> 02.09.2025 г.</w:t>
      </w:r>
      <w:r w:rsidRPr="00402BEF">
        <w:rPr>
          <w:rFonts w:cs="Times New Roman"/>
          <w:sz w:val="28"/>
          <w:szCs w:val="28"/>
        </w:rPr>
        <w:t xml:space="preserve"> </w:t>
      </w:r>
    </w:p>
    <w:p w14:paraId="428EECCA" w14:textId="77777777" w:rsidR="00402BEF" w:rsidRPr="00402BEF" w:rsidRDefault="00402BEF" w:rsidP="00402BEF">
      <w:pPr>
        <w:spacing w:after="0" w:line="240" w:lineRule="auto"/>
        <w:ind w:firstLine="720"/>
        <w:jc w:val="both"/>
        <w:rPr>
          <w:rFonts w:cs="Times New Roman"/>
          <w:sz w:val="28"/>
          <w:szCs w:val="28"/>
        </w:rPr>
      </w:pPr>
      <w:r w:rsidRPr="00402BEF">
        <w:rPr>
          <w:rFonts w:eastAsia="Calibri" w:cs="Times New Roman"/>
          <w:sz w:val="28"/>
          <w:szCs w:val="28"/>
        </w:rPr>
        <w:t xml:space="preserve">[4] </w:t>
      </w:r>
      <w:proofErr w:type="spellStart"/>
      <w:r w:rsidRPr="00402BEF">
        <w:rPr>
          <w:rFonts w:cs="Times New Roman"/>
          <w:iCs/>
          <w:sz w:val="28"/>
          <w:szCs w:val="28"/>
        </w:rPr>
        <w:t>НАРЕДБА</w:t>
      </w:r>
      <w:proofErr w:type="spellEnd"/>
      <w:r w:rsidRPr="00402BEF">
        <w:rPr>
          <w:rFonts w:cs="Times New Roman"/>
          <w:iCs/>
          <w:sz w:val="28"/>
          <w:szCs w:val="28"/>
        </w:rPr>
        <w:t xml:space="preserve"> № 24 </w:t>
      </w:r>
      <w:proofErr w:type="spellStart"/>
      <w:r w:rsidRPr="00402BEF">
        <w:rPr>
          <w:rFonts w:cs="Times New Roman"/>
          <w:iCs/>
          <w:sz w:val="28"/>
          <w:szCs w:val="28"/>
        </w:rPr>
        <w:t>от</w:t>
      </w:r>
      <w:proofErr w:type="spellEnd"/>
      <w:r w:rsidRPr="00402BEF">
        <w:rPr>
          <w:rFonts w:cs="Times New Roman"/>
          <w:iCs/>
          <w:sz w:val="28"/>
          <w:szCs w:val="28"/>
        </w:rPr>
        <w:t xml:space="preserve"> 10 </w:t>
      </w:r>
      <w:proofErr w:type="spellStart"/>
      <w:r w:rsidRPr="00402BEF">
        <w:rPr>
          <w:rFonts w:cs="Times New Roman"/>
          <w:iCs/>
          <w:sz w:val="28"/>
          <w:szCs w:val="28"/>
        </w:rPr>
        <w:t>септември</w:t>
      </w:r>
      <w:proofErr w:type="spellEnd"/>
      <w:r w:rsidRPr="00402BEF">
        <w:rPr>
          <w:rFonts w:cs="Times New Roman"/>
          <w:iCs/>
          <w:sz w:val="28"/>
          <w:szCs w:val="28"/>
        </w:rPr>
        <w:t xml:space="preserve"> 2020 г. </w:t>
      </w:r>
      <w:proofErr w:type="spellStart"/>
      <w:r w:rsidRPr="00402BEF">
        <w:rPr>
          <w:rFonts w:cs="Times New Roman"/>
          <w:iCs/>
          <w:sz w:val="28"/>
          <w:szCs w:val="28"/>
        </w:rPr>
        <w:t>за</w:t>
      </w:r>
      <w:proofErr w:type="spellEnd"/>
      <w:r w:rsidRPr="00402BEF">
        <w:rPr>
          <w:rFonts w:cs="Times New Roman"/>
          <w:iCs/>
          <w:sz w:val="28"/>
          <w:szCs w:val="28"/>
        </w:rPr>
        <w:t xml:space="preserve"> </w:t>
      </w:r>
      <w:proofErr w:type="spellStart"/>
      <w:r w:rsidRPr="00402BEF">
        <w:rPr>
          <w:rFonts w:cs="Times New Roman"/>
          <w:iCs/>
          <w:sz w:val="28"/>
          <w:szCs w:val="28"/>
        </w:rPr>
        <w:t>физическата</w:t>
      </w:r>
      <w:proofErr w:type="spellEnd"/>
      <w:r w:rsidRPr="00402BEF">
        <w:rPr>
          <w:rFonts w:cs="Times New Roman"/>
          <w:iCs/>
          <w:sz w:val="28"/>
          <w:szCs w:val="28"/>
        </w:rPr>
        <w:t xml:space="preserve"> </w:t>
      </w:r>
      <w:proofErr w:type="spellStart"/>
      <w:r w:rsidRPr="00402BEF">
        <w:rPr>
          <w:rFonts w:cs="Times New Roman"/>
          <w:iCs/>
          <w:sz w:val="28"/>
          <w:szCs w:val="28"/>
        </w:rPr>
        <w:t>среда</w:t>
      </w:r>
      <w:proofErr w:type="spellEnd"/>
      <w:r w:rsidRPr="00402BEF">
        <w:rPr>
          <w:rFonts w:cs="Times New Roman"/>
          <w:iCs/>
          <w:sz w:val="28"/>
          <w:szCs w:val="28"/>
        </w:rPr>
        <w:t xml:space="preserve"> и </w:t>
      </w:r>
      <w:proofErr w:type="spellStart"/>
      <w:r w:rsidRPr="00402BEF">
        <w:rPr>
          <w:rFonts w:cs="Times New Roman"/>
          <w:iCs/>
          <w:sz w:val="28"/>
          <w:szCs w:val="28"/>
        </w:rPr>
        <w:t>информационното</w:t>
      </w:r>
      <w:proofErr w:type="spellEnd"/>
      <w:r w:rsidRPr="00402BEF">
        <w:rPr>
          <w:rFonts w:cs="Times New Roman"/>
          <w:iCs/>
          <w:sz w:val="28"/>
          <w:szCs w:val="28"/>
        </w:rPr>
        <w:t xml:space="preserve"> и </w:t>
      </w:r>
      <w:proofErr w:type="spellStart"/>
      <w:r w:rsidRPr="00402BEF">
        <w:rPr>
          <w:rFonts w:cs="Times New Roman"/>
          <w:iCs/>
          <w:sz w:val="28"/>
          <w:szCs w:val="28"/>
        </w:rPr>
        <w:t>библиотечното</w:t>
      </w:r>
      <w:proofErr w:type="spellEnd"/>
      <w:r w:rsidRPr="00402BEF">
        <w:rPr>
          <w:rFonts w:cs="Times New Roman"/>
          <w:iCs/>
          <w:sz w:val="28"/>
          <w:szCs w:val="28"/>
        </w:rPr>
        <w:t xml:space="preserve"> </w:t>
      </w:r>
      <w:proofErr w:type="spellStart"/>
      <w:r w:rsidRPr="00402BEF">
        <w:rPr>
          <w:rFonts w:cs="Times New Roman"/>
          <w:iCs/>
          <w:sz w:val="28"/>
          <w:szCs w:val="28"/>
        </w:rPr>
        <w:t>осигуряване</w:t>
      </w:r>
      <w:proofErr w:type="spellEnd"/>
      <w:r w:rsidRPr="00402BEF">
        <w:rPr>
          <w:rFonts w:cs="Times New Roman"/>
          <w:iCs/>
          <w:sz w:val="28"/>
          <w:szCs w:val="28"/>
        </w:rPr>
        <w:t xml:space="preserve"> </w:t>
      </w:r>
      <w:proofErr w:type="spellStart"/>
      <w:r w:rsidRPr="00402BEF">
        <w:rPr>
          <w:rFonts w:cs="Times New Roman"/>
          <w:iCs/>
          <w:sz w:val="28"/>
          <w:szCs w:val="28"/>
        </w:rPr>
        <w:t>на</w:t>
      </w:r>
      <w:proofErr w:type="spellEnd"/>
      <w:r w:rsidRPr="00402BEF">
        <w:rPr>
          <w:rFonts w:cs="Times New Roman"/>
          <w:iCs/>
          <w:sz w:val="28"/>
          <w:szCs w:val="28"/>
        </w:rPr>
        <w:t xml:space="preserve"> </w:t>
      </w:r>
      <w:proofErr w:type="spellStart"/>
      <w:r w:rsidRPr="00402BEF">
        <w:rPr>
          <w:rFonts w:cs="Times New Roman"/>
          <w:iCs/>
          <w:sz w:val="28"/>
          <w:szCs w:val="28"/>
        </w:rPr>
        <w:t>детските</w:t>
      </w:r>
      <w:proofErr w:type="spellEnd"/>
      <w:r w:rsidRPr="00402BEF">
        <w:rPr>
          <w:rFonts w:cs="Times New Roman"/>
          <w:iCs/>
          <w:sz w:val="28"/>
          <w:szCs w:val="28"/>
        </w:rPr>
        <w:t xml:space="preserve"> </w:t>
      </w:r>
      <w:proofErr w:type="spellStart"/>
      <w:r w:rsidRPr="00402BEF">
        <w:rPr>
          <w:rFonts w:cs="Times New Roman"/>
          <w:iCs/>
          <w:sz w:val="28"/>
          <w:szCs w:val="28"/>
        </w:rPr>
        <w:t>градини</w:t>
      </w:r>
      <w:proofErr w:type="spellEnd"/>
      <w:r w:rsidRPr="00402BEF">
        <w:rPr>
          <w:rFonts w:cs="Times New Roman"/>
          <w:iCs/>
          <w:sz w:val="28"/>
          <w:szCs w:val="28"/>
        </w:rPr>
        <w:t xml:space="preserve">, </w:t>
      </w:r>
      <w:proofErr w:type="spellStart"/>
      <w:r w:rsidRPr="00402BEF">
        <w:rPr>
          <w:rFonts w:cs="Times New Roman"/>
          <w:iCs/>
          <w:sz w:val="28"/>
          <w:szCs w:val="28"/>
        </w:rPr>
        <w:t>училищата</w:t>
      </w:r>
      <w:proofErr w:type="spellEnd"/>
      <w:r w:rsidRPr="00402BEF">
        <w:rPr>
          <w:rFonts w:cs="Times New Roman"/>
          <w:iCs/>
          <w:sz w:val="28"/>
          <w:szCs w:val="28"/>
        </w:rPr>
        <w:t xml:space="preserve"> и </w:t>
      </w:r>
      <w:proofErr w:type="spellStart"/>
      <w:r w:rsidRPr="00402BEF">
        <w:rPr>
          <w:rFonts w:cs="Times New Roman"/>
          <w:iCs/>
          <w:sz w:val="28"/>
          <w:szCs w:val="28"/>
        </w:rPr>
        <w:t>центровете</w:t>
      </w:r>
      <w:proofErr w:type="spellEnd"/>
      <w:r w:rsidRPr="00402BEF">
        <w:rPr>
          <w:rFonts w:cs="Times New Roman"/>
          <w:iCs/>
          <w:sz w:val="28"/>
          <w:szCs w:val="28"/>
        </w:rPr>
        <w:t xml:space="preserve"> </w:t>
      </w:r>
      <w:proofErr w:type="spellStart"/>
      <w:r w:rsidRPr="00402BEF">
        <w:rPr>
          <w:rFonts w:cs="Times New Roman"/>
          <w:iCs/>
          <w:sz w:val="28"/>
          <w:szCs w:val="28"/>
        </w:rPr>
        <w:t>за</w:t>
      </w:r>
      <w:proofErr w:type="spellEnd"/>
      <w:r w:rsidRPr="00402BEF">
        <w:rPr>
          <w:rFonts w:cs="Times New Roman"/>
          <w:iCs/>
          <w:sz w:val="28"/>
          <w:szCs w:val="28"/>
        </w:rPr>
        <w:t xml:space="preserve"> </w:t>
      </w:r>
      <w:proofErr w:type="spellStart"/>
      <w:r w:rsidRPr="00402BEF">
        <w:rPr>
          <w:rFonts w:cs="Times New Roman"/>
          <w:iCs/>
          <w:sz w:val="28"/>
          <w:szCs w:val="28"/>
        </w:rPr>
        <w:t>подкрепа</w:t>
      </w:r>
      <w:proofErr w:type="spellEnd"/>
      <w:r w:rsidRPr="00402BEF">
        <w:rPr>
          <w:rFonts w:cs="Times New Roman"/>
          <w:iCs/>
          <w:sz w:val="28"/>
          <w:szCs w:val="28"/>
        </w:rPr>
        <w:t xml:space="preserve"> </w:t>
      </w:r>
      <w:proofErr w:type="spellStart"/>
      <w:r w:rsidRPr="00402BEF">
        <w:rPr>
          <w:rFonts w:cs="Times New Roman"/>
          <w:iCs/>
          <w:sz w:val="28"/>
          <w:szCs w:val="28"/>
        </w:rPr>
        <w:t>за</w:t>
      </w:r>
      <w:proofErr w:type="spellEnd"/>
      <w:r w:rsidRPr="00402BEF">
        <w:rPr>
          <w:rFonts w:cs="Times New Roman"/>
          <w:iCs/>
          <w:sz w:val="28"/>
          <w:szCs w:val="28"/>
        </w:rPr>
        <w:t xml:space="preserve"> </w:t>
      </w:r>
      <w:proofErr w:type="spellStart"/>
      <w:r w:rsidRPr="00402BEF">
        <w:rPr>
          <w:rFonts w:cs="Times New Roman"/>
          <w:iCs/>
          <w:sz w:val="28"/>
          <w:szCs w:val="28"/>
        </w:rPr>
        <w:t>личностно</w:t>
      </w:r>
      <w:proofErr w:type="spellEnd"/>
      <w:r w:rsidRPr="00402BEF">
        <w:rPr>
          <w:rFonts w:cs="Times New Roman"/>
          <w:iCs/>
          <w:sz w:val="28"/>
          <w:szCs w:val="28"/>
        </w:rPr>
        <w:t xml:space="preserve"> </w:t>
      </w:r>
      <w:proofErr w:type="spellStart"/>
      <w:r w:rsidRPr="00402BEF">
        <w:rPr>
          <w:rFonts w:cs="Times New Roman"/>
          <w:iCs/>
          <w:sz w:val="28"/>
          <w:szCs w:val="28"/>
        </w:rPr>
        <w:t>развитие</w:t>
      </w:r>
      <w:proofErr w:type="spellEnd"/>
      <w:r w:rsidRPr="00402BEF">
        <w:rPr>
          <w:rFonts w:cs="Times New Roman"/>
          <w:sz w:val="28"/>
          <w:szCs w:val="28"/>
        </w:rPr>
        <w:t xml:space="preserve">. </w:t>
      </w:r>
      <w:proofErr w:type="spellStart"/>
      <w:r w:rsidRPr="00402BEF">
        <w:rPr>
          <w:rFonts w:cs="Times New Roman"/>
          <w:sz w:val="28"/>
          <w:szCs w:val="28"/>
        </w:rPr>
        <w:t>Обн</w:t>
      </w:r>
      <w:proofErr w:type="spellEnd"/>
      <w:r w:rsidRPr="00402BEF">
        <w:rPr>
          <w:rFonts w:cs="Times New Roman"/>
          <w:sz w:val="28"/>
          <w:szCs w:val="28"/>
        </w:rPr>
        <w:t xml:space="preserve">., </w:t>
      </w:r>
      <w:proofErr w:type="spellStart"/>
      <w:r w:rsidRPr="00402BEF">
        <w:rPr>
          <w:rFonts w:cs="Times New Roman"/>
          <w:sz w:val="28"/>
          <w:szCs w:val="28"/>
        </w:rPr>
        <w:t>ДВ</w:t>
      </w:r>
      <w:proofErr w:type="spellEnd"/>
      <w:r w:rsidRPr="00402BEF">
        <w:rPr>
          <w:rFonts w:cs="Times New Roman"/>
          <w:sz w:val="28"/>
          <w:szCs w:val="28"/>
        </w:rPr>
        <w:t xml:space="preserve">, </w:t>
      </w:r>
      <w:proofErr w:type="spellStart"/>
      <w:r w:rsidRPr="00402BEF">
        <w:rPr>
          <w:rFonts w:cs="Times New Roman"/>
          <w:sz w:val="28"/>
          <w:szCs w:val="28"/>
        </w:rPr>
        <w:t>бр</w:t>
      </w:r>
      <w:proofErr w:type="spellEnd"/>
      <w:r w:rsidRPr="00402BEF">
        <w:rPr>
          <w:rFonts w:cs="Times New Roman"/>
          <w:sz w:val="28"/>
          <w:szCs w:val="28"/>
        </w:rPr>
        <w:t xml:space="preserve">. 84 </w:t>
      </w:r>
      <w:proofErr w:type="spellStart"/>
      <w:r w:rsidRPr="00402BEF">
        <w:rPr>
          <w:rFonts w:cs="Times New Roman"/>
          <w:sz w:val="28"/>
          <w:szCs w:val="28"/>
        </w:rPr>
        <w:t>от</w:t>
      </w:r>
      <w:proofErr w:type="spellEnd"/>
      <w:r w:rsidRPr="00402BEF">
        <w:rPr>
          <w:rFonts w:cs="Times New Roman"/>
          <w:sz w:val="28"/>
          <w:szCs w:val="28"/>
        </w:rPr>
        <w:t xml:space="preserve"> 29.09.2020 г. </w:t>
      </w:r>
    </w:p>
    <w:p w14:paraId="001EE724" w14:textId="77777777" w:rsidR="00402BEF" w:rsidRPr="00402BEF" w:rsidRDefault="00402BEF" w:rsidP="00402BEF">
      <w:pPr>
        <w:spacing w:after="0" w:line="240" w:lineRule="auto"/>
        <w:ind w:firstLine="720"/>
        <w:jc w:val="both"/>
        <w:rPr>
          <w:rFonts w:cs="Times New Roman"/>
          <w:sz w:val="28"/>
          <w:szCs w:val="28"/>
        </w:rPr>
      </w:pPr>
      <w:r w:rsidRPr="00402BEF">
        <w:rPr>
          <w:rFonts w:eastAsia="Calibri" w:cs="Times New Roman"/>
          <w:sz w:val="28"/>
          <w:szCs w:val="28"/>
        </w:rPr>
        <w:t xml:space="preserve">[5] </w:t>
      </w:r>
      <w:proofErr w:type="spellStart"/>
      <w:r w:rsidRPr="00402BEF">
        <w:rPr>
          <w:rFonts w:cs="Times New Roman"/>
          <w:iCs/>
          <w:sz w:val="28"/>
          <w:szCs w:val="28"/>
        </w:rPr>
        <w:t>НАЦИОНАЛНА</w:t>
      </w:r>
      <w:proofErr w:type="spellEnd"/>
      <w:r w:rsidRPr="00402BEF">
        <w:rPr>
          <w:rFonts w:cs="Times New Roman"/>
          <w:iCs/>
          <w:sz w:val="28"/>
          <w:szCs w:val="28"/>
        </w:rPr>
        <w:t xml:space="preserve"> </w:t>
      </w:r>
      <w:proofErr w:type="spellStart"/>
      <w:r w:rsidRPr="00402BEF">
        <w:rPr>
          <w:rFonts w:cs="Times New Roman"/>
          <w:iCs/>
          <w:sz w:val="28"/>
          <w:szCs w:val="28"/>
        </w:rPr>
        <w:t>класификация</w:t>
      </w:r>
      <w:proofErr w:type="spellEnd"/>
      <w:r w:rsidRPr="00402BEF">
        <w:rPr>
          <w:rFonts w:cs="Times New Roman"/>
          <w:iCs/>
          <w:sz w:val="28"/>
          <w:szCs w:val="28"/>
        </w:rPr>
        <w:t xml:space="preserve"> </w:t>
      </w:r>
      <w:proofErr w:type="spellStart"/>
      <w:r w:rsidRPr="00402BEF">
        <w:rPr>
          <w:rFonts w:cs="Times New Roman"/>
          <w:iCs/>
          <w:sz w:val="28"/>
          <w:szCs w:val="28"/>
        </w:rPr>
        <w:t>на</w:t>
      </w:r>
      <w:proofErr w:type="spellEnd"/>
      <w:r w:rsidRPr="00402BEF">
        <w:rPr>
          <w:rFonts w:cs="Times New Roman"/>
          <w:iCs/>
          <w:sz w:val="28"/>
          <w:szCs w:val="28"/>
        </w:rPr>
        <w:t xml:space="preserve"> </w:t>
      </w:r>
      <w:proofErr w:type="spellStart"/>
      <w:r w:rsidRPr="00402BEF">
        <w:rPr>
          <w:rFonts w:cs="Times New Roman"/>
          <w:iCs/>
          <w:sz w:val="28"/>
          <w:szCs w:val="28"/>
        </w:rPr>
        <w:t>професиите</w:t>
      </w:r>
      <w:proofErr w:type="spellEnd"/>
      <w:r w:rsidRPr="00402BEF">
        <w:rPr>
          <w:rFonts w:cs="Times New Roman"/>
          <w:iCs/>
          <w:sz w:val="28"/>
          <w:szCs w:val="28"/>
        </w:rPr>
        <w:t xml:space="preserve"> и </w:t>
      </w:r>
      <w:proofErr w:type="spellStart"/>
      <w:r w:rsidRPr="00402BEF">
        <w:rPr>
          <w:rFonts w:cs="Times New Roman"/>
          <w:iCs/>
          <w:sz w:val="28"/>
          <w:szCs w:val="28"/>
        </w:rPr>
        <w:t>длъжностите</w:t>
      </w:r>
      <w:proofErr w:type="spellEnd"/>
      <w:r w:rsidRPr="00402BEF">
        <w:rPr>
          <w:rFonts w:cs="Times New Roman"/>
          <w:iCs/>
          <w:sz w:val="28"/>
          <w:szCs w:val="28"/>
        </w:rPr>
        <w:t xml:space="preserve"> в </w:t>
      </w:r>
      <w:proofErr w:type="spellStart"/>
      <w:r w:rsidRPr="00402BEF">
        <w:rPr>
          <w:rFonts w:cs="Times New Roman"/>
          <w:iCs/>
          <w:sz w:val="28"/>
          <w:szCs w:val="28"/>
        </w:rPr>
        <w:t>Република</w:t>
      </w:r>
      <w:proofErr w:type="spellEnd"/>
      <w:r w:rsidRPr="00402BEF">
        <w:rPr>
          <w:rFonts w:cs="Times New Roman"/>
          <w:iCs/>
          <w:sz w:val="28"/>
          <w:szCs w:val="28"/>
        </w:rPr>
        <w:t xml:space="preserve"> </w:t>
      </w:r>
      <w:proofErr w:type="spellStart"/>
      <w:r w:rsidRPr="00402BEF">
        <w:rPr>
          <w:rFonts w:cs="Times New Roman"/>
          <w:iCs/>
          <w:sz w:val="28"/>
          <w:szCs w:val="28"/>
        </w:rPr>
        <w:t>България</w:t>
      </w:r>
      <w:proofErr w:type="spellEnd"/>
      <w:r w:rsidRPr="00402BEF">
        <w:rPr>
          <w:rFonts w:cs="Times New Roman"/>
          <w:iCs/>
          <w:sz w:val="28"/>
          <w:szCs w:val="28"/>
        </w:rPr>
        <w:t xml:space="preserve"> (НКПД-2011).</w:t>
      </w:r>
      <w:r w:rsidRPr="00402BEF">
        <w:rPr>
          <w:rFonts w:cs="Times New Roman"/>
          <w:sz w:val="28"/>
          <w:szCs w:val="28"/>
        </w:rPr>
        <w:t xml:space="preserve"> </w:t>
      </w:r>
      <w:proofErr w:type="spellStart"/>
      <w:r w:rsidRPr="00402BEF">
        <w:rPr>
          <w:rFonts w:cs="Times New Roman"/>
          <w:sz w:val="28"/>
          <w:szCs w:val="28"/>
        </w:rPr>
        <w:t>Утвърдена</w:t>
      </w:r>
      <w:proofErr w:type="spellEnd"/>
      <w:r w:rsidRPr="00402BEF">
        <w:rPr>
          <w:rFonts w:cs="Times New Roman"/>
          <w:sz w:val="28"/>
          <w:szCs w:val="28"/>
        </w:rPr>
        <w:t xml:space="preserve"> </w:t>
      </w:r>
      <w:proofErr w:type="spellStart"/>
      <w:r w:rsidRPr="00402BEF">
        <w:rPr>
          <w:rFonts w:cs="Times New Roman"/>
          <w:sz w:val="28"/>
          <w:szCs w:val="28"/>
        </w:rPr>
        <w:t>със</w:t>
      </w:r>
      <w:proofErr w:type="spellEnd"/>
      <w:r w:rsidRPr="00402BEF">
        <w:rPr>
          <w:rFonts w:cs="Times New Roman"/>
          <w:sz w:val="28"/>
          <w:szCs w:val="28"/>
        </w:rPr>
        <w:t xml:space="preserve"> </w:t>
      </w:r>
      <w:proofErr w:type="spellStart"/>
      <w:r w:rsidRPr="00402BEF">
        <w:rPr>
          <w:rFonts w:cs="Times New Roman"/>
          <w:sz w:val="28"/>
          <w:szCs w:val="28"/>
        </w:rPr>
        <w:t>Заповед</w:t>
      </w:r>
      <w:proofErr w:type="spellEnd"/>
      <w:r w:rsidRPr="00402BEF">
        <w:rPr>
          <w:rFonts w:cs="Times New Roman"/>
          <w:sz w:val="28"/>
          <w:szCs w:val="28"/>
        </w:rPr>
        <w:t xml:space="preserve"> № </w:t>
      </w:r>
      <w:proofErr w:type="spellStart"/>
      <w:r w:rsidRPr="00402BEF">
        <w:rPr>
          <w:rFonts w:cs="Times New Roman"/>
          <w:sz w:val="28"/>
          <w:szCs w:val="28"/>
        </w:rPr>
        <w:t>РД</w:t>
      </w:r>
      <w:proofErr w:type="spellEnd"/>
      <w:r w:rsidRPr="00402BEF">
        <w:rPr>
          <w:rFonts w:cs="Times New Roman"/>
          <w:sz w:val="28"/>
          <w:szCs w:val="28"/>
        </w:rPr>
        <w:t xml:space="preserve">-01-931 </w:t>
      </w:r>
      <w:proofErr w:type="spellStart"/>
      <w:r w:rsidRPr="00402BEF">
        <w:rPr>
          <w:rFonts w:cs="Times New Roman"/>
          <w:sz w:val="28"/>
          <w:szCs w:val="28"/>
        </w:rPr>
        <w:t>от</w:t>
      </w:r>
      <w:proofErr w:type="spellEnd"/>
      <w:r w:rsidRPr="00402BEF">
        <w:rPr>
          <w:rFonts w:cs="Times New Roman"/>
          <w:sz w:val="28"/>
          <w:szCs w:val="28"/>
        </w:rPr>
        <w:t xml:space="preserve"> 27.12.2010 г., в </w:t>
      </w:r>
      <w:proofErr w:type="spellStart"/>
      <w:r w:rsidRPr="00402BEF">
        <w:rPr>
          <w:rFonts w:cs="Times New Roman"/>
          <w:sz w:val="28"/>
          <w:szCs w:val="28"/>
        </w:rPr>
        <w:t>сила</w:t>
      </w:r>
      <w:proofErr w:type="spellEnd"/>
      <w:r w:rsidRPr="00402BEF">
        <w:rPr>
          <w:rFonts w:cs="Times New Roman"/>
          <w:sz w:val="28"/>
          <w:szCs w:val="28"/>
        </w:rPr>
        <w:t xml:space="preserve"> </w:t>
      </w:r>
      <w:proofErr w:type="spellStart"/>
      <w:r w:rsidRPr="00402BEF">
        <w:rPr>
          <w:rFonts w:cs="Times New Roman"/>
          <w:sz w:val="28"/>
          <w:szCs w:val="28"/>
        </w:rPr>
        <w:t>от</w:t>
      </w:r>
      <w:proofErr w:type="spellEnd"/>
      <w:r w:rsidRPr="00402BEF">
        <w:rPr>
          <w:rFonts w:cs="Times New Roman"/>
          <w:sz w:val="28"/>
          <w:szCs w:val="28"/>
        </w:rPr>
        <w:t xml:space="preserve"> 01.01.2011 г., </w:t>
      </w:r>
      <w:proofErr w:type="spellStart"/>
      <w:r w:rsidRPr="00402BEF">
        <w:rPr>
          <w:rFonts w:cs="Times New Roman"/>
          <w:bCs/>
          <w:sz w:val="28"/>
          <w:szCs w:val="28"/>
        </w:rPr>
        <w:t>последно</w:t>
      </w:r>
      <w:proofErr w:type="spellEnd"/>
      <w:r w:rsidRPr="00402BEF">
        <w:rPr>
          <w:rFonts w:cs="Times New Roman"/>
          <w:bCs/>
          <w:sz w:val="28"/>
          <w:szCs w:val="28"/>
        </w:rPr>
        <w:t xml:space="preserve"> </w:t>
      </w:r>
      <w:proofErr w:type="spellStart"/>
      <w:r w:rsidRPr="00402BEF">
        <w:rPr>
          <w:rFonts w:cs="Times New Roman"/>
          <w:bCs/>
          <w:sz w:val="28"/>
          <w:szCs w:val="28"/>
        </w:rPr>
        <w:t>изменение</w:t>
      </w:r>
      <w:proofErr w:type="spellEnd"/>
      <w:r w:rsidRPr="00402BEF">
        <w:rPr>
          <w:rFonts w:cs="Times New Roman"/>
          <w:bCs/>
          <w:sz w:val="28"/>
          <w:szCs w:val="28"/>
        </w:rPr>
        <w:t xml:space="preserve"> </w:t>
      </w:r>
      <w:proofErr w:type="spellStart"/>
      <w:r w:rsidRPr="00402BEF">
        <w:rPr>
          <w:rFonts w:cs="Times New Roman"/>
          <w:bCs/>
          <w:sz w:val="28"/>
          <w:szCs w:val="28"/>
        </w:rPr>
        <w:t>със</w:t>
      </w:r>
      <w:proofErr w:type="spellEnd"/>
      <w:r w:rsidRPr="00402BEF">
        <w:rPr>
          <w:rFonts w:cs="Times New Roman"/>
          <w:bCs/>
          <w:sz w:val="28"/>
          <w:szCs w:val="28"/>
        </w:rPr>
        <w:t xml:space="preserve"> </w:t>
      </w:r>
      <w:proofErr w:type="spellStart"/>
      <w:r w:rsidRPr="00402BEF">
        <w:rPr>
          <w:rFonts w:cs="Times New Roman"/>
          <w:bCs/>
          <w:sz w:val="28"/>
          <w:szCs w:val="28"/>
        </w:rPr>
        <w:t>Заповед</w:t>
      </w:r>
      <w:proofErr w:type="spellEnd"/>
      <w:r w:rsidRPr="00402BEF">
        <w:rPr>
          <w:rFonts w:cs="Times New Roman"/>
          <w:bCs/>
          <w:sz w:val="28"/>
          <w:szCs w:val="28"/>
        </w:rPr>
        <w:t xml:space="preserve"> </w:t>
      </w:r>
      <w:proofErr w:type="spellStart"/>
      <w:r w:rsidRPr="00402BEF">
        <w:rPr>
          <w:rFonts w:cs="Times New Roman"/>
          <w:bCs/>
          <w:sz w:val="28"/>
          <w:szCs w:val="28"/>
        </w:rPr>
        <w:t>на</w:t>
      </w:r>
      <w:proofErr w:type="spellEnd"/>
      <w:r w:rsidRPr="00402BEF">
        <w:rPr>
          <w:rFonts w:cs="Times New Roman"/>
          <w:bCs/>
          <w:sz w:val="28"/>
          <w:szCs w:val="28"/>
        </w:rPr>
        <w:t xml:space="preserve"> </w:t>
      </w:r>
      <w:proofErr w:type="spellStart"/>
      <w:r w:rsidRPr="00402BEF">
        <w:rPr>
          <w:rFonts w:cs="Times New Roman"/>
          <w:bCs/>
          <w:sz w:val="28"/>
          <w:szCs w:val="28"/>
        </w:rPr>
        <w:t>министъра</w:t>
      </w:r>
      <w:proofErr w:type="spellEnd"/>
      <w:r w:rsidRPr="00402BEF">
        <w:rPr>
          <w:rFonts w:cs="Times New Roman"/>
          <w:bCs/>
          <w:sz w:val="28"/>
          <w:szCs w:val="28"/>
        </w:rPr>
        <w:t xml:space="preserve"> </w:t>
      </w:r>
      <w:proofErr w:type="spellStart"/>
      <w:r w:rsidRPr="00402BEF">
        <w:rPr>
          <w:rFonts w:cs="Times New Roman"/>
          <w:bCs/>
          <w:sz w:val="28"/>
          <w:szCs w:val="28"/>
        </w:rPr>
        <w:t>на</w:t>
      </w:r>
      <w:proofErr w:type="spellEnd"/>
      <w:r w:rsidRPr="00402BEF">
        <w:rPr>
          <w:rFonts w:cs="Times New Roman"/>
          <w:bCs/>
          <w:sz w:val="28"/>
          <w:szCs w:val="28"/>
        </w:rPr>
        <w:t xml:space="preserve"> </w:t>
      </w:r>
      <w:proofErr w:type="spellStart"/>
      <w:r w:rsidRPr="00402BEF">
        <w:rPr>
          <w:rFonts w:cs="Times New Roman"/>
          <w:bCs/>
          <w:sz w:val="28"/>
          <w:szCs w:val="28"/>
        </w:rPr>
        <w:t>труда</w:t>
      </w:r>
      <w:proofErr w:type="spellEnd"/>
      <w:r w:rsidRPr="00402BEF">
        <w:rPr>
          <w:rFonts w:cs="Times New Roman"/>
          <w:bCs/>
          <w:sz w:val="28"/>
          <w:szCs w:val="28"/>
        </w:rPr>
        <w:t xml:space="preserve"> и </w:t>
      </w:r>
      <w:proofErr w:type="spellStart"/>
      <w:r w:rsidRPr="00402BEF">
        <w:rPr>
          <w:rFonts w:cs="Times New Roman"/>
          <w:bCs/>
          <w:sz w:val="28"/>
          <w:szCs w:val="28"/>
        </w:rPr>
        <w:t>социалната</w:t>
      </w:r>
      <w:proofErr w:type="spellEnd"/>
      <w:r w:rsidRPr="00402BEF">
        <w:rPr>
          <w:rFonts w:cs="Times New Roman"/>
          <w:bCs/>
          <w:sz w:val="28"/>
          <w:szCs w:val="28"/>
        </w:rPr>
        <w:t xml:space="preserve"> </w:t>
      </w:r>
      <w:proofErr w:type="spellStart"/>
      <w:r w:rsidRPr="00402BEF">
        <w:rPr>
          <w:rFonts w:cs="Times New Roman"/>
          <w:bCs/>
          <w:sz w:val="28"/>
          <w:szCs w:val="28"/>
        </w:rPr>
        <w:t>политика</w:t>
      </w:r>
      <w:proofErr w:type="spellEnd"/>
      <w:r w:rsidRPr="00402BEF">
        <w:rPr>
          <w:rFonts w:cs="Times New Roman"/>
          <w:bCs/>
          <w:sz w:val="28"/>
          <w:szCs w:val="28"/>
          <w:lang w:val="bg-BG"/>
        </w:rPr>
        <w:t xml:space="preserve"> № РД 01-367/16.12.2025 г. (в сила от 01.01.2026 г.)</w:t>
      </w:r>
      <w:r w:rsidRPr="00402BEF">
        <w:rPr>
          <w:rFonts w:cs="Times New Roman"/>
          <w:sz w:val="28"/>
          <w:szCs w:val="28"/>
        </w:rPr>
        <w:t xml:space="preserve">. </w:t>
      </w:r>
    </w:p>
    <w:p w14:paraId="3C95F6D1" w14:textId="16A0A33E" w:rsidR="00402BEF" w:rsidRDefault="00402BEF" w:rsidP="00402BEF">
      <w:pPr>
        <w:spacing w:after="0" w:line="240" w:lineRule="auto"/>
        <w:ind w:firstLine="720"/>
        <w:jc w:val="both"/>
        <w:rPr>
          <w:rFonts w:cs="Times New Roman"/>
          <w:bCs/>
          <w:sz w:val="28"/>
          <w:szCs w:val="28"/>
        </w:rPr>
      </w:pPr>
      <w:r w:rsidRPr="00402BEF">
        <w:rPr>
          <w:rFonts w:eastAsia="Calibri" w:cs="Times New Roman"/>
          <w:sz w:val="28"/>
          <w:szCs w:val="28"/>
        </w:rPr>
        <w:t xml:space="preserve">[6] </w:t>
      </w:r>
      <w:proofErr w:type="spellStart"/>
      <w:r w:rsidRPr="00402BEF">
        <w:rPr>
          <w:rFonts w:cs="Times New Roman"/>
          <w:iCs/>
          <w:sz w:val="28"/>
          <w:szCs w:val="28"/>
        </w:rPr>
        <w:t>КОДЕКС</w:t>
      </w:r>
      <w:proofErr w:type="spellEnd"/>
      <w:r w:rsidRPr="00402BEF">
        <w:rPr>
          <w:rFonts w:cs="Times New Roman"/>
          <w:iCs/>
          <w:sz w:val="28"/>
          <w:szCs w:val="28"/>
        </w:rPr>
        <w:t xml:space="preserve"> </w:t>
      </w:r>
      <w:proofErr w:type="spellStart"/>
      <w:r w:rsidRPr="00402BEF">
        <w:rPr>
          <w:rFonts w:cs="Times New Roman"/>
          <w:iCs/>
          <w:sz w:val="28"/>
          <w:szCs w:val="28"/>
        </w:rPr>
        <w:t>на</w:t>
      </w:r>
      <w:proofErr w:type="spellEnd"/>
      <w:r w:rsidRPr="00402BEF">
        <w:rPr>
          <w:rFonts w:cs="Times New Roman"/>
          <w:iCs/>
          <w:sz w:val="28"/>
          <w:szCs w:val="28"/>
        </w:rPr>
        <w:t xml:space="preserve"> </w:t>
      </w:r>
      <w:proofErr w:type="spellStart"/>
      <w:r w:rsidRPr="00402BEF">
        <w:rPr>
          <w:rFonts w:cs="Times New Roman"/>
          <w:iCs/>
          <w:sz w:val="28"/>
          <w:szCs w:val="28"/>
        </w:rPr>
        <w:t>труда</w:t>
      </w:r>
      <w:proofErr w:type="spellEnd"/>
      <w:r w:rsidRPr="00402BEF">
        <w:rPr>
          <w:rFonts w:cs="Times New Roman"/>
          <w:sz w:val="28"/>
          <w:szCs w:val="28"/>
        </w:rPr>
        <w:t xml:space="preserve">. </w:t>
      </w:r>
      <w:proofErr w:type="spellStart"/>
      <w:r w:rsidRPr="00402BEF">
        <w:rPr>
          <w:rFonts w:cs="Times New Roman"/>
          <w:sz w:val="28"/>
          <w:szCs w:val="28"/>
        </w:rPr>
        <w:t>Обн</w:t>
      </w:r>
      <w:proofErr w:type="spellEnd"/>
      <w:r w:rsidRPr="00402BEF">
        <w:rPr>
          <w:rFonts w:cs="Times New Roman"/>
          <w:sz w:val="28"/>
          <w:szCs w:val="28"/>
        </w:rPr>
        <w:t xml:space="preserve">., </w:t>
      </w:r>
      <w:proofErr w:type="spellStart"/>
      <w:r w:rsidRPr="00402BEF">
        <w:rPr>
          <w:rFonts w:cs="Times New Roman"/>
          <w:sz w:val="28"/>
          <w:szCs w:val="28"/>
        </w:rPr>
        <w:t>ДВ</w:t>
      </w:r>
      <w:proofErr w:type="spellEnd"/>
      <w:r w:rsidRPr="00402BEF">
        <w:rPr>
          <w:rFonts w:cs="Times New Roman"/>
          <w:sz w:val="28"/>
          <w:szCs w:val="28"/>
        </w:rPr>
        <w:t xml:space="preserve">, </w:t>
      </w:r>
      <w:proofErr w:type="spellStart"/>
      <w:r w:rsidRPr="00402BEF">
        <w:rPr>
          <w:rFonts w:cs="Times New Roman"/>
          <w:sz w:val="28"/>
          <w:szCs w:val="28"/>
        </w:rPr>
        <w:t>бр</w:t>
      </w:r>
      <w:proofErr w:type="spellEnd"/>
      <w:r w:rsidRPr="00402BEF">
        <w:rPr>
          <w:rFonts w:cs="Times New Roman"/>
          <w:sz w:val="28"/>
          <w:szCs w:val="28"/>
        </w:rPr>
        <w:t xml:space="preserve">. 26 </w:t>
      </w:r>
      <w:proofErr w:type="spellStart"/>
      <w:r w:rsidRPr="00402BEF">
        <w:rPr>
          <w:rFonts w:cs="Times New Roman"/>
          <w:sz w:val="28"/>
          <w:szCs w:val="28"/>
        </w:rPr>
        <w:t>от</w:t>
      </w:r>
      <w:proofErr w:type="spellEnd"/>
      <w:r w:rsidRPr="00402BEF">
        <w:rPr>
          <w:rFonts w:cs="Times New Roman"/>
          <w:sz w:val="28"/>
          <w:szCs w:val="28"/>
        </w:rPr>
        <w:t xml:space="preserve"> 01.04.1986 г., </w:t>
      </w:r>
      <w:proofErr w:type="spellStart"/>
      <w:r w:rsidRPr="00402BEF">
        <w:rPr>
          <w:rFonts w:cs="Times New Roman"/>
          <w:bCs/>
          <w:sz w:val="28"/>
          <w:szCs w:val="28"/>
        </w:rPr>
        <w:t>посл</w:t>
      </w:r>
      <w:proofErr w:type="spellEnd"/>
      <w:r w:rsidRPr="00402BEF">
        <w:rPr>
          <w:rFonts w:cs="Times New Roman"/>
          <w:bCs/>
          <w:sz w:val="28"/>
          <w:szCs w:val="28"/>
        </w:rPr>
        <w:t xml:space="preserve">. </w:t>
      </w:r>
      <w:proofErr w:type="spellStart"/>
      <w:r w:rsidRPr="00402BEF">
        <w:rPr>
          <w:rFonts w:cs="Times New Roman"/>
          <w:bCs/>
          <w:sz w:val="28"/>
          <w:szCs w:val="28"/>
        </w:rPr>
        <w:t>изм</w:t>
      </w:r>
      <w:proofErr w:type="spellEnd"/>
      <w:r w:rsidRPr="00402BEF">
        <w:rPr>
          <w:rFonts w:cs="Times New Roman"/>
          <w:bCs/>
          <w:sz w:val="28"/>
          <w:szCs w:val="28"/>
        </w:rPr>
        <w:t xml:space="preserve">. и </w:t>
      </w:r>
      <w:proofErr w:type="spellStart"/>
      <w:r w:rsidRPr="00402BEF">
        <w:rPr>
          <w:rFonts w:cs="Times New Roman"/>
          <w:bCs/>
          <w:sz w:val="28"/>
          <w:szCs w:val="28"/>
        </w:rPr>
        <w:t>доп</w:t>
      </w:r>
      <w:proofErr w:type="spellEnd"/>
      <w:r w:rsidRPr="00402BEF">
        <w:rPr>
          <w:rFonts w:cs="Times New Roman"/>
          <w:bCs/>
          <w:sz w:val="28"/>
          <w:szCs w:val="28"/>
        </w:rPr>
        <w:t xml:space="preserve">., </w:t>
      </w:r>
      <w:proofErr w:type="spellStart"/>
      <w:r w:rsidRPr="00402BEF">
        <w:rPr>
          <w:rFonts w:cs="Times New Roman"/>
          <w:bCs/>
          <w:sz w:val="28"/>
          <w:szCs w:val="28"/>
        </w:rPr>
        <w:t>ДВ</w:t>
      </w:r>
      <w:proofErr w:type="spellEnd"/>
      <w:r w:rsidRPr="00402BEF">
        <w:rPr>
          <w:rFonts w:cs="Times New Roman"/>
          <w:bCs/>
          <w:sz w:val="28"/>
          <w:szCs w:val="28"/>
        </w:rPr>
        <w:t xml:space="preserve">, </w:t>
      </w:r>
      <w:proofErr w:type="spellStart"/>
      <w:r w:rsidRPr="00402BEF">
        <w:rPr>
          <w:rFonts w:cs="Times New Roman"/>
          <w:bCs/>
          <w:sz w:val="28"/>
          <w:szCs w:val="28"/>
        </w:rPr>
        <w:t>бр</w:t>
      </w:r>
      <w:proofErr w:type="spellEnd"/>
      <w:r w:rsidRPr="00402BEF">
        <w:rPr>
          <w:rFonts w:cs="Times New Roman"/>
          <w:bCs/>
          <w:sz w:val="28"/>
          <w:szCs w:val="28"/>
        </w:rPr>
        <w:t xml:space="preserve">. </w:t>
      </w:r>
      <w:r w:rsidRPr="00402BEF">
        <w:rPr>
          <w:rFonts w:cs="Times New Roman"/>
          <w:bCs/>
          <w:sz w:val="28"/>
          <w:szCs w:val="28"/>
          <w:lang w:val="bg-BG"/>
        </w:rPr>
        <w:t>69</w:t>
      </w:r>
      <w:r w:rsidRPr="00402BEF">
        <w:rPr>
          <w:rFonts w:cs="Times New Roman"/>
          <w:bCs/>
          <w:sz w:val="28"/>
          <w:szCs w:val="28"/>
        </w:rPr>
        <w:t xml:space="preserve"> </w:t>
      </w:r>
      <w:proofErr w:type="spellStart"/>
      <w:r w:rsidRPr="00402BEF">
        <w:rPr>
          <w:rFonts w:cs="Times New Roman"/>
          <w:bCs/>
          <w:sz w:val="28"/>
          <w:szCs w:val="28"/>
        </w:rPr>
        <w:t>от</w:t>
      </w:r>
      <w:proofErr w:type="spellEnd"/>
      <w:r w:rsidRPr="00402BEF">
        <w:rPr>
          <w:rFonts w:cs="Times New Roman"/>
          <w:bCs/>
          <w:sz w:val="28"/>
          <w:szCs w:val="28"/>
        </w:rPr>
        <w:t xml:space="preserve"> </w:t>
      </w:r>
      <w:r w:rsidRPr="00402BEF">
        <w:rPr>
          <w:rFonts w:cs="Times New Roman"/>
          <w:bCs/>
          <w:sz w:val="28"/>
          <w:szCs w:val="28"/>
          <w:lang w:val="bg-BG"/>
        </w:rPr>
        <w:t>31</w:t>
      </w:r>
      <w:r w:rsidRPr="00402BEF">
        <w:rPr>
          <w:rFonts w:cs="Times New Roman"/>
          <w:bCs/>
          <w:sz w:val="28"/>
          <w:szCs w:val="28"/>
        </w:rPr>
        <w:t>.0</w:t>
      </w:r>
      <w:r w:rsidRPr="00402BEF">
        <w:rPr>
          <w:rFonts w:cs="Times New Roman"/>
          <w:bCs/>
          <w:sz w:val="28"/>
          <w:szCs w:val="28"/>
          <w:lang w:val="bg-BG"/>
        </w:rPr>
        <w:t>7</w:t>
      </w:r>
      <w:r w:rsidRPr="00402BEF">
        <w:rPr>
          <w:rFonts w:cs="Times New Roman"/>
          <w:bCs/>
          <w:sz w:val="28"/>
          <w:szCs w:val="28"/>
        </w:rPr>
        <w:t>.202</w:t>
      </w:r>
      <w:r w:rsidRPr="00402BEF">
        <w:rPr>
          <w:rFonts w:cs="Times New Roman"/>
          <w:bCs/>
          <w:sz w:val="28"/>
          <w:szCs w:val="28"/>
          <w:lang w:val="bg-BG"/>
        </w:rPr>
        <w:t>6</w:t>
      </w:r>
      <w:r w:rsidRPr="00402BEF">
        <w:rPr>
          <w:rFonts w:cs="Times New Roman"/>
          <w:bCs/>
          <w:sz w:val="28"/>
          <w:szCs w:val="28"/>
        </w:rPr>
        <w:t xml:space="preserve"> г.</w:t>
      </w:r>
    </w:p>
    <w:p w14:paraId="2BA334A0" w14:textId="2F26B352" w:rsidR="00B036FC" w:rsidRDefault="00B036FC" w:rsidP="00402BEF">
      <w:pPr>
        <w:spacing w:after="0" w:line="240" w:lineRule="auto"/>
        <w:ind w:firstLine="720"/>
        <w:jc w:val="both"/>
        <w:rPr>
          <w:rFonts w:eastAsia="Calibri" w:cs="Times New Roman"/>
          <w:sz w:val="28"/>
          <w:szCs w:val="28"/>
          <w:lang w:val="bg-BG"/>
        </w:rPr>
      </w:pPr>
    </w:p>
    <w:p w14:paraId="28F444F6" w14:textId="12CCEFC6" w:rsidR="007C3B21" w:rsidRPr="007C3B21" w:rsidRDefault="007C3B21" w:rsidP="007C3B21">
      <w:pPr>
        <w:spacing w:after="0" w:line="240" w:lineRule="auto"/>
        <w:jc w:val="both"/>
        <w:rPr>
          <w:rFonts w:eastAsia="Calibri" w:cs="Times New Roman"/>
          <w:b/>
          <w:sz w:val="28"/>
          <w:szCs w:val="28"/>
          <w:lang w:val="bg-BG"/>
        </w:rPr>
      </w:pPr>
      <w:r>
        <w:rPr>
          <w:rFonts w:eastAsia="Calibri" w:cs="Times New Roman"/>
          <w:b/>
          <w:sz w:val="28"/>
          <w:szCs w:val="28"/>
          <w:lang w:val="bg-BG"/>
        </w:rPr>
        <w:t>Л</w:t>
      </w:r>
      <w:r w:rsidRPr="007C3B21">
        <w:rPr>
          <w:rFonts w:eastAsia="Calibri" w:cs="Times New Roman"/>
          <w:b/>
          <w:sz w:val="28"/>
          <w:szCs w:val="28"/>
          <w:lang w:val="bg-BG"/>
        </w:rPr>
        <w:t>итература</w:t>
      </w:r>
    </w:p>
    <w:p w14:paraId="171DC6CE" w14:textId="77777777" w:rsidR="007C3B21" w:rsidRPr="007C3B21" w:rsidRDefault="007C3B21" w:rsidP="007C3B21">
      <w:pPr>
        <w:numPr>
          <w:ilvl w:val="0"/>
          <w:numId w:val="10"/>
        </w:numPr>
        <w:spacing w:after="0" w:line="240" w:lineRule="auto"/>
        <w:ind w:left="0" w:firstLine="737"/>
        <w:contextualSpacing/>
        <w:jc w:val="both"/>
        <w:rPr>
          <w:rFonts w:eastAsia="Calibri" w:cs="Times New Roman"/>
          <w:sz w:val="28"/>
          <w:szCs w:val="28"/>
          <w:lang w:val="bg-BG"/>
        </w:rPr>
      </w:pPr>
      <w:r w:rsidRPr="007C3B21">
        <w:rPr>
          <w:rFonts w:eastAsia="Calibri" w:cs="Times New Roman"/>
          <w:sz w:val="28"/>
          <w:szCs w:val="28"/>
          <w:lang w:val="bg-BG"/>
        </w:rPr>
        <w:t>ГЮРОВ, Д. (2006). Педагогическото взаимодействие. Иновационен модел за изграждане на единна социално-педагогическа система „детска градина – училище“. София: УИ „Св. Кл. Охридски“.</w:t>
      </w:r>
    </w:p>
    <w:p w14:paraId="6C607D2A" w14:textId="77777777" w:rsidR="007C3B21" w:rsidRPr="007C3B21" w:rsidRDefault="007C3B21" w:rsidP="007C3B21">
      <w:pPr>
        <w:numPr>
          <w:ilvl w:val="0"/>
          <w:numId w:val="10"/>
        </w:numPr>
        <w:spacing w:after="0" w:line="240" w:lineRule="auto"/>
        <w:ind w:left="0" w:firstLine="737"/>
        <w:contextualSpacing/>
        <w:jc w:val="both"/>
        <w:rPr>
          <w:rFonts w:eastAsia="Calibri" w:cs="Times New Roman"/>
          <w:sz w:val="28"/>
          <w:szCs w:val="28"/>
          <w:lang w:val="bg-BG"/>
        </w:rPr>
      </w:pPr>
      <w:r w:rsidRPr="007C3B21">
        <w:rPr>
          <w:rFonts w:eastAsia="Calibri" w:cs="Times New Roman"/>
          <w:sz w:val="28"/>
          <w:szCs w:val="28"/>
          <w:lang w:val="bg-BG"/>
        </w:rPr>
        <w:t>ГЮРОВА, В. (2020). Приоритети на предучилищното образование – тенденции и предизвикателства. Педагогика, 1, с. 21 – 36.</w:t>
      </w:r>
    </w:p>
    <w:p w14:paraId="4CAE942A" w14:textId="2C979AA4" w:rsidR="007C3B21" w:rsidRPr="007C3B21" w:rsidRDefault="007C3B21" w:rsidP="007C3B21">
      <w:pPr>
        <w:numPr>
          <w:ilvl w:val="0"/>
          <w:numId w:val="10"/>
        </w:numPr>
        <w:spacing w:after="0" w:line="240" w:lineRule="auto"/>
        <w:ind w:left="0" w:firstLine="737"/>
        <w:contextualSpacing/>
        <w:jc w:val="both"/>
        <w:rPr>
          <w:rFonts w:eastAsia="Calibri" w:cs="Times New Roman"/>
          <w:color w:val="000000"/>
          <w:sz w:val="28"/>
          <w:szCs w:val="28"/>
          <w:lang w:val="bg-BG"/>
        </w:rPr>
      </w:pPr>
      <w:r w:rsidRPr="007C3B21">
        <w:rPr>
          <w:rFonts w:eastAsia="Calibri" w:cs="Times New Roman"/>
          <w:color w:val="000000"/>
          <w:sz w:val="28"/>
          <w:szCs w:val="28"/>
          <w:lang w:val="bg-BG"/>
        </w:rPr>
        <w:t xml:space="preserve">КАЛОФЕРОВА, Б. (2024). </w:t>
      </w:r>
      <w:r w:rsidR="007B7AA2">
        <w:rPr>
          <w:rFonts w:eastAsia="Calibri" w:cs="Times New Roman"/>
          <w:color w:val="000000"/>
          <w:sz w:val="28"/>
          <w:szCs w:val="28"/>
          <w:lang w:val="bg-BG"/>
        </w:rPr>
        <w:t xml:space="preserve">Проектно ориентиран модел за здравно образование, </w:t>
      </w:r>
      <w:r w:rsidRPr="007C3B21">
        <w:rPr>
          <w:rFonts w:eastAsia="Calibri" w:cs="Times New Roman"/>
          <w:color w:val="000000"/>
          <w:sz w:val="28"/>
          <w:szCs w:val="28"/>
          <w:lang w:val="bg-BG"/>
        </w:rPr>
        <w:t xml:space="preserve">базиран на </w:t>
      </w:r>
      <w:r w:rsidR="007B7AA2">
        <w:rPr>
          <w:rFonts w:eastAsia="Calibri" w:cs="Times New Roman"/>
          <w:color w:val="000000"/>
          <w:sz w:val="28"/>
          <w:szCs w:val="28"/>
          <w:lang w:val="bg-BG"/>
        </w:rPr>
        <w:t xml:space="preserve">интегративни връзки и </w:t>
      </w:r>
      <w:r w:rsidRPr="007C3B21">
        <w:rPr>
          <w:rFonts w:eastAsia="Calibri" w:cs="Times New Roman"/>
          <w:color w:val="000000"/>
          <w:sz w:val="28"/>
          <w:szCs w:val="28"/>
          <w:lang w:val="bg-BG"/>
        </w:rPr>
        <w:t xml:space="preserve">ключови компетенции. Пловдив: </w:t>
      </w:r>
      <w:r w:rsidR="007B7AA2">
        <w:rPr>
          <w:rFonts w:eastAsia="Calibri" w:cs="Times New Roman"/>
          <w:color w:val="000000"/>
          <w:sz w:val="28"/>
          <w:szCs w:val="28"/>
          <w:lang w:val="bg-BG"/>
        </w:rPr>
        <w:t>Пловдивско университетско издателство</w:t>
      </w:r>
      <w:r w:rsidRPr="007C3B21">
        <w:rPr>
          <w:rFonts w:eastAsia="Calibri" w:cs="Times New Roman"/>
          <w:color w:val="000000"/>
          <w:sz w:val="28"/>
          <w:szCs w:val="28"/>
          <w:lang w:val="bg-BG"/>
        </w:rPr>
        <w:t>.</w:t>
      </w:r>
    </w:p>
    <w:p w14:paraId="2D9E2673" w14:textId="6C70C6B7" w:rsidR="0085623C" w:rsidRPr="0085623C" w:rsidRDefault="0085623C" w:rsidP="0085623C">
      <w:pPr>
        <w:pStyle w:val="ae"/>
        <w:numPr>
          <w:ilvl w:val="0"/>
          <w:numId w:val="10"/>
        </w:numPr>
        <w:ind w:left="0" w:firstLine="680"/>
        <w:jc w:val="both"/>
        <w:rPr>
          <w:rFonts w:eastAsia="Calibri" w:cs="Times New Roman"/>
          <w:color w:val="000000"/>
          <w:sz w:val="28"/>
          <w:szCs w:val="28"/>
          <w:lang w:val="bg-BG"/>
        </w:rPr>
      </w:pPr>
      <w:r w:rsidRPr="0085623C">
        <w:rPr>
          <w:rFonts w:eastAsia="Calibri" w:cs="Times New Roman"/>
          <w:color w:val="000000"/>
          <w:sz w:val="28"/>
          <w:szCs w:val="28"/>
          <w:lang w:val="bg-BG"/>
        </w:rPr>
        <w:t>КОНАКЧИЕВА, П. (2024). Педагогическо придружаване на социално-личностното развитие в ранното детство чрез насърчаване на общуването с връстници (теоретико-приложни дискурси). Сборник доклади от годишна университетска научна конференция, научно направление „Педагогически науки“, том 5, 03 – 04 октомври 2024 г., Велико Търново, Велико Търново: Издателски комплекс на НВУ „Васил Левски“, с. 61 – 72.</w:t>
      </w:r>
    </w:p>
    <w:p w14:paraId="51A6F511" w14:textId="0C37A837" w:rsidR="00737778" w:rsidRDefault="00680783" w:rsidP="007C3B21">
      <w:pPr>
        <w:numPr>
          <w:ilvl w:val="0"/>
          <w:numId w:val="10"/>
        </w:numPr>
        <w:spacing w:after="0" w:line="240" w:lineRule="auto"/>
        <w:ind w:left="0" w:firstLine="737"/>
        <w:contextualSpacing/>
        <w:jc w:val="both"/>
        <w:rPr>
          <w:rFonts w:eastAsia="Calibri" w:cs="Times New Roman"/>
          <w:color w:val="000000"/>
          <w:sz w:val="28"/>
          <w:szCs w:val="28"/>
          <w:lang w:val="bg-BG"/>
        </w:rPr>
      </w:pPr>
      <w:r w:rsidRPr="00680783">
        <w:rPr>
          <w:rFonts w:eastAsia="Calibri" w:cs="Times New Roman"/>
          <w:color w:val="000000"/>
          <w:sz w:val="28"/>
          <w:szCs w:val="28"/>
          <w:lang w:val="bg-BG"/>
        </w:rPr>
        <w:lastRenderedPageBreak/>
        <w:t xml:space="preserve">КОНАКЧИЕВА, П. </w:t>
      </w:r>
      <w:r>
        <w:rPr>
          <w:rFonts w:eastAsia="Calibri" w:cs="Times New Roman"/>
          <w:color w:val="000000"/>
          <w:sz w:val="28"/>
          <w:szCs w:val="28"/>
          <w:lang w:val="bg-BG"/>
        </w:rPr>
        <w:t xml:space="preserve">(2019). </w:t>
      </w:r>
      <w:r w:rsidRPr="00680783">
        <w:rPr>
          <w:rFonts w:eastAsia="Calibri" w:cs="Times New Roman"/>
          <w:color w:val="000000"/>
          <w:sz w:val="28"/>
          <w:szCs w:val="28"/>
          <w:lang w:val="bg-BG"/>
        </w:rPr>
        <w:t>Приоритети на отговорното родителство за възпитаване на социално уверено дете. Педагогически алманах, Велико Търново</w:t>
      </w:r>
      <w:r w:rsidR="00C943F5">
        <w:rPr>
          <w:rFonts w:eastAsia="Calibri" w:cs="Times New Roman"/>
          <w:color w:val="000000"/>
          <w:sz w:val="28"/>
          <w:szCs w:val="28"/>
          <w:lang w:val="bg-BG"/>
        </w:rPr>
        <w:t>:</w:t>
      </w:r>
      <w:r w:rsidRPr="00680783">
        <w:rPr>
          <w:rFonts w:eastAsia="Calibri" w:cs="Times New Roman"/>
          <w:color w:val="000000"/>
          <w:sz w:val="28"/>
          <w:szCs w:val="28"/>
          <w:lang w:val="bg-BG"/>
        </w:rPr>
        <w:t xml:space="preserve"> </w:t>
      </w:r>
      <w:proofErr w:type="spellStart"/>
      <w:r w:rsidRPr="00680783">
        <w:rPr>
          <w:rFonts w:eastAsia="Calibri" w:cs="Times New Roman"/>
          <w:color w:val="000000"/>
          <w:sz w:val="28"/>
          <w:szCs w:val="28"/>
          <w:lang w:val="bg-BG"/>
        </w:rPr>
        <w:t>Унив</w:t>
      </w:r>
      <w:proofErr w:type="spellEnd"/>
      <w:r w:rsidR="00C943F5">
        <w:rPr>
          <w:rFonts w:eastAsia="Calibri" w:cs="Times New Roman"/>
          <w:color w:val="000000"/>
          <w:sz w:val="28"/>
          <w:szCs w:val="28"/>
          <w:lang w:val="bg-BG"/>
        </w:rPr>
        <w:t>.</w:t>
      </w:r>
      <w:r w:rsidRPr="00680783">
        <w:rPr>
          <w:rFonts w:eastAsia="Calibri" w:cs="Times New Roman"/>
          <w:color w:val="000000"/>
          <w:sz w:val="28"/>
          <w:szCs w:val="28"/>
          <w:lang w:val="bg-BG"/>
        </w:rPr>
        <w:t xml:space="preserve"> издателство „Св. св. Кирил и Методий“, кн.1, с. 21</w:t>
      </w:r>
      <w:r w:rsidR="00E91B63">
        <w:rPr>
          <w:rFonts w:eastAsia="Calibri" w:cs="Times New Roman"/>
          <w:color w:val="000000"/>
          <w:sz w:val="28"/>
          <w:szCs w:val="28"/>
          <w:lang w:val="bg-BG"/>
        </w:rPr>
        <w:t xml:space="preserve"> </w:t>
      </w:r>
      <w:r w:rsidRPr="00680783">
        <w:rPr>
          <w:rFonts w:eastAsia="Calibri" w:cs="Times New Roman"/>
          <w:color w:val="000000"/>
          <w:sz w:val="28"/>
          <w:szCs w:val="28"/>
          <w:lang w:val="bg-BG"/>
        </w:rPr>
        <w:t>–</w:t>
      </w:r>
      <w:r w:rsidR="00E91B63">
        <w:rPr>
          <w:rFonts w:eastAsia="Calibri" w:cs="Times New Roman"/>
          <w:color w:val="000000"/>
          <w:sz w:val="28"/>
          <w:szCs w:val="28"/>
          <w:lang w:val="bg-BG"/>
        </w:rPr>
        <w:t xml:space="preserve"> </w:t>
      </w:r>
      <w:r w:rsidRPr="00680783">
        <w:rPr>
          <w:rFonts w:eastAsia="Calibri" w:cs="Times New Roman"/>
          <w:color w:val="000000"/>
          <w:sz w:val="28"/>
          <w:szCs w:val="28"/>
          <w:lang w:val="bg-BG"/>
        </w:rPr>
        <w:t>40</w:t>
      </w:r>
      <w:r>
        <w:rPr>
          <w:rFonts w:eastAsia="Calibri" w:cs="Times New Roman"/>
          <w:color w:val="000000"/>
          <w:sz w:val="28"/>
          <w:szCs w:val="28"/>
          <w:lang w:val="bg-BG"/>
        </w:rPr>
        <w:t>.</w:t>
      </w:r>
    </w:p>
    <w:p w14:paraId="4FB914A5" w14:textId="770D3B40" w:rsidR="007C3B21" w:rsidRDefault="007C3B21" w:rsidP="007C3B21">
      <w:pPr>
        <w:numPr>
          <w:ilvl w:val="0"/>
          <w:numId w:val="10"/>
        </w:numPr>
        <w:spacing w:after="0" w:line="240" w:lineRule="auto"/>
        <w:ind w:left="0" w:firstLine="737"/>
        <w:contextualSpacing/>
        <w:jc w:val="both"/>
        <w:rPr>
          <w:rFonts w:eastAsia="Calibri" w:cs="Times New Roman"/>
          <w:color w:val="000000"/>
          <w:sz w:val="28"/>
          <w:szCs w:val="28"/>
          <w:lang w:val="bg-BG"/>
        </w:rPr>
      </w:pPr>
      <w:r w:rsidRPr="007C3B21">
        <w:rPr>
          <w:rFonts w:eastAsia="Calibri" w:cs="Times New Roman"/>
          <w:color w:val="000000"/>
          <w:sz w:val="28"/>
          <w:szCs w:val="28"/>
          <w:lang w:val="bg-BG"/>
        </w:rPr>
        <w:t>СТОЯНОВА, М. (2026). Социално-емоционална компетентност при ориентиране в света. София: Авангард принт.</w:t>
      </w:r>
    </w:p>
    <w:p w14:paraId="4AE603F9" w14:textId="30665A80" w:rsidR="00796CF9" w:rsidRPr="007C3B21" w:rsidRDefault="000D08BE" w:rsidP="007C3B21">
      <w:pPr>
        <w:numPr>
          <w:ilvl w:val="0"/>
          <w:numId w:val="10"/>
        </w:numPr>
        <w:spacing w:after="0" w:line="240" w:lineRule="auto"/>
        <w:ind w:left="0" w:firstLine="737"/>
        <w:contextualSpacing/>
        <w:jc w:val="both"/>
        <w:rPr>
          <w:rFonts w:eastAsia="Calibri" w:cs="Times New Roman"/>
          <w:color w:val="000000"/>
          <w:sz w:val="28"/>
          <w:szCs w:val="28"/>
          <w:lang w:val="bg-BG"/>
        </w:rPr>
      </w:pPr>
      <w:r w:rsidRPr="00604738">
        <w:rPr>
          <w:rFonts w:eastAsia="Calibri" w:cs="Times New Roman"/>
          <w:color w:val="000000"/>
          <w:sz w:val="28"/>
          <w:szCs w:val="28"/>
          <w:lang w:val="bg-BG"/>
        </w:rPr>
        <w:t>ЦАНЕВА,</w:t>
      </w:r>
      <w:r w:rsidR="00604738" w:rsidRPr="00604738">
        <w:rPr>
          <w:rFonts w:eastAsia="Calibri" w:cs="Times New Roman"/>
          <w:color w:val="000000"/>
          <w:sz w:val="28"/>
          <w:szCs w:val="28"/>
          <w:lang w:val="bg-BG"/>
        </w:rPr>
        <w:t xml:space="preserve"> Й. (2022). Функции на играта за корекция на комуникативните нарушения при деца от предучилищна възраст. В сб. Вечното и непреходното в предучилищното възпитание, Велико Търново: Университетско издателство „Св. св. Кирил и Методий“, с. 255 – 266.</w:t>
      </w:r>
    </w:p>
    <w:p w14:paraId="4857E6EB" w14:textId="48973F55" w:rsidR="006530A2" w:rsidRDefault="006530A2" w:rsidP="007C3B21">
      <w:pPr>
        <w:numPr>
          <w:ilvl w:val="0"/>
          <w:numId w:val="10"/>
        </w:numPr>
        <w:spacing w:after="0" w:line="240" w:lineRule="auto"/>
        <w:ind w:left="0" w:firstLine="737"/>
        <w:contextualSpacing/>
        <w:jc w:val="both"/>
        <w:rPr>
          <w:rFonts w:eastAsia="Calibri" w:cs="Times New Roman"/>
          <w:color w:val="000000"/>
          <w:sz w:val="28"/>
          <w:szCs w:val="28"/>
          <w:lang w:val="bg-BG"/>
        </w:rPr>
      </w:pPr>
      <w:r w:rsidRPr="006530A2">
        <w:rPr>
          <w:rFonts w:eastAsia="Calibri" w:cs="Times New Roman"/>
          <w:color w:val="000000"/>
          <w:sz w:val="28"/>
          <w:szCs w:val="28"/>
          <w:lang w:val="bg-BG"/>
        </w:rPr>
        <w:t>ЧУХОВСКА, Д. (2020). Субектната активност в педагогическото взаимодействие – условие за развитие на комуникация, реч и език в предучилищна възраст. Педагогически алманах, Велико Търново: Университетско издателство „Св. св. Кирил и Методий“, том 28, бр. 2, с. 211 – 216.</w:t>
      </w:r>
    </w:p>
    <w:p w14:paraId="0A59EA84" w14:textId="13A8A894" w:rsidR="007C3B21" w:rsidRPr="007C3B21" w:rsidRDefault="007C3B21" w:rsidP="007C3B21">
      <w:pPr>
        <w:numPr>
          <w:ilvl w:val="0"/>
          <w:numId w:val="10"/>
        </w:numPr>
        <w:spacing w:after="0" w:line="240" w:lineRule="auto"/>
        <w:ind w:left="0" w:firstLine="737"/>
        <w:contextualSpacing/>
        <w:jc w:val="both"/>
        <w:rPr>
          <w:rFonts w:eastAsia="Calibri" w:cs="Times New Roman"/>
          <w:color w:val="000000"/>
          <w:sz w:val="28"/>
          <w:szCs w:val="28"/>
          <w:lang w:val="bg-BG"/>
        </w:rPr>
      </w:pPr>
      <w:r w:rsidRPr="007C3B21">
        <w:rPr>
          <w:rFonts w:eastAsia="Calibri" w:cs="Times New Roman"/>
          <w:color w:val="000000"/>
          <w:sz w:val="28"/>
          <w:szCs w:val="28"/>
          <w:lang w:val="bg-BG"/>
        </w:rPr>
        <w:t>ЧУХОВСКА, Д. (2024). Изкуство, символика и комуникация в педагогическата концепция на Реджо Емилия. Сб. Изкуство, творчество, възпитание. Между четката и перото. Велико Търново: Фабер, с. 215 – 221.</w:t>
      </w:r>
    </w:p>
    <w:p w14:paraId="445A89B4" w14:textId="77777777" w:rsidR="00B67655" w:rsidRPr="00AF7861" w:rsidRDefault="00B67655">
      <w:pPr>
        <w:spacing w:after="120"/>
        <w:rPr>
          <w:b/>
          <w:lang w:val="bg-BG"/>
        </w:rPr>
      </w:pPr>
    </w:p>
    <w:p w14:paraId="4F017217" w14:textId="127C4472" w:rsidR="0093263F" w:rsidRDefault="00C82077">
      <w:pPr>
        <w:spacing w:after="120"/>
      </w:pPr>
      <w:proofErr w:type="spellStart"/>
      <w:r>
        <w:rPr>
          <w:b/>
        </w:rPr>
        <w:t>Гл</w:t>
      </w:r>
      <w:proofErr w:type="spellEnd"/>
      <w:r>
        <w:rPr>
          <w:b/>
        </w:rPr>
        <w:t>. ас. д-р Милена Миланова</w:t>
      </w:r>
    </w:p>
    <w:p w14:paraId="0582BBD1" w14:textId="77777777" w:rsidR="0093263F" w:rsidRDefault="00C82077">
      <w:pPr>
        <w:spacing w:after="120"/>
      </w:pPr>
      <w:r>
        <w:t>ВТУ „Св. св. Кирил и Методий“, гр. Велико Търново</w:t>
      </w:r>
    </w:p>
    <w:p w14:paraId="036C0424" w14:textId="77777777" w:rsidR="0093263F" w:rsidRDefault="00C82077">
      <w:pPr>
        <w:spacing w:after="120"/>
      </w:pPr>
      <w:r>
        <w:t>Milena_vturnovo@abv.bg</w:t>
      </w:r>
    </w:p>
    <w:p w14:paraId="61E789EE" w14:textId="77777777" w:rsidR="0093263F" w:rsidRDefault="00C82077">
      <w:pPr>
        <w:spacing w:after="120"/>
      </w:pPr>
      <w:r>
        <w:t>0888890966</w:t>
      </w:r>
    </w:p>
    <w:sectPr w:rsidR="0093263F" w:rsidSect="00AF7861">
      <w:pgSz w:w="12240" w:h="15840"/>
      <w:pgMar w:top="1134" w:right="1134"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3EB67C9F"/>
    <w:multiLevelType w:val="hybridMultilevel"/>
    <w:tmpl w:val="865E2F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008020448">
    <w:abstractNumId w:val="8"/>
  </w:num>
  <w:num w:numId="2" w16cid:durableId="1267351632">
    <w:abstractNumId w:val="6"/>
  </w:num>
  <w:num w:numId="3" w16cid:durableId="957377256">
    <w:abstractNumId w:val="5"/>
  </w:num>
  <w:num w:numId="4" w16cid:durableId="1040327725">
    <w:abstractNumId w:val="4"/>
  </w:num>
  <w:num w:numId="5" w16cid:durableId="1879706126">
    <w:abstractNumId w:val="7"/>
  </w:num>
  <w:num w:numId="6" w16cid:durableId="127937302">
    <w:abstractNumId w:val="3"/>
  </w:num>
  <w:num w:numId="7" w16cid:durableId="807210761">
    <w:abstractNumId w:val="2"/>
  </w:num>
  <w:num w:numId="8" w16cid:durableId="863320756">
    <w:abstractNumId w:val="1"/>
  </w:num>
  <w:num w:numId="9" w16cid:durableId="1244757642">
    <w:abstractNumId w:val="0"/>
  </w:num>
  <w:num w:numId="10" w16cid:durableId="63013959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485E"/>
    <w:rsid w:val="00034616"/>
    <w:rsid w:val="0006063C"/>
    <w:rsid w:val="0006722A"/>
    <w:rsid w:val="000A7863"/>
    <w:rsid w:val="000D08BE"/>
    <w:rsid w:val="0014731E"/>
    <w:rsid w:val="0015074B"/>
    <w:rsid w:val="002100A3"/>
    <w:rsid w:val="00224EFC"/>
    <w:rsid w:val="00263566"/>
    <w:rsid w:val="0029639D"/>
    <w:rsid w:val="00304F97"/>
    <w:rsid w:val="003070E3"/>
    <w:rsid w:val="00326F90"/>
    <w:rsid w:val="00385F05"/>
    <w:rsid w:val="00392501"/>
    <w:rsid w:val="003B6D7C"/>
    <w:rsid w:val="00402BEF"/>
    <w:rsid w:val="00440779"/>
    <w:rsid w:val="00443D36"/>
    <w:rsid w:val="004968FC"/>
    <w:rsid w:val="005E7C31"/>
    <w:rsid w:val="00604738"/>
    <w:rsid w:val="00625CF6"/>
    <w:rsid w:val="006319B1"/>
    <w:rsid w:val="00651586"/>
    <w:rsid w:val="006530A2"/>
    <w:rsid w:val="006648FB"/>
    <w:rsid w:val="00680783"/>
    <w:rsid w:val="00683263"/>
    <w:rsid w:val="00737778"/>
    <w:rsid w:val="00796CF9"/>
    <w:rsid w:val="007B7AA2"/>
    <w:rsid w:val="007C06C3"/>
    <w:rsid w:val="007C3B21"/>
    <w:rsid w:val="007F1A5F"/>
    <w:rsid w:val="0085623C"/>
    <w:rsid w:val="008A46F1"/>
    <w:rsid w:val="00904B9C"/>
    <w:rsid w:val="0093263F"/>
    <w:rsid w:val="009430AC"/>
    <w:rsid w:val="00970882"/>
    <w:rsid w:val="009C1B76"/>
    <w:rsid w:val="00A316E3"/>
    <w:rsid w:val="00A50885"/>
    <w:rsid w:val="00A6631F"/>
    <w:rsid w:val="00AA1D8D"/>
    <w:rsid w:val="00AF7861"/>
    <w:rsid w:val="00B036FC"/>
    <w:rsid w:val="00B47730"/>
    <w:rsid w:val="00B67655"/>
    <w:rsid w:val="00BA46C8"/>
    <w:rsid w:val="00BA7016"/>
    <w:rsid w:val="00C220A2"/>
    <w:rsid w:val="00C52798"/>
    <w:rsid w:val="00C80784"/>
    <w:rsid w:val="00C82077"/>
    <w:rsid w:val="00C943F5"/>
    <w:rsid w:val="00C97561"/>
    <w:rsid w:val="00CB0664"/>
    <w:rsid w:val="00D35DEC"/>
    <w:rsid w:val="00D7593C"/>
    <w:rsid w:val="00D76D33"/>
    <w:rsid w:val="00D824E5"/>
    <w:rsid w:val="00DC3C58"/>
    <w:rsid w:val="00E30A42"/>
    <w:rsid w:val="00E91B63"/>
    <w:rsid w:val="00E934BE"/>
    <w:rsid w:val="00F45D82"/>
    <w:rsid w:val="00F84691"/>
    <w:rsid w:val="00FA032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FF2673B"/>
  <w14:defaultImageDpi w14:val="300"/>
  <w15:docId w15:val="{B7B73604-F0EF-4B85-B8B2-606F87A2E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Times New Roman" w:eastAsia="Times New Roman" w:hAnsi="Times New Roman"/>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Горен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Долен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лавие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лавие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лавие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лав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лавие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ен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ен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ен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на макрос Знак"/>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Цитат Знак"/>
    <w:basedOn w:val="a2"/>
    <w:link w:val="af5"/>
    <w:uiPriority w:val="29"/>
    <w:rsid w:val="00FC693F"/>
    <w:rPr>
      <w:i/>
      <w:iCs/>
      <w:color w:val="000000" w:themeColor="text1"/>
    </w:rPr>
  </w:style>
  <w:style w:type="character" w:customStyle="1" w:styleId="40">
    <w:name w:val="Заглавие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лавие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лавие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лавие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лавие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лавие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Интензивно цитиране Знак"/>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101957-8948-4460-8009-400C43642B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3498</Words>
  <Characters>19941</Characters>
  <Application>Microsoft Office Word</Application>
  <DocSecurity>0</DocSecurity>
  <Lines>166</Lines>
  <Paragraphs>46</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23393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Милена Миланова</cp:lastModifiedBy>
  <cp:revision>2</cp:revision>
  <dcterms:created xsi:type="dcterms:W3CDTF">2026-09-12T19:22:00Z</dcterms:created>
  <dcterms:modified xsi:type="dcterms:W3CDTF">2026-09-12T19:22:00Z</dcterms:modified>
  <cp:category/>
</cp:coreProperties>
</file>