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C14AFE" w14:textId="79F9EDD1" w:rsidR="00C94754" w:rsidRPr="00140110" w:rsidRDefault="00C94754" w:rsidP="00C94754">
      <w:pPr>
        <w:jc w:val="center"/>
        <w:rPr>
          <w:b/>
          <w:bCs/>
          <w:sz w:val="32"/>
          <w:szCs w:val="32"/>
          <w:lang w:val="en-US"/>
        </w:rPr>
      </w:pPr>
      <w:r w:rsidRPr="00140110">
        <w:rPr>
          <w:b/>
          <w:bCs/>
          <w:sz w:val="32"/>
          <w:szCs w:val="32"/>
        </w:rPr>
        <w:t>ИЗПОЛЗВАНЕТО НА ИМПРОВИЗИРАНИ ВЗРИВНИ УСТРОЙСТВА В СЪВРЕМЕННИТЕ КОНФЛИКТИ</w:t>
      </w:r>
    </w:p>
    <w:p w14:paraId="0800E274" w14:textId="77777777" w:rsidR="00331E9A" w:rsidRPr="00140110" w:rsidRDefault="00331E9A" w:rsidP="00E019C5">
      <w:pPr>
        <w:jc w:val="center"/>
        <w:rPr>
          <w:szCs w:val="28"/>
        </w:rPr>
      </w:pPr>
    </w:p>
    <w:p w14:paraId="0D80780B" w14:textId="6E001CF6" w:rsidR="008D1109" w:rsidRPr="00140110" w:rsidRDefault="005E5A68" w:rsidP="00E019C5">
      <w:pPr>
        <w:jc w:val="center"/>
        <w:rPr>
          <w:b/>
          <w:bCs/>
          <w:sz w:val="32"/>
          <w:szCs w:val="32"/>
        </w:rPr>
      </w:pPr>
      <w:r w:rsidRPr="00140110">
        <w:rPr>
          <w:b/>
          <w:bCs/>
          <w:sz w:val="32"/>
          <w:szCs w:val="32"/>
        </w:rPr>
        <w:t>Светлин Пехливанов</w:t>
      </w:r>
    </w:p>
    <w:p w14:paraId="5713E519" w14:textId="66F341A1" w:rsidR="008D1109" w:rsidRPr="00140110" w:rsidRDefault="008D1109" w:rsidP="00E019C5">
      <w:pPr>
        <w:jc w:val="center"/>
        <w:rPr>
          <w:szCs w:val="28"/>
        </w:rPr>
      </w:pPr>
    </w:p>
    <w:p w14:paraId="1D299BE6" w14:textId="77777777" w:rsidR="00121F6A" w:rsidRPr="00140110" w:rsidRDefault="00121F6A" w:rsidP="00E019C5">
      <w:pPr>
        <w:jc w:val="center"/>
        <w:rPr>
          <w:szCs w:val="28"/>
        </w:rPr>
      </w:pPr>
    </w:p>
    <w:p w14:paraId="05C2E008" w14:textId="5DD40F6E" w:rsidR="00331E9A" w:rsidRPr="00140110" w:rsidRDefault="0003608F" w:rsidP="00E019C5">
      <w:pPr>
        <w:jc w:val="center"/>
        <w:rPr>
          <w:b/>
          <w:bCs/>
          <w:sz w:val="32"/>
          <w:szCs w:val="32"/>
          <w:lang w:val="en-US"/>
        </w:rPr>
      </w:pPr>
      <w:r w:rsidRPr="00140110">
        <w:rPr>
          <w:b/>
          <w:bCs/>
          <w:sz w:val="32"/>
          <w:szCs w:val="32"/>
          <w:lang w:val="en-US"/>
        </w:rPr>
        <w:t>THE USE OF IMPRO</w:t>
      </w:r>
      <w:r w:rsidR="00C94754" w:rsidRPr="00140110">
        <w:rPr>
          <w:b/>
          <w:bCs/>
          <w:sz w:val="32"/>
          <w:szCs w:val="32"/>
          <w:lang w:val="en-US"/>
        </w:rPr>
        <w:t xml:space="preserve">VISED EXPLOSIVE DEVICES IN </w:t>
      </w:r>
      <w:r w:rsidR="002F6D70" w:rsidRPr="00140110">
        <w:rPr>
          <w:b/>
          <w:bCs/>
          <w:sz w:val="32"/>
          <w:szCs w:val="32"/>
          <w:lang w:val="en-US"/>
        </w:rPr>
        <w:br/>
        <w:t>THE CURRENT</w:t>
      </w:r>
      <w:r w:rsidR="00C94754" w:rsidRPr="00140110">
        <w:rPr>
          <w:b/>
          <w:bCs/>
          <w:sz w:val="32"/>
          <w:szCs w:val="32"/>
          <w:lang w:val="en-US"/>
        </w:rPr>
        <w:t xml:space="preserve"> CONFLICTS</w:t>
      </w:r>
    </w:p>
    <w:p w14:paraId="6B89A045" w14:textId="77777777" w:rsidR="002F6D70" w:rsidRPr="00140110" w:rsidRDefault="002F6D70" w:rsidP="00E019C5">
      <w:pPr>
        <w:jc w:val="center"/>
        <w:rPr>
          <w:szCs w:val="28"/>
        </w:rPr>
      </w:pPr>
    </w:p>
    <w:p w14:paraId="6A96D3F4" w14:textId="782921E0" w:rsidR="00274819" w:rsidRPr="00140110" w:rsidRDefault="00BC599D" w:rsidP="00E019C5">
      <w:pPr>
        <w:jc w:val="center"/>
        <w:rPr>
          <w:b/>
          <w:bCs/>
          <w:sz w:val="32"/>
          <w:szCs w:val="32"/>
        </w:rPr>
      </w:pPr>
      <w:r w:rsidRPr="00140110">
        <w:rPr>
          <w:b/>
          <w:bCs/>
          <w:sz w:val="32"/>
          <w:szCs w:val="32"/>
          <w:lang w:val="en-US"/>
        </w:rPr>
        <w:t>Svetlin Pehlivanov</w:t>
      </w:r>
    </w:p>
    <w:p w14:paraId="142C5542" w14:textId="21B74F87" w:rsidR="00274819" w:rsidRPr="00140110" w:rsidRDefault="00274819" w:rsidP="00E019C5">
      <w:pPr>
        <w:jc w:val="center"/>
        <w:rPr>
          <w:szCs w:val="28"/>
          <w:lang w:val="en-US"/>
        </w:rPr>
      </w:pPr>
    </w:p>
    <w:p w14:paraId="5FD11A52" w14:textId="77777777" w:rsidR="00801203" w:rsidRPr="00140110" w:rsidRDefault="00801203" w:rsidP="00E019C5">
      <w:pPr>
        <w:jc w:val="center"/>
        <w:rPr>
          <w:szCs w:val="28"/>
          <w:lang w:val="en-US"/>
        </w:rPr>
      </w:pPr>
    </w:p>
    <w:p w14:paraId="3BBA5ABD" w14:textId="77777777" w:rsidR="00501C68" w:rsidRPr="00140110" w:rsidRDefault="00501C68" w:rsidP="00501C68">
      <w:pPr>
        <w:ind w:firstLine="567"/>
        <w:jc w:val="both"/>
        <w:rPr>
          <w:bCs/>
          <w:i/>
          <w:iCs/>
          <w:sz w:val="24"/>
        </w:rPr>
      </w:pPr>
      <w:r w:rsidRPr="00140110">
        <w:rPr>
          <w:bCs/>
          <w:i/>
          <w:iCs/>
          <w:sz w:val="24"/>
        </w:rPr>
        <w:t>Импровизираните взривни устройства очевидно не са само съвременен феномен – обществото е преоткривало въздействието и ефикасността на тези устройства през вековете. Това са били първите експерименти с взривни вещества за създаване на средство за унищожение. Това сочи към една основна истина: че основната разлика между класификацията на импровизираните взривни устройства и произведените боеприпаси, която виждаме днес, е по същество съвременен феномен и подобно разграничение исторически е станало възможно едва когато мащабното производство на взривни устройства се е превърнало в основно средство за производство.</w:t>
      </w:r>
    </w:p>
    <w:p w14:paraId="13740C76" w14:textId="77777777" w:rsidR="00801203" w:rsidRPr="00140110" w:rsidRDefault="00801203" w:rsidP="00801203">
      <w:pPr>
        <w:ind w:firstLine="567"/>
        <w:jc w:val="both"/>
        <w:rPr>
          <w:b/>
          <w:bCs/>
          <w:i/>
          <w:iCs/>
          <w:sz w:val="24"/>
          <w:lang w:val="en-US"/>
        </w:rPr>
      </w:pPr>
    </w:p>
    <w:p w14:paraId="660EC60F" w14:textId="57189F5A" w:rsidR="00801203" w:rsidRPr="00140110" w:rsidRDefault="00801203" w:rsidP="00801203">
      <w:pPr>
        <w:ind w:firstLine="567"/>
        <w:jc w:val="both"/>
        <w:rPr>
          <w:i/>
          <w:iCs/>
          <w:sz w:val="24"/>
          <w:lang w:val="en-US"/>
        </w:rPr>
      </w:pPr>
      <w:r w:rsidRPr="00140110">
        <w:rPr>
          <w:b/>
          <w:bCs/>
          <w:i/>
          <w:iCs/>
          <w:sz w:val="24"/>
        </w:rPr>
        <w:t>Ключови думи</w:t>
      </w:r>
      <w:r w:rsidRPr="00140110">
        <w:rPr>
          <w:b/>
          <w:bCs/>
          <w:i/>
          <w:iCs/>
          <w:sz w:val="24"/>
          <w:lang w:val="en-US"/>
        </w:rPr>
        <w:t>:</w:t>
      </w:r>
      <w:r w:rsidRPr="00140110">
        <w:rPr>
          <w:i/>
          <w:iCs/>
          <w:sz w:val="24"/>
          <w:lang w:val="en-US"/>
        </w:rPr>
        <w:t xml:space="preserve"> </w:t>
      </w:r>
      <w:r w:rsidR="00501C68" w:rsidRPr="00140110">
        <w:rPr>
          <w:i/>
          <w:iCs/>
          <w:sz w:val="24"/>
        </w:rPr>
        <w:t>Импровизирани взривни устройства, развитие,конфликти, НАТО, Украйна</w:t>
      </w:r>
    </w:p>
    <w:p w14:paraId="1072AA97" w14:textId="1A070D58" w:rsidR="00274819" w:rsidRPr="00140110" w:rsidRDefault="00274819" w:rsidP="00E019C5">
      <w:pPr>
        <w:jc w:val="center"/>
        <w:rPr>
          <w:szCs w:val="28"/>
          <w:lang w:val="en-US"/>
        </w:rPr>
      </w:pPr>
    </w:p>
    <w:p w14:paraId="308240F6" w14:textId="77777777" w:rsidR="00801203" w:rsidRPr="00140110" w:rsidRDefault="00801203" w:rsidP="005342A1">
      <w:pPr>
        <w:ind w:firstLine="567"/>
        <w:jc w:val="both"/>
        <w:rPr>
          <w:bCs/>
          <w:i/>
          <w:iCs/>
          <w:sz w:val="24"/>
          <w:lang w:val="en-US"/>
        </w:rPr>
      </w:pPr>
    </w:p>
    <w:p w14:paraId="6D80999A" w14:textId="416DF491" w:rsidR="00B971F5" w:rsidRPr="00140110" w:rsidRDefault="004A7644" w:rsidP="005342A1">
      <w:pPr>
        <w:ind w:firstLine="567"/>
        <w:jc w:val="both"/>
        <w:rPr>
          <w:bCs/>
          <w:i/>
          <w:iCs/>
          <w:sz w:val="24"/>
          <w:lang w:val="en-US"/>
        </w:rPr>
      </w:pPr>
      <w:r w:rsidRPr="00140110">
        <w:rPr>
          <w:bCs/>
          <w:i/>
          <w:iCs/>
          <w:sz w:val="24"/>
          <w:lang w:val="en-US"/>
        </w:rPr>
        <w:t xml:space="preserve">Improvised explosive devices are clearly not just a modern phenomenon – society has been rediscovering the impact and efficacy of these devices for centuries. These were the first experiments with explosives to create a means of destruction. </w:t>
      </w:r>
      <w:r w:rsidR="00FD360F" w:rsidRPr="00140110">
        <w:rPr>
          <w:bCs/>
          <w:i/>
          <w:iCs/>
          <w:sz w:val="24"/>
          <w:lang w:val="en-US"/>
        </w:rPr>
        <w:t>These points</w:t>
      </w:r>
      <w:r w:rsidRPr="00140110">
        <w:rPr>
          <w:bCs/>
          <w:i/>
          <w:iCs/>
          <w:sz w:val="24"/>
          <w:lang w:val="en-US"/>
        </w:rPr>
        <w:t xml:space="preserve"> to a fundamental truth: that the fundamental distinction between the classification of improvised explosive devices and manufactured munitions that we see today is essentially a modern phenomenon, and such a distinction only became possible historically when the large-scale production of explosive devices became a major means of production.</w:t>
      </w:r>
    </w:p>
    <w:p w14:paraId="324C3A8A" w14:textId="77777777" w:rsidR="008408C3" w:rsidRPr="00140110" w:rsidRDefault="008408C3" w:rsidP="005342A1">
      <w:pPr>
        <w:ind w:firstLine="567"/>
        <w:jc w:val="both"/>
        <w:rPr>
          <w:b/>
          <w:bCs/>
          <w:i/>
          <w:iCs/>
          <w:sz w:val="24"/>
          <w:lang w:val="en-US"/>
        </w:rPr>
      </w:pPr>
    </w:p>
    <w:p w14:paraId="2DCDF3EC" w14:textId="54DFAD49" w:rsidR="00274819" w:rsidRPr="00140110" w:rsidRDefault="00274819" w:rsidP="003004BD">
      <w:pPr>
        <w:ind w:firstLine="567"/>
        <w:jc w:val="both"/>
        <w:rPr>
          <w:i/>
          <w:iCs/>
          <w:sz w:val="24"/>
          <w:lang w:val="en-US"/>
        </w:rPr>
      </w:pPr>
      <w:r w:rsidRPr="00140110">
        <w:rPr>
          <w:b/>
          <w:bCs/>
          <w:i/>
          <w:iCs/>
          <w:sz w:val="24"/>
          <w:lang w:val="en-US"/>
        </w:rPr>
        <w:t>Keywords:</w:t>
      </w:r>
      <w:r w:rsidRPr="00140110">
        <w:rPr>
          <w:i/>
          <w:iCs/>
          <w:sz w:val="24"/>
          <w:lang w:val="en-US"/>
        </w:rPr>
        <w:t xml:space="preserve"> </w:t>
      </w:r>
      <w:r w:rsidR="00FD360F" w:rsidRPr="00140110">
        <w:rPr>
          <w:bCs/>
          <w:i/>
          <w:iCs/>
          <w:sz w:val="24"/>
          <w:lang w:val="en-US"/>
        </w:rPr>
        <w:t xml:space="preserve">Improvised explosive devices, development, conflicts, </w:t>
      </w:r>
      <w:r w:rsidR="005342A1" w:rsidRPr="00140110">
        <w:rPr>
          <w:i/>
          <w:iCs/>
          <w:sz w:val="24"/>
          <w:lang w:val="en-US"/>
        </w:rPr>
        <w:t xml:space="preserve">NATO, </w:t>
      </w:r>
      <w:r w:rsidR="00FD360F" w:rsidRPr="00140110">
        <w:rPr>
          <w:i/>
          <w:iCs/>
          <w:sz w:val="24"/>
          <w:lang w:val="en-US"/>
        </w:rPr>
        <w:t>Ukraine</w:t>
      </w:r>
    </w:p>
    <w:p w14:paraId="023C3CE7" w14:textId="2B740211" w:rsidR="00274819" w:rsidRPr="00140110" w:rsidRDefault="00274819" w:rsidP="003004BD">
      <w:pPr>
        <w:ind w:firstLine="567"/>
        <w:rPr>
          <w:szCs w:val="28"/>
          <w:lang w:val="en-US"/>
        </w:rPr>
      </w:pPr>
    </w:p>
    <w:p w14:paraId="1C801EAB" w14:textId="00B90743" w:rsidR="00A86955" w:rsidRPr="00140110" w:rsidRDefault="00A86955" w:rsidP="003004BD">
      <w:pPr>
        <w:ind w:firstLine="567"/>
        <w:rPr>
          <w:szCs w:val="28"/>
          <w:lang w:val="en-US"/>
        </w:rPr>
      </w:pPr>
    </w:p>
    <w:p w14:paraId="558AA386" w14:textId="77777777" w:rsidR="008408C3" w:rsidRPr="00140110" w:rsidRDefault="008408C3" w:rsidP="008408C3">
      <w:pPr>
        <w:ind w:firstLine="567"/>
        <w:jc w:val="both"/>
        <w:rPr>
          <w:szCs w:val="28"/>
        </w:rPr>
      </w:pPr>
      <w:r w:rsidRPr="00140110">
        <w:rPr>
          <w:szCs w:val="28"/>
        </w:rPr>
        <w:t>Импровизираните взривни устройства очевидно не са само съвременен феномен – обществото е преоткривало въздействието и ефикасността на тези устройства през вековете. Това са били първите експерименти с взривни вещества за създаване на средство за унищожение. Това сочи към една основна истина: че основната разлика между класификацията на импровизираните взривни устройства и произведените боеприпаси, която виждаме днес, е по същество съвременен феномен и подобно разграничение исторически е станало възможно едва когато мащабното производство на взривни устройства се е превърнало в основно средство за производство.</w:t>
      </w:r>
    </w:p>
    <w:p w14:paraId="664A51D5" w14:textId="7C32642A" w:rsidR="008408C3" w:rsidRPr="00140110" w:rsidRDefault="008408C3" w:rsidP="008408C3">
      <w:pPr>
        <w:ind w:firstLine="567"/>
        <w:jc w:val="both"/>
        <w:rPr>
          <w:bCs/>
          <w:szCs w:val="28"/>
        </w:rPr>
      </w:pPr>
      <w:r w:rsidRPr="00140110">
        <w:rPr>
          <w:bCs/>
          <w:szCs w:val="28"/>
        </w:rPr>
        <w:t xml:space="preserve">Импровизираното взривно устройство (ИВУ) е вид неконвенционално взривно оръжие, което може да приеме всякаква форма и да се активира по различни начини. Те са насочени както към войници, така и към цивилни. В </w:t>
      </w:r>
      <w:r w:rsidRPr="00140110">
        <w:rPr>
          <w:bCs/>
          <w:szCs w:val="28"/>
        </w:rPr>
        <w:lastRenderedPageBreak/>
        <w:t>днешните конфликти СВУ играят все по-важна роля и ще продължат да бъдат част от оперативната среда за бъдещи военни операции на НАТО. НАТО трябва да остане готов да противодейства на ИВУ във всяка операция, включваща асиметрични заплахи, при която защитата на силите ще остане първостепенен приоритет</w:t>
      </w:r>
      <w:r w:rsidRPr="00140110">
        <w:rPr>
          <w:bCs/>
          <w:szCs w:val="28"/>
          <w:lang w:val="en-US"/>
        </w:rPr>
        <w:t>[</w:t>
      </w:r>
      <w:r w:rsidR="00AA531C" w:rsidRPr="00140110">
        <w:rPr>
          <w:bCs/>
          <w:szCs w:val="28"/>
          <w:lang w:val="en-US"/>
        </w:rPr>
        <w:t>10</w:t>
      </w:r>
      <w:r w:rsidRPr="00140110">
        <w:rPr>
          <w:bCs/>
          <w:szCs w:val="28"/>
          <w:lang w:val="en-US"/>
        </w:rPr>
        <w:t>]</w:t>
      </w:r>
      <w:r w:rsidRPr="00140110">
        <w:rPr>
          <w:bCs/>
          <w:szCs w:val="28"/>
        </w:rPr>
        <w:t>.</w:t>
      </w:r>
    </w:p>
    <w:p w14:paraId="73296BD1" w14:textId="454833B2" w:rsidR="00D5255C" w:rsidRPr="00140110" w:rsidRDefault="00D5255C" w:rsidP="00D5255C">
      <w:pPr>
        <w:ind w:firstLine="567"/>
        <w:jc w:val="both"/>
        <w:rPr>
          <w:szCs w:val="28"/>
        </w:rPr>
      </w:pPr>
      <w:r w:rsidRPr="00140110">
        <w:rPr>
          <w:szCs w:val="28"/>
        </w:rPr>
        <w:t>Преди повече от хиляда години барутът в ранната си форма е разработен в Китай и използван като прости фойерверки, като барутът се е държал в контейнер от хартия или бамбук и ефектът при запалване е бил силен пукот. С течение на времето ключовата смес от селитра, сяра и дървени въглища (често с други материали) се е развила, както и осъзнаването, че затварянето на сместа в здрав контейнер – първо дърво и керамика, а по-късно метал, увеличава видимия ефект на барута</w:t>
      </w:r>
      <w:r w:rsidRPr="00140110">
        <w:rPr>
          <w:bCs/>
          <w:szCs w:val="28"/>
          <w:lang w:val="en-US"/>
        </w:rPr>
        <w:t>[</w:t>
      </w:r>
      <w:r w:rsidR="00B83232" w:rsidRPr="00140110">
        <w:rPr>
          <w:bCs/>
          <w:szCs w:val="28"/>
          <w:lang w:val="en-US"/>
        </w:rPr>
        <w:t>4</w:t>
      </w:r>
      <w:r w:rsidRPr="00140110">
        <w:rPr>
          <w:bCs/>
          <w:szCs w:val="28"/>
          <w:lang w:val="en-US"/>
        </w:rPr>
        <w:t>]</w:t>
      </w:r>
      <w:r w:rsidRPr="00140110">
        <w:rPr>
          <w:szCs w:val="28"/>
        </w:rPr>
        <w:t>.</w:t>
      </w:r>
    </w:p>
    <w:p w14:paraId="2F7C1439" w14:textId="77777777" w:rsidR="00D5255C" w:rsidRPr="00140110" w:rsidRDefault="00D5255C" w:rsidP="00D5255C">
      <w:pPr>
        <w:ind w:firstLine="567"/>
        <w:jc w:val="both"/>
        <w:rPr>
          <w:szCs w:val="28"/>
        </w:rPr>
      </w:pPr>
      <w:r w:rsidRPr="00140110">
        <w:rPr>
          <w:szCs w:val="28"/>
        </w:rPr>
        <w:t>Важно е да се разбере, че барутът слабо експлозивно вещество – химическата реакция на неговите компоненти се причинява от ефект на горене, движещ се през сместа, произвеждайки големи обеми газ много бързо. Този газ, когато е „затворен“, натрупва налягане и разкъсва контейнера, изхвърляйки фрагменти от бързо разширяващия се облак от газ на голямо разстояние.</w:t>
      </w:r>
    </w:p>
    <w:p w14:paraId="47343762" w14:textId="77777777" w:rsidR="00D5255C" w:rsidRPr="00140110" w:rsidRDefault="00D5255C" w:rsidP="00D5255C">
      <w:pPr>
        <w:ind w:firstLine="567"/>
        <w:jc w:val="both"/>
        <w:rPr>
          <w:szCs w:val="28"/>
        </w:rPr>
      </w:pPr>
      <w:r w:rsidRPr="00140110">
        <w:rPr>
          <w:szCs w:val="28"/>
        </w:rPr>
        <w:t>Развитието и усъвършенстването на употребата на взривни вещества продълж</w:t>
      </w:r>
      <w:r w:rsidRPr="00140110">
        <w:rPr>
          <w:szCs w:val="28"/>
          <w:lang w:val="en-US"/>
        </w:rPr>
        <w:t>a</w:t>
      </w:r>
      <w:r w:rsidRPr="00140110">
        <w:rPr>
          <w:szCs w:val="28"/>
        </w:rPr>
        <w:t>ва – след като се установява, че барутът не само може да разкъса контейнер, но разширяващият се газ може и да хвърли снаряд. Така са изобретени най-ранните огнестрелни оръжия. От може би само за развлекателна стойност, барутът започна да се използва на бойното поле: за да вдига шум, да разпръсква дим и да предизвиква объркване, както и за да нанася щети и да хвърля снаряди.</w:t>
      </w:r>
    </w:p>
    <w:p w14:paraId="1A6745C9" w14:textId="137238EE" w:rsidR="001952C1" w:rsidRPr="00140110" w:rsidRDefault="001952C1" w:rsidP="001952C1">
      <w:pPr>
        <w:ind w:firstLine="567"/>
        <w:jc w:val="both"/>
        <w:rPr>
          <w:szCs w:val="28"/>
        </w:rPr>
      </w:pPr>
      <w:r w:rsidRPr="00140110">
        <w:rPr>
          <w:szCs w:val="28"/>
        </w:rPr>
        <w:t>Познанието за тази забележителна химическа смес и свързаната с нея технология се разпространи по света на пресекулки, първо в арабския свят и евентуално, може би в края на 13 век, в Европа. Там, както всяка технология, тя продължи да се усъвършенства, подобрява и бяха открити нови приложения за феномена на бързо разширяващия се газ</w:t>
      </w:r>
      <w:r w:rsidRPr="00140110">
        <w:rPr>
          <w:szCs w:val="28"/>
          <w:lang w:val="en-US"/>
        </w:rPr>
        <w:t>[</w:t>
      </w:r>
      <w:r w:rsidR="00B83232" w:rsidRPr="00140110">
        <w:rPr>
          <w:szCs w:val="28"/>
          <w:lang w:val="en-US"/>
        </w:rPr>
        <w:t>4</w:t>
      </w:r>
      <w:r w:rsidRPr="00140110">
        <w:rPr>
          <w:szCs w:val="28"/>
          <w:lang w:val="en-US"/>
        </w:rPr>
        <w:t>].</w:t>
      </w:r>
      <w:r w:rsidRPr="00140110">
        <w:rPr>
          <w:szCs w:val="28"/>
        </w:rPr>
        <w:t xml:space="preserve"> Типичен пример за взривно устройство през този период би бил керамичен съд с малко барут, плътно опакован и фитил запален водещ през малък отвор, и предназначен да бъде хвърлен по неприятел. Запалването на горящ фитил е била и техниката, използвана в една от ранните бомби за „превозни средства,“ използвана при опит за убийство на Наполеон през 1800 г</w:t>
      </w:r>
      <w:r w:rsidRPr="00140110">
        <w:rPr>
          <w:szCs w:val="28"/>
          <w:lang w:val="en-US"/>
        </w:rPr>
        <w:t>[</w:t>
      </w:r>
      <w:r w:rsidR="00B83232" w:rsidRPr="00140110">
        <w:rPr>
          <w:szCs w:val="28"/>
          <w:lang w:val="en-US"/>
        </w:rPr>
        <w:t>5</w:t>
      </w:r>
      <w:r w:rsidRPr="00140110">
        <w:rPr>
          <w:szCs w:val="28"/>
          <w:lang w:val="en-US"/>
        </w:rPr>
        <w:t>]</w:t>
      </w:r>
      <w:r w:rsidRPr="00140110">
        <w:rPr>
          <w:szCs w:val="28"/>
        </w:rPr>
        <w:t>.</w:t>
      </w:r>
    </w:p>
    <w:p w14:paraId="603FECD4" w14:textId="27C38EF9" w:rsidR="001952C1" w:rsidRPr="00140110" w:rsidRDefault="001952C1" w:rsidP="001952C1">
      <w:pPr>
        <w:ind w:firstLine="567"/>
        <w:jc w:val="both"/>
        <w:rPr>
          <w:szCs w:val="28"/>
        </w:rPr>
      </w:pPr>
      <w:r w:rsidRPr="00140110">
        <w:rPr>
          <w:szCs w:val="28"/>
        </w:rPr>
        <w:t xml:space="preserve">Първите механични разработки представлявали пружинен механизъм, клечка кибрит и барутния заряд. Този механизъм може да се използва за иницииране на изстрел от огнестрелни оръжия, но рядко се е използвал за иницииране на големи заряди. През </w:t>
      </w:r>
      <w:r w:rsidRPr="00140110">
        <w:rPr>
          <w:szCs w:val="28"/>
          <w:lang w:val="en-US"/>
        </w:rPr>
        <w:t xml:space="preserve">XVI </w:t>
      </w:r>
      <w:r w:rsidRPr="00140110">
        <w:rPr>
          <w:szCs w:val="28"/>
        </w:rPr>
        <w:t>век. е изобретен „Колесен запалващ механизъм“</w:t>
      </w:r>
      <w:r w:rsidRPr="00140110">
        <w:rPr>
          <w:szCs w:val="28"/>
          <w:lang w:val="en-US"/>
        </w:rPr>
        <w:t>[</w:t>
      </w:r>
      <w:r w:rsidR="00B83232" w:rsidRPr="00140110">
        <w:rPr>
          <w:szCs w:val="28"/>
          <w:lang w:val="en-US"/>
        </w:rPr>
        <w:t>4</w:t>
      </w:r>
      <w:r w:rsidRPr="00140110">
        <w:rPr>
          <w:szCs w:val="28"/>
          <w:lang w:val="en-US"/>
        </w:rPr>
        <w:t>]</w:t>
      </w:r>
      <w:r w:rsidRPr="00140110">
        <w:rPr>
          <w:szCs w:val="28"/>
        </w:rPr>
        <w:t>. Тази малка механична система позволява енергията да се съхранява за неопределено време в пружина. Когато спусъкът се натисн</w:t>
      </w:r>
      <w:r w:rsidRPr="00140110">
        <w:rPr>
          <w:szCs w:val="28"/>
          <w:lang w:val="en-US"/>
        </w:rPr>
        <w:t>e</w:t>
      </w:r>
      <w:r w:rsidRPr="00140110">
        <w:rPr>
          <w:szCs w:val="28"/>
        </w:rPr>
        <w:t>, пружината завъртва метално колело, което действа с триене върху вещество, иницииращо искри. Тези искри могат да се използват за иницииране на барутния заряд. Тази механична стъпка позволи редица по-широки приложения, премахвайки необходимостта човек да прилага запалена клечка кибрит в непосредствена близост.</w:t>
      </w:r>
    </w:p>
    <w:p w14:paraId="1B861D6E" w14:textId="77777777" w:rsidR="001952C1" w:rsidRPr="00140110" w:rsidRDefault="001952C1" w:rsidP="001952C1">
      <w:pPr>
        <w:ind w:firstLine="567"/>
        <w:jc w:val="both"/>
        <w:rPr>
          <w:szCs w:val="28"/>
        </w:rPr>
      </w:pPr>
      <w:r w:rsidRPr="00140110">
        <w:rPr>
          <w:szCs w:val="28"/>
        </w:rPr>
        <w:lastRenderedPageBreak/>
        <w:t xml:space="preserve">Типичен пример за това ново устройство е оръжие от </w:t>
      </w:r>
      <w:r w:rsidRPr="00140110">
        <w:rPr>
          <w:szCs w:val="28"/>
          <w:lang w:val="en-US"/>
        </w:rPr>
        <w:t xml:space="preserve">XVI </w:t>
      </w:r>
      <w:r w:rsidRPr="00140110">
        <w:rPr>
          <w:szCs w:val="28"/>
        </w:rPr>
        <w:t>век, при което „спусъкът“ на ключалката на колелото може да бъде издърпан на безопасно разстояние, за да се задейства експлозивът в момент, избран от извършителя. По-изобретателно е „дръпването“ на спусъка на теория да може да бъде причинено от задействаща линия; така са били осъществени първите капани, използващи механични системи. По-амбициозно е, било спусъкът може да се задейства от часовник, така че първите механични импровизирани взривни устройства също стават възможни.</w:t>
      </w:r>
    </w:p>
    <w:p w14:paraId="6F758396" w14:textId="098F9EA1" w:rsidR="009D7D16" w:rsidRPr="00140110" w:rsidRDefault="009D7D16" w:rsidP="009D7D16">
      <w:pPr>
        <w:ind w:firstLine="567"/>
        <w:jc w:val="both"/>
        <w:rPr>
          <w:szCs w:val="28"/>
        </w:rPr>
      </w:pPr>
      <w:r w:rsidRPr="00140110">
        <w:rPr>
          <w:szCs w:val="28"/>
        </w:rPr>
        <w:t>Едно от най-значимите импровизирани взривни устройства в историята е било такова устройство, като през 1585 г. цял кораб, е напълнен с голямо количество барут и е настроен да се носи по течението към временен мост, издигнат от нахлуващата испанска армия, обсадила град Антверпен. Зарядът е иницииран от часовников механизъм, а последвалата експлозия убива около 1000 души, което за времето си е опустошително оръжие</w:t>
      </w:r>
      <w:r w:rsidRPr="00140110">
        <w:rPr>
          <w:szCs w:val="28"/>
          <w:lang w:val="en-US"/>
        </w:rPr>
        <w:t>[</w:t>
      </w:r>
      <w:r w:rsidR="00AA531C" w:rsidRPr="00140110">
        <w:rPr>
          <w:szCs w:val="28"/>
          <w:lang w:val="en-US"/>
        </w:rPr>
        <w:t>6</w:t>
      </w:r>
      <w:r w:rsidRPr="00140110">
        <w:rPr>
          <w:szCs w:val="28"/>
          <w:lang w:val="en-US"/>
        </w:rPr>
        <w:t>]</w:t>
      </w:r>
      <w:r w:rsidRPr="00140110">
        <w:rPr>
          <w:szCs w:val="28"/>
        </w:rPr>
        <w:t>.</w:t>
      </w:r>
    </w:p>
    <w:p w14:paraId="48189EAB" w14:textId="77777777" w:rsidR="009D7D16" w:rsidRPr="00140110" w:rsidRDefault="009D7D16" w:rsidP="009D7D16">
      <w:pPr>
        <w:ind w:firstLine="567"/>
        <w:jc w:val="both"/>
        <w:rPr>
          <w:szCs w:val="28"/>
        </w:rPr>
      </w:pPr>
      <w:r w:rsidRPr="00140110">
        <w:rPr>
          <w:szCs w:val="28"/>
        </w:rPr>
        <w:t>Механизъм на огнестрелно оръжие, използван самостоятелно за иницииране на импровизирани взривни устройства е разработен и използван по време на Гражданската война в САЩ. Механизмът за задействане е бил поставен под железопътната линия, така че преминаващ влак движещ се по релсите, от тежестта на влака релсите се отклоняват надолу и натискат спусъка. След това куршум е бил изстрелян в заряд с експлозиви, инициирайки го. Тази техника впоследствие е използвана във Френско-пруската война, Бурската война и Първата световна война.</w:t>
      </w:r>
    </w:p>
    <w:p w14:paraId="39FAF52F" w14:textId="4428C0E7" w:rsidR="009D7D16" w:rsidRPr="00140110" w:rsidRDefault="009D7D16" w:rsidP="009D7D16">
      <w:pPr>
        <w:ind w:firstLine="567"/>
        <w:jc w:val="both"/>
        <w:rPr>
          <w:szCs w:val="28"/>
        </w:rPr>
      </w:pPr>
      <w:r w:rsidRPr="00140110">
        <w:rPr>
          <w:szCs w:val="28"/>
        </w:rPr>
        <w:t xml:space="preserve">Техническите иновации не се случват в строги технологични последователности. Успоредно с механичните иновации, други научни разработки са станали двигател за импровизираните взривни устройства. До средата на </w:t>
      </w:r>
      <w:r w:rsidRPr="00140110">
        <w:rPr>
          <w:szCs w:val="28"/>
          <w:lang w:val="en-US"/>
        </w:rPr>
        <w:t>XIX</w:t>
      </w:r>
      <w:r w:rsidRPr="00140110">
        <w:rPr>
          <w:szCs w:val="28"/>
        </w:rPr>
        <w:t xml:space="preserve"> век електрическата система се е развила и е започнала да се използва от военни инженери. С течение на времето се наблюдават технологични разработки по отношение на химията на взривните вещества, които водят до появата на по – мощни взривни вещества, които освобождават повече енергия с по-бърза скорост от еквивалентно количество слаби взривни вещества. Те са били изключително чувствителни и се използват в много малки количества в капсули-детонатори за иницииране. През </w:t>
      </w:r>
      <w:r w:rsidRPr="00140110">
        <w:rPr>
          <w:szCs w:val="28"/>
          <w:lang w:val="en-US"/>
        </w:rPr>
        <w:t>XIX</w:t>
      </w:r>
      <w:r w:rsidRPr="00140110">
        <w:rPr>
          <w:szCs w:val="28"/>
        </w:rPr>
        <w:t xml:space="preserve"> век различни химически разработки водят до широкото използване на молекулярни взривни вещества – нитроглицерин и тротил.</w:t>
      </w:r>
      <w:r w:rsidRPr="00140110">
        <w:rPr>
          <w:szCs w:val="28"/>
          <w:lang w:val="en-US"/>
        </w:rPr>
        <w:t xml:space="preserve"> </w:t>
      </w:r>
      <w:r w:rsidRPr="00140110">
        <w:rPr>
          <w:szCs w:val="28"/>
        </w:rPr>
        <w:t>Разработени са и експлозивни смеси. Те обикновено представляват смес от прахообразен метал като алуминий или просто мазут, с окислител - амониев нитрат. Днес много импровизирани взривни устройства използват тези смеси от леснодостъпни химикали, за да създадат напълно практични бризантни взривни вещества</w:t>
      </w:r>
      <w:r w:rsidRPr="00140110">
        <w:rPr>
          <w:szCs w:val="28"/>
          <w:lang w:val="en-US"/>
        </w:rPr>
        <w:t>[</w:t>
      </w:r>
      <w:r w:rsidR="00B83232" w:rsidRPr="00140110">
        <w:rPr>
          <w:szCs w:val="28"/>
          <w:lang w:val="en-US"/>
        </w:rPr>
        <w:t>2</w:t>
      </w:r>
      <w:r w:rsidRPr="00140110">
        <w:rPr>
          <w:szCs w:val="28"/>
          <w:lang w:val="en-US"/>
        </w:rPr>
        <w:t>]</w:t>
      </w:r>
      <w:r w:rsidRPr="00140110">
        <w:rPr>
          <w:szCs w:val="28"/>
        </w:rPr>
        <w:t xml:space="preserve">. </w:t>
      </w:r>
    </w:p>
    <w:p w14:paraId="415667C1" w14:textId="77777777" w:rsidR="009D7D16" w:rsidRPr="00140110" w:rsidRDefault="009D7D16" w:rsidP="009D7D16">
      <w:pPr>
        <w:ind w:firstLine="567"/>
        <w:jc w:val="both"/>
        <w:rPr>
          <w:szCs w:val="28"/>
        </w:rPr>
      </w:pPr>
      <w:r w:rsidRPr="00140110">
        <w:rPr>
          <w:szCs w:val="28"/>
        </w:rPr>
        <w:t xml:space="preserve">През </w:t>
      </w:r>
      <w:r w:rsidRPr="00140110">
        <w:rPr>
          <w:szCs w:val="28"/>
          <w:lang w:val="en-US"/>
        </w:rPr>
        <w:t>XIX</w:t>
      </w:r>
      <w:r w:rsidRPr="00140110">
        <w:rPr>
          <w:szCs w:val="28"/>
        </w:rPr>
        <w:t xml:space="preserve"> век революционната политика и импровизираните взривни устройства вървяха ръка за ръка. Редица войни, Гражданската война в САЩ, където имаше широкомащабна военна употреба на импровизирани взривни устройства (ИВУ), създадоха стотици мъже, обучени в употребата на взривни вещества. Някои от тях се присъединиха към революционни движения по целия свят, които доведоха до широкото използване на ИВУ в Русия, Франция, Испания, Италия, Великобритания и САЩ.</w:t>
      </w:r>
    </w:p>
    <w:p w14:paraId="1BE81CF1" w14:textId="3402A826" w:rsidR="009D7D16" w:rsidRPr="00140110" w:rsidRDefault="009D7D16" w:rsidP="009D7D16">
      <w:pPr>
        <w:ind w:firstLine="567"/>
        <w:jc w:val="both"/>
        <w:rPr>
          <w:szCs w:val="28"/>
        </w:rPr>
      </w:pPr>
      <w:r w:rsidRPr="00140110">
        <w:rPr>
          <w:szCs w:val="28"/>
        </w:rPr>
        <w:lastRenderedPageBreak/>
        <w:t>Наред с това, войната допринесе и за друг натиск. Окупационните армии скоро станаха мишена на партизани и сили за съпротива, които бяха принудени да разработват свои собствени оръжия с каквито и да било импровизирани средства. Всъщност, ИВУ често наричани „адски машини“</w:t>
      </w:r>
      <w:r w:rsidRPr="00140110">
        <w:rPr>
          <w:szCs w:val="28"/>
          <w:lang w:val="en-US"/>
        </w:rPr>
        <w:t>[</w:t>
      </w:r>
      <w:r w:rsidR="00AA531C" w:rsidRPr="00140110">
        <w:rPr>
          <w:szCs w:val="28"/>
          <w:lang w:val="en-US"/>
        </w:rPr>
        <w:t>9</w:t>
      </w:r>
      <w:r w:rsidRPr="00140110">
        <w:rPr>
          <w:szCs w:val="28"/>
          <w:lang w:val="en-US"/>
        </w:rPr>
        <w:t>]</w:t>
      </w:r>
      <w:r w:rsidRPr="00140110">
        <w:rPr>
          <w:szCs w:val="28"/>
        </w:rPr>
        <w:t xml:space="preserve">, бяха използвани и в редица войни през </w:t>
      </w:r>
      <w:r w:rsidRPr="00140110">
        <w:rPr>
          <w:szCs w:val="28"/>
          <w:lang w:val="en-US"/>
        </w:rPr>
        <w:t>XIX</w:t>
      </w:r>
      <w:r w:rsidRPr="00140110">
        <w:rPr>
          <w:szCs w:val="28"/>
        </w:rPr>
        <w:t xml:space="preserve"> век, включително Кримската война, Гражданската война в САЩ и световните войни през следващия век.</w:t>
      </w:r>
    </w:p>
    <w:p w14:paraId="77768246" w14:textId="77777777" w:rsidR="0011619B" w:rsidRPr="00140110" w:rsidRDefault="0011619B" w:rsidP="0011619B">
      <w:pPr>
        <w:ind w:firstLine="567"/>
        <w:jc w:val="both"/>
        <w:rPr>
          <w:szCs w:val="28"/>
        </w:rPr>
      </w:pPr>
      <w:r w:rsidRPr="00140110">
        <w:rPr>
          <w:szCs w:val="28"/>
        </w:rPr>
        <w:t>Точно както сега, тогава имаше широко разпространена загриженост относно въздействието на употребата на ИВУ, лесната им достъпност и последиците от такава употреба. Може би си струва да се замислим, че в известен смисъл днешните ни тревоги не са нови – историята наистина има навика да се повтаря.</w:t>
      </w:r>
      <w:r w:rsidRPr="00140110">
        <w:rPr>
          <w:szCs w:val="28"/>
          <w:lang w:val="en-US"/>
        </w:rPr>
        <w:t xml:space="preserve"> </w:t>
      </w:r>
      <w:r w:rsidRPr="00140110">
        <w:rPr>
          <w:szCs w:val="28"/>
        </w:rPr>
        <w:t xml:space="preserve">Историята на импровизираните взривни устройства е преплетена не само с военната или революционна употреба на взривни вещества, но и с история на човешката изобретателност. </w:t>
      </w:r>
    </w:p>
    <w:p w14:paraId="256731F9" w14:textId="77777777" w:rsidR="0011619B" w:rsidRPr="00140110" w:rsidRDefault="0011619B" w:rsidP="0011619B">
      <w:pPr>
        <w:ind w:firstLine="567"/>
        <w:jc w:val="both"/>
        <w:rPr>
          <w:szCs w:val="28"/>
        </w:rPr>
      </w:pPr>
      <w:r w:rsidRPr="00140110">
        <w:rPr>
          <w:szCs w:val="28"/>
        </w:rPr>
        <w:t xml:space="preserve">ИВУ продължават да се използват във военни операции през целия </w:t>
      </w:r>
      <w:r w:rsidRPr="00140110">
        <w:rPr>
          <w:szCs w:val="28"/>
          <w:lang w:val="en-US"/>
        </w:rPr>
        <w:t>XX</w:t>
      </w:r>
      <w:r w:rsidRPr="00140110">
        <w:rPr>
          <w:szCs w:val="28"/>
        </w:rPr>
        <w:t xml:space="preserve"> век. Не е изненадващо, че през </w:t>
      </w:r>
      <w:r w:rsidRPr="00140110">
        <w:rPr>
          <w:szCs w:val="28"/>
          <w:lang w:val="en-US"/>
        </w:rPr>
        <w:t>XX</w:t>
      </w:r>
      <w:r w:rsidRPr="00140110">
        <w:rPr>
          <w:szCs w:val="28"/>
        </w:rPr>
        <w:t xml:space="preserve"> век се наблюдава нов ръст в използването на ИВУ, не само от недържавни субекти и революционни или паравоенни формирования, но и от конвенционалните армии.</w:t>
      </w:r>
    </w:p>
    <w:p w14:paraId="2A162063" w14:textId="77777777" w:rsidR="0011619B" w:rsidRPr="00140110" w:rsidRDefault="0011619B" w:rsidP="0011619B">
      <w:pPr>
        <w:ind w:firstLine="567"/>
        <w:jc w:val="both"/>
        <w:rPr>
          <w:szCs w:val="28"/>
        </w:rPr>
      </w:pPr>
      <w:r w:rsidRPr="00140110">
        <w:rPr>
          <w:szCs w:val="28"/>
        </w:rPr>
        <w:t xml:space="preserve">В рамките на </w:t>
      </w:r>
      <w:r w:rsidRPr="00140110">
        <w:rPr>
          <w:szCs w:val="28"/>
          <w:lang w:val="en-US"/>
        </w:rPr>
        <w:t>XX</w:t>
      </w:r>
      <w:r w:rsidRPr="00140110">
        <w:rPr>
          <w:szCs w:val="28"/>
        </w:rPr>
        <w:t xml:space="preserve"> век се наблюдава по-широк спектър от видове атаки с ИВУ, първо с използването на системи за радиоуправление, които позволяват на извършителя физически да се отдели от устройството, давайки по-широк спектър от тактически възможности.</w:t>
      </w:r>
    </w:p>
    <w:p w14:paraId="048D01F5" w14:textId="77777777" w:rsidR="0011619B" w:rsidRPr="00140110" w:rsidRDefault="0011619B" w:rsidP="0011619B">
      <w:pPr>
        <w:ind w:firstLine="567"/>
        <w:jc w:val="both"/>
        <w:rPr>
          <w:szCs w:val="28"/>
        </w:rPr>
      </w:pPr>
      <w:r w:rsidRPr="00140110">
        <w:rPr>
          <w:szCs w:val="28"/>
        </w:rPr>
        <w:t>Съвсем наскоро използването на малки обикновени дронове за ИВУ предоставя на извършителя забележителна технология за дистанционно взривяване, без риск за себе си. Типичният извършител на импровизирани взривни устройства разполага с доста широк набор от методи за атака – крайпътни бомби, инициирани от комбинация от директна команда и сензори, и големи превозни средства, които осигуряват на извършителя маскировка, обем и мобилност. Технологията за ИВУ позволява и на терористични групировки да се конкурират със суперсили на бойното поле и всъщност да доставят ИВУ от големи разстояния.</w:t>
      </w:r>
    </w:p>
    <w:p w14:paraId="5392883F" w14:textId="5106662C" w:rsidR="0011619B" w:rsidRPr="00140110" w:rsidRDefault="0011619B" w:rsidP="0011619B">
      <w:pPr>
        <w:ind w:firstLine="567"/>
        <w:jc w:val="both"/>
        <w:rPr>
          <w:szCs w:val="28"/>
        </w:rPr>
      </w:pPr>
      <w:r w:rsidRPr="00140110">
        <w:rPr>
          <w:szCs w:val="28"/>
        </w:rPr>
        <w:t>И така, въпреки че „Войната срещу тероризма“</w:t>
      </w:r>
      <w:r w:rsidRPr="00140110">
        <w:rPr>
          <w:szCs w:val="28"/>
          <w:lang w:val="en-US"/>
        </w:rPr>
        <w:t>[</w:t>
      </w:r>
      <w:r w:rsidR="00B83232" w:rsidRPr="00140110">
        <w:rPr>
          <w:szCs w:val="28"/>
          <w:lang w:val="en-US"/>
        </w:rPr>
        <w:t>3</w:t>
      </w:r>
      <w:r w:rsidRPr="00140110">
        <w:rPr>
          <w:szCs w:val="28"/>
        </w:rPr>
        <w:t>] е видяла огромен брой ИВУ, използвани по целия свят както срещу военни, така и срещу цивилни, ИВУ са с нас от векове, развивайки се в съответствие с технологичните промени в обществото, отговаряйки на културните и политически реалности на епохата и в крайна сметка – еволюирайки от най-опустошителното оръжие, което държавите някога са имали в арсеналите си, до най-опустошителното оръжие, което терористите имат днес.</w:t>
      </w:r>
    </w:p>
    <w:p w14:paraId="79DD8EC2" w14:textId="77777777" w:rsidR="00C36775" w:rsidRPr="00140110" w:rsidRDefault="00C36775" w:rsidP="00C36775">
      <w:pPr>
        <w:ind w:firstLine="567"/>
        <w:jc w:val="both"/>
        <w:rPr>
          <w:szCs w:val="28"/>
        </w:rPr>
      </w:pPr>
      <w:r w:rsidRPr="00140110">
        <w:rPr>
          <w:szCs w:val="28"/>
        </w:rPr>
        <w:t xml:space="preserve">Това се промени в Ирак и Афганистан, където оръжията помогнаха за неутрализиране на огромното предимство на САЩ. Те се оказаха особено ефективни срещу по-лесни военни цели като автомобили, камиони и пешеходни патрули, както и срещу цивилни, и се превърнаха в отличително оръжие в тези войни. </w:t>
      </w:r>
    </w:p>
    <w:p w14:paraId="403C63D3" w14:textId="77777777" w:rsidR="00C36775" w:rsidRPr="00140110" w:rsidRDefault="00C36775" w:rsidP="00C36775">
      <w:pPr>
        <w:ind w:firstLine="567"/>
        <w:jc w:val="both"/>
        <w:rPr>
          <w:szCs w:val="28"/>
        </w:rPr>
      </w:pPr>
      <w:r w:rsidRPr="00140110">
        <w:rPr>
          <w:szCs w:val="28"/>
        </w:rPr>
        <w:t xml:space="preserve">Последиците са многобройни. Първото е, че опасността няма да изчезне дори след края на американската кампания в Афганистан. Импровизираните взривни устройства се оказаха евтин, сравнително лесен за използване инструмент както срещу цивилни, така и срещу конвенциоанални армии. И </w:t>
      </w:r>
      <w:r w:rsidRPr="00140110">
        <w:rPr>
          <w:szCs w:val="28"/>
        </w:rPr>
        <w:lastRenderedPageBreak/>
        <w:t>затова ще продължат да бъдат усъвъряенствани. Импровизираните взривни устройства не изчезват, по-скоро се разпространяват.</w:t>
      </w:r>
    </w:p>
    <w:p w14:paraId="26C6FB34" w14:textId="77777777" w:rsidR="00C36775" w:rsidRPr="00140110" w:rsidRDefault="00C36775" w:rsidP="00C36775">
      <w:pPr>
        <w:ind w:firstLine="567"/>
        <w:jc w:val="both"/>
        <w:rPr>
          <w:szCs w:val="28"/>
        </w:rPr>
      </w:pPr>
      <w:r w:rsidRPr="00140110">
        <w:rPr>
          <w:szCs w:val="28"/>
        </w:rPr>
        <w:t xml:space="preserve">Следващото предизвикателство е, че голяма част от усилията ни са насочени към ИВУ от вчера и днес, а не към това къде ще се насочат утре. </w:t>
      </w:r>
    </w:p>
    <w:p w14:paraId="0DED01FB" w14:textId="24BCF780" w:rsidR="00A9494C" w:rsidRPr="00140110" w:rsidRDefault="00A9494C" w:rsidP="00A9494C">
      <w:pPr>
        <w:ind w:firstLine="567"/>
        <w:jc w:val="both"/>
        <w:rPr>
          <w:szCs w:val="28"/>
        </w:rPr>
      </w:pPr>
      <w:r w:rsidRPr="00140110">
        <w:rPr>
          <w:szCs w:val="28"/>
        </w:rPr>
        <w:t>Проблемът е, че не всяко бъдещо бойно поле ще прилича на селските села, в които Александър Велики се е сражавал преди повече от 2000 години. Трябва да гарантираме, че нашите контрамерки ще работят и в по-вероятните градски бойни зони на бъдещето. Следователно ключовите инвестиции няма да бъдат само в намирането на по-рентабилни системи, но и такива, които могат да се справят с всякакви импровизирани взривни устройства на всяко място. Те включват системи, които откриват химически остатъци от разстояние.</w:t>
      </w:r>
    </w:p>
    <w:p w14:paraId="4857021D" w14:textId="77777777" w:rsidR="00EC34CD" w:rsidRPr="00140110" w:rsidRDefault="00EC34CD" w:rsidP="00EC34CD">
      <w:pPr>
        <w:ind w:firstLine="567"/>
        <w:jc w:val="both"/>
        <w:rPr>
          <w:szCs w:val="28"/>
        </w:rPr>
      </w:pPr>
      <w:r w:rsidRPr="00140110">
        <w:rPr>
          <w:szCs w:val="28"/>
        </w:rPr>
        <w:t>ИВУ може да бъде почти всичко с всякакъв вид материал и иницииращо устройство. Това е взривно устройство, предназначено да причини смърт или нараняване чрез използване на взривни вещества самостоятелно или в комбинация с токсични химикали, биологични токсини или радиологичен материал. Те са уникални по своята същност, проектирани да поразят конкретна цел или тип цел, те обикновено стават по-трудни за откриване и защита, тъй като стават по-сложни.</w:t>
      </w:r>
    </w:p>
    <w:p w14:paraId="55E0093D" w14:textId="70E3D25C" w:rsidR="00E60966" w:rsidRPr="00140110" w:rsidRDefault="00E60966" w:rsidP="00E60966">
      <w:pPr>
        <w:ind w:firstLine="567"/>
        <w:jc w:val="both"/>
        <w:rPr>
          <w:szCs w:val="28"/>
        </w:rPr>
      </w:pPr>
      <w:r w:rsidRPr="00140110">
        <w:rPr>
          <w:szCs w:val="28"/>
        </w:rPr>
        <w:t>Едни от най-популярните оръжия в Украинско – руския конфликт са импровизираните взривни устройства, пускани по въздух. В един от първите случаи, когато безпилотни летателни системи бяха въоръжени, именно Ислямска държава в Ирак и Сирия (ИДИЛ) доведе това оръжие до вниманието на света през 2016 г. близо до Мосул, Северен Ирак</w:t>
      </w:r>
      <w:r w:rsidR="00296BBD" w:rsidRPr="00140110">
        <w:rPr>
          <w:szCs w:val="28"/>
          <w:lang w:val="en-US"/>
        </w:rPr>
        <w:t>[1</w:t>
      </w:r>
      <w:r w:rsidR="00AA531C" w:rsidRPr="00140110">
        <w:rPr>
          <w:szCs w:val="28"/>
          <w:lang w:val="en-US"/>
        </w:rPr>
        <w:t>1</w:t>
      </w:r>
      <w:r w:rsidR="00296BBD" w:rsidRPr="00140110">
        <w:rPr>
          <w:szCs w:val="28"/>
          <w:lang w:val="en-US"/>
        </w:rPr>
        <w:t>]</w:t>
      </w:r>
      <w:r w:rsidRPr="00140110">
        <w:rPr>
          <w:szCs w:val="28"/>
        </w:rPr>
        <w:t>.</w:t>
      </w:r>
    </w:p>
    <w:p w14:paraId="17796F34" w14:textId="022F8BF8" w:rsidR="0011619B" w:rsidRPr="00140110" w:rsidRDefault="00A9494C" w:rsidP="00E70C8A">
      <w:pPr>
        <w:ind w:firstLine="567"/>
        <w:jc w:val="both"/>
        <w:rPr>
          <w:szCs w:val="28"/>
        </w:rPr>
      </w:pPr>
      <w:r w:rsidRPr="00140110">
        <w:rPr>
          <w:szCs w:val="28"/>
        </w:rPr>
        <w:t>В някои случаи конвенционални боеприпаси са настроени да функционират неконвенционално. Според мен както новопроизведените боеприпаси, бързо адаптирани към новите техники за водене на война, като например импровизирани боеприпаси, пускани по въздух, така и модифицираните конвенционални боеприпаси, принадлежат към една и съща категория -     импровизирано взривно устройство.</w:t>
      </w:r>
    </w:p>
    <w:p w14:paraId="67A26E7D" w14:textId="3F47F011" w:rsidR="00EC34CD" w:rsidRPr="00140110" w:rsidRDefault="00EC34CD" w:rsidP="00EC34CD">
      <w:pPr>
        <w:ind w:firstLine="567"/>
        <w:jc w:val="both"/>
        <w:rPr>
          <w:szCs w:val="28"/>
        </w:rPr>
      </w:pPr>
      <w:r w:rsidRPr="00140110">
        <w:rPr>
          <w:szCs w:val="28"/>
        </w:rPr>
        <w:t>Последните конфликти, като Мианмар, Украйна и по-скоро Сомалия, също станаха свидетели на включването на 3D печата в съвременната военна стратегия. Например, украинските сили са пионери в 3D-принтираните дронове – като Titan Falcon</w:t>
      </w:r>
      <w:r w:rsidRPr="00140110">
        <w:rPr>
          <w:szCs w:val="28"/>
          <w:lang w:val="en-US"/>
        </w:rPr>
        <w:t>[</w:t>
      </w:r>
      <w:r w:rsidR="00AA531C" w:rsidRPr="00140110">
        <w:rPr>
          <w:szCs w:val="28"/>
          <w:lang w:val="en-US"/>
        </w:rPr>
        <w:t>8</w:t>
      </w:r>
      <w:r w:rsidRPr="00140110">
        <w:rPr>
          <w:szCs w:val="28"/>
          <w:lang w:val="en-US"/>
        </w:rPr>
        <w:t>]</w:t>
      </w:r>
      <w:r w:rsidRPr="00140110">
        <w:rPr>
          <w:szCs w:val="28"/>
        </w:rPr>
        <w:t xml:space="preserve"> и Stinger</w:t>
      </w:r>
      <w:r w:rsidRPr="00140110">
        <w:rPr>
          <w:szCs w:val="28"/>
          <w:lang w:val="en-US"/>
        </w:rPr>
        <w:t>[1</w:t>
      </w:r>
      <w:r w:rsidR="00140110" w:rsidRPr="00140110">
        <w:rPr>
          <w:szCs w:val="28"/>
          <w:lang w:val="en-US"/>
        </w:rPr>
        <w:t>3</w:t>
      </w:r>
      <w:r w:rsidRPr="00140110">
        <w:rPr>
          <w:szCs w:val="28"/>
          <w:lang w:val="en-US"/>
        </w:rPr>
        <w:t>]</w:t>
      </w:r>
      <w:r w:rsidRPr="00140110">
        <w:rPr>
          <w:szCs w:val="28"/>
        </w:rPr>
        <w:t xml:space="preserve"> – и са произвели импровизирани взривни устройства, известни като „бонбонени бомби“ (3D-принтирана обвивка, пълна с конвенционален експлозив)</w:t>
      </w:r>
      <w:r w:rsidRPr="00140110">
        <w:rPr>
          <w:szCs w:val="28"/>
          <w:lang w:val="en-US"/>
        </w:rPr>
        <w:t xml:space="preserve"> [</w:t>
      </w:r>
      <w:r w:rsidR="00AA531C" w:rsidRPr="00140110">
        <w:rPr>
          <w:szCs w:val="28"/>
          <w:lang w:val="en-US"/>
        </w:rPr>
        <w:t>7</w:t>
      </w:r>
      <w:r w:rsidRPr="00140110">
        <w:rPr>
          <w:szCs w:val="28"/>
          <w:lang w:val="en-US"/>
        </w:rPr>
        <w:t>]</w:t>
      </w:r>
      <w:r w:rsidRPr="00140110">
        <w:rPr>
          <w:szCs w:val="28"/>
        </w:rPr>
        <w:t xml:space="preserve">. </w:t>
      </w:r>
    </w:p>
    <w:p w14:paraId="4925E9F3" w14:textId="1330B6C5" w:rsidR="00EC34CD" w:rsidRPr="00140110" w:rsidRDefault="00EC34CD" w:rsidP="00EC34CD">
      <w:pPr>
        <w:ind w:firstLine="567"/>
        <w:jc w:val="both"/>
        <w:rPr>
          <w:szCs w:val="28"/>
        </w:rPr>
      </w:pPr>
      <w:r w:rsidRPr="00140110">
        <w:rPr>
          <w:szCs w:val="28"/>
        </w:rPr>
        <w:t>Последните събития в Украинско – руския конфликт показва, че дроновете</w:t>
      </w:r>
      <w:r w:rsidRPr="00140110">
        <w:rPr>
          <w:szCs w:val="28"/>
          <w:lang w:val="en-US"/>
        </w:rPr>
        <w:t>[</w:t>
      </w:r>
      <w:r w:rsidR="0073169F" w:rsidRPr="00140110">
        <w:rPr>
          <w:szCs w:val="28"/>
          <w:lang w:val="en-US"/>
        </w:rPr>
        <w:t>1</w:t>
      </w:r>
      <w:r w:rsidRPr="00140110">
        <w:rPr>
          <w:szCs w:val="28"/>
          <w:lang w:val="en-US"/>
        </w:rPr>
        <w:t>]</w:t>
      </w:r>
      <w:r w:rsidRPr="00140110">
        <w:rPr>
          <w:szCs w:val="28"/>
        </w:rPr>
        <w:t xml:space="preserve"> ще се превърнат в естествен заместител на импровизираните взривни устройства използвани от бунтовническите групировки по време на Глобалната война срещу тероризма. В нея се отбелязва, че бързото разрастване на пазара на търговски дронове, съчетано с тяхната достъпност, е осигурило нов метод както за армиите, така и за бунтовническите сили за използване на взривни вещества, за да нарушат операциите на противника. Украинско – руския конфликт значително ускори развитието на технологиите за дронове, особено за военни приложения, като и двете страни разширяват традиционните си роли за наблюдение. В съответствие с прогнозите, неотдавнашно видео</w:t>
      </w:r>
      <w:r w:rsidRPr="00140110">
        <w:rPr>
          <w:szCs w:val="28"/>
          <w:lang w:val="en-US"/>
        </w:rPr>
        <w:t>[1</w:t>
      </w:r>
      <w:r w:rsidR="00AA531C" w:rsidRPr="00140110">
        <w:rPr>
          <w:szCs w:val="28"/>
          <w:lang w:val="en-US"/>
        </w:rPr>
        <w:t>2</w:t>
      </w:r>
      <w:r w:rsidRPr="00140110">
        <w:rPr>
          <w:szCs w:val="28"/>
          <w:lang w:val="en-US"/>
        </w:rPr>
        <w:t>]</w:t>
      </w:r>
      <w:r w:rsidRPr="00140110">
        <w:rPr>
          <w:szCs w:val="28"/>
        </w:rPr>
        <w:t xml:space="preserve">, публикувано в социалните медии, предполага, че Украйна е започнала да </w:t>
      </w:r>
      <w:r w:rsidRPr="00140110">
        <w:rPr>
          <w:szCs w:val="28"/>
        </w:rPr>
        <w:lastRenderedPageBreak/>
        <w:t>използва ефективно дронове в ролята на ИВУ(като дронът се издига, преследва превозното средство и се блъска в него, детонирайки експлозива).</w:t>
      </w:r>
    </w:p>
    <w:p w14:paraId="69844E5C" w14:textId="77777777" w:rsidR="00EC34CD" w:rsidRPr="00140110" w:rsidRDefault="00EC34CD" w:rsidP="00EC34CD">
      <w:pPr>
        <w:ind w:firstLine="567"/>
        <w:jc w:val="both"/>
        <w:rPr>
          <w:szCs w:val="28"/>
        </w:rPr>
      </w:pPr>
      <w:r w:rsidRPr="00140110">
        <w:rPr>
          <w:szCs w:val="28"/>
        </w:rPr>
        <w:t>При този подход забележителното е, че дронът може да се позиционира, без да е необходимо жива сила да го разположи физически, което го прави особено ефективен срещу по-лесни цели, като например превозни средства действащи дълбоко зад вражеските линии. Вместо да рискува жива сила да проникне в района, за да постави ИВУ, дронът може да бъде докаран до мястото на засадата и позициониран по маршрута на вражеските сили. Операторът може да остане на сигурно място, наблюдавайки ситуацията чрез записа от камерата на дрона. Освен това, ИВУ обикновено разчитат на големи боеприпаси, за да проникнат в бронираното шаси на превозното средство. За разлика от тях, дроновете позволяват прецизни удари срещу по-слабо бронирани участъци, което позволява използването на по-малки, по-ефективни боеприпаси.</w:t>
      </w:r>
    </w:p>
    <w:p w14:paraId="6ECE486A" w14:textId="77777777" w:rsidR="00A802FF" w:rsidRPr="00140110" w:rsidRDefault="00A802FF" w:rsidP="00A802FF">
      <w:pPr>
        <w:ind w:firstLine="567"/>
        <w:jc w:val="both"/>
        <w:rPr>
          <w:szCs w:val="28"/>
        </w:rPr>
      </w:pPr>
      <w:r w:rsidRPr="00140110">
        <w:rPr>
          <w:szCs w:val="28"/>
        </w:rPr>
        <w:t>Този подход предлага и няколко предимства пред традиционните атаки с дронове, при които дронът лети над дадена зона, търси цел и след това нанася удар. Конвенционалните атаки често са ограничени от капацитета на батерията, тъй като дронът постоянно изразходва енергия, за да остане във въздуха. За разлика от това, този метод изисква известна енергия, за да достигне позицията на засадата. След като дронът кацне, консумацията му на енергия е минимална и се ограничава до предаване на изображението от камерата. Това позволява на дрона да остане на позиция за продължителен период от време, като се нуждае само от малък резерв от енергия за финалната атака.</w:t>
      </w:r>
    </w:p>
    <w:p w14:paraId="49EE5053" w14:textId="77777777" w:rsidR="00A802FF" w:rsidRPr="00140110" w:rsidRDefault="00A802FF" w:rsidP="00A802FF">
      <w:pPr>
        <w:ind w:firstLine="567"/>
        <w:jc w:val="both"/>
        <w:rPr>
          <w:szCs w:val="28"/>
        </w:rPr>
      </w:pPr>
      <w:r w:rsidRPr="00140110">
        <w:rPr>
          <w:szCs w:val="28"/>
        </w:rPr>
        <w:t>Въпреки тези предимства, този подход е силно уязвим за електронната война, техническа област, в която руснаците имат значителен опит. Дронът трябва да предава изображението от камерата си на оператора и да разчита на команден сигнал, за да излети и да удари целта. Този изходящ сигнал от камерата може да бъде засечен от оборудване за електронна война, което предупреждава руските сили за присъствието на дрона. След като бъде идентифициран, входящият команден сигнал може да бъде заглушен, което потенциално може да попречи на дрона да извърши атаката си.</w:t>
      </w:r>
    </w:p>
    <w:p w14:paraId="5DDDE53C" w14:textId="77777777" w:rsidR="00A802FF" w:rsidRPr="00140110" w:rsidRDefault="00A802FF" w:rsidP="00A802FF">
      <w:pPr>
        <w:ind w:firstLine="567"/>
        <w:jc w:val="both"/>
        <w:rPr>
          <w:szCs w:val="28"/>
          <w:lang w:val="en-US"/>
        </w:rPr>
      </w:pPr>
      <w:r w:rsidRPr="00140110">
        <w:rPr>
          <w:szCs w:val="28"/>
        </w:rPr>
        <w:t>Една трайна заплаха изисква трайна способност за противодействие. С нарастващата и разпространяваща се употреба обаче, импровизираните взривни устройства (ИВУ) представляват все по-трудни проблеми с баланса на разходите. Съединените щати и коалиционните партньори от НАТО са похарчили милиарди за противодействие на ИВУ. Трябва да разберем как да променим съотношението на инвестициите. Това не е само въпрос на бюджетиране. Не е устойчиво да се хвърлят милиарди долари за борба с технология, която струва на другата страна десетки долари. Не са ни нужни универсални решения, а такива, които са евтини и мащабируеми.</w:t>
      </w:r>
    </w:p>
    <w:p w14:paraId="7519536D" w14:textId="77777777" w:rsidR="00EC34CD" w:rsidRPr="00140110" w:rsidRDefault="00EC34CD" w:rsidP="00E70C8A">
      <w:pPr>
        <w:ind w:firstLine="567"/>
        <w:jc w:val="both"/>
        <w:rPr>
          <w:szCs w:val="28"/>
        </w:rPr>
      </w:pPr>
    </w:p>
    <w:p w14:paraId="02703592" w14:textId="77777777" w:rsidR="001952C1" w:rsidRPr="00140110" w:rsidRDefault="001952C1" w:rsidP="001952C1">
      <w:pPr>
        <w:ind w:firstLine="567"/>
        <w:jc w:val="both"/>
        <w:rPr>
          <w:szCs w:val="28"/>
        </w:rPr>
      </w:pPr>
    </w:p>
    <w:p w14:paraId="012F6F56" w14:textId="77777777" w:rsidR="00D5255C" w:rsidRPr="00140110" w:rsidRDefault="00D5255C" w:rsidP="00D5255C">
      <w:pPr>
        <w:ind w:firstLine="567"/>
        <w:jc w:val="both"/>
        <w:rPr>
          <w:szCs w:val="28"/>
        </w:rPr>
      </w:pPr>
    </w:p>
    <w:p w14:paraId="693160FB" w14:textId="10D5008E" w:rsidR="00617165" w:rsidRPr="00140110" w:rsidRDefault="00617165" w:rsidP="00617165">
      <w:pPr>
        <w:jc w:val="both"/>
        <w:rPr>
          <w:szCs w:val="28"/>
        </w:rPr>
      </w:pPr>
    </w:p>
    <w:p w14:paraId="5682F07F" w14:textId="77777777" w:rsidR="00A802FF" w:rsidRPr="00140110" w:rsidRDefault="00A802FF" w:rsidP="00617165">
      <w:pPr>
        <w:jc w:val="both"/>
      </w:pPr>
    </w:p>
    <w:p w14:paraId="18E81F81" w14:textId="77777777" w:rsidR="00725AEF" w:rsidRPr="00140110" w:rsidRDefault="00725AEF" w:rsidP="006A7C1E">
      <w:pPr>
        <w:ind w:firstLine="567"/>
        <w:jc w:val="both"/>
        <w:rPr>
          <w:b/>
          <w:bCs/>
          <w:szCs w:val="28"/>
          <w:lang w:val="en-US"/>
        </w:rPr>
      </w:pPr>
    </w:p>
    <w:p w14:paraId="42353E3A" w14:textId="77777777" w:rsidR="00801203" w:rsidRPr="00140110" w:rsidRDefault="00801203" w:rsidP="006A7C1E">
      <w:pPr>
        <w:ind w:firstLine="567"/>
        <w:jc w:val="both"/>
        <w:rPr>
          <w:b/>
          <w:bCs/>
          <w:szCs w:val="28"/>
          <w:lang w:val="en-US"/>
        </w:rPr>
      </w:pPr>
    </w:p>
    <w:p w14:paraId="0FA11183" w14:textId="77777777" w:rsidR="00801203" w:rsidRPr="00140110" w:rsidRDefault="00801203" w:rsidP="006A7C1E">
      <w:pPr>
        <w:ind w:firstLine="567"/>
        <w:jc w:val="both"/>
        <w:rPr>
          <w:b/>
          <w:bCs/>
          <w:szCs w:val="28"/>
          <w:lang w:val="en-US"/>
        </w:rPr>
      </w:pPr>
    </w:p>
    <w:p w14:paraId="22ED4BA0" w14:textId="32B30589" w:rsidR="006A7C1E" w:rsidRPr="00140110" w:rsidRDefault="006A7C1E" w:rsidP="006A7C1E">
      <w:pPr>
        <w:ind w:firstLine="567"/>
        <w:jc w:val="both"/>
        <w:rPr>
          <w:b/>
          <w:bCs/>
          <w:szCs w:val="28"/>
        </w:rPr>
      </w:pPr>
      <w:r w:rsidRPr="00140110">
        <w:rPr>
          <w:b/>
          <w:bCs/>
          <w:szCs w:val="28"/>
        </w:rPr>
        <w:t>БЕЛЕЖКИ</w:t>
      </w:r>
      <w:r w:rsidR="00F64D1C" w:rsidRPr="00140110">
        <w:rPr>
          <w:b/>
          <w:bCs/>
          <w:szCs w:val="28"/>
        </w:rPr>
        <w:t>:</w:t>
      </w:r>
    </w:p>
    <w:p w14:paraId="6A9137C9" w14:textId="77F35913" w:rsidR="008C77A2" w:rsidRPr="00140110" w:rsidRDefault="008C77A2" w:rsidP="00D852A0">
      <w:pPr>
        <w:pStyle w:val="ListParagraph"/>
        <w:tabs>
          <w:tab w:val="left" w:pos="851"/>
        </w:tabs>
        <w:ind w:left="0" w:firstLine="567"/>
        <w:jc w:val="both"/>
        <w:rPr>
          <w:szCs w:val="28"/>
          <w:lang w:val="en-US"/>
        </w:rPr>
      </w:pPr>
      <w:r w:rsidRPr="00140110">
        <w:rPr>
          <w:bCs/>
          <w:lang w:val="en-US" w:bidi="bg-BG"/>
        </w:rPr>
        <w:t>[1</w:t>
      </w:r>
      <w:r w:rsidR="00140110" w:rsidRPr="00140110">
        <w:rPr>
          <w:bCs/>
          <w:lang w:val="en-US" w:bidi="bg-BG"/>
        </w:rPr>
        <w:t xml:space="preserve">0] NATO. </w:t>
      </w:r>
      <w:bookmarkStart w:id="0" w:name="_GoBack"/>
      <w:r w:rsidR="00140110" w:rsidRPr="0012719D">
        <w:rPr>
          <w:bCs/>
          <w:i/>
          <w:lang w:val="en-US" w:bidi="bg-BG"/>
        </w:rPr>
        <w:t>Deterrence and defence</w:t>
      </w:r>
      <w:bookmarkEnd w:id="0"/>
      <w:r w:rsidR="00140110" w:rsidRPr="00140110">
        <w:rPr>
          <w:bCs/>
          <w:lang w:val="en-US" w:bidi="bg-BG"/>
        </w:rPr>
        <w:t>. www.nato.int. Available from: https://www.nato.int/en/what-we-do/deterrence-and-defence/improvised-explosive-devices.[viewed 2026-08-17].</w:t>
      </w:r>
    </w:p>
    <w:p w14:paraId="5AAD2760" w14:textId="27D7EB38" w:rsidR="00140110" w:rsidRDefault="007041A3" w:rsidP="00140110">
      <w:pPr>
        <w:pStyle w:val="ListParagraph"/>
        <w:tabs>
          <w:tab w:val="left" w:pos="851"/>
        </w:tabs>
        <w:ind w:left="0" w:firstLine="568"/>
        <w:rPr>
          <w:bCs/>
          <w:lang w:val="en-US"/>
        </w:rPr>
      </w:pPr>
      <w:r w:rsidRPr="00140110">
        <w:rPr>
          <w:szCs w:val="28"/>
          <w:lang w:val="en-US"/>
        </w:rPr>
        <w:t>[</w:t>
      </w:r>
      <w:r w:rsidR="00140110">
        <w:rPr>
          <w:szCs w:val="28"/>
          <w:lang w:val="en-US"/>
        </w:rPr>
        <w:t>4</w:t>
      </w:r>
      <w:r w:rsidRPr="00140110">
        <w:rPr>
          <w:szCs w:val="28"/>
          <w:lang w:val="en-US"/>
        </w:rPr>
        <w:t>]</w:t>
      </w:r>
      <w:r w:rsidR="00694543" w:rsidRPr="00140110">
        <w:rPr>
          <w:szCs w:val="28"/>
          <w:lang w:val="en-US"/>
        </w:rPr>
        <w:t xml:space="preserve"> </w:t>
      </w:r>
      <w:r w:rsidR="00140110" w:rsidRPr="00140110">
        <w:rPr>
          <w:bCs/>
        </w:rPr>
        <w:t>Needham, Joseph. </w:t>
      </w:r>
      <w:r w:rsidR="00140110" w:rsidRPr="00140110">
        <w:rPr>
          <w:bCs/>
          <w:i/>
          <w:iCs/>
        </w:rPr>
        <w:t>Military Technology: The Gunpowder Epic</w:t>
      </w:r>
      <w:r w:rsidR="00140110" w:rsidRPr="00140110">
        <w:rPr>
          <w:bCs/>
        </w:rPr>
        <w:t>. Part 7 in </w:t>
      </w:r>
      <w:r w:rsidR="00140110" w:rsidRPr="00140110">
        <w:rPr>
          <w:bCs/>
          <w:i/>
          <w:iCs/>
        </w:rPr>
        <w:t>Chemistry and Chemical Technology</w:t>
      </w:r>
      <w:r w:rsidR="00140110" w:rsidRPr="00140110">
        <w:rPr>
          <w:bCs/>
        </w:rPr>
        <w:t>, Vol. 5 in </w:t>
      </w:r>
      <w:r w:rsidR="00140110" w:rsidRPr="00140110">
        <w:rPr>
          <w:bCs/>
          <w:i/>
          <w:iCs/>
        </w:rPr>
        <w:t>Science and Civilisation in China</w:t>
      </w:r>
      <w:r w:rsidR="00140110" w:rsidRPr="00140110">
        <w:rPr>
          <w:bCs/>
        </w:rPr>
        <w:t>. New York: Cambridge University Press, 1986</w:t>
      </w:r>
      <w:r w:rsidR="00140110" w:rsidRPr="00140110">
        <w:rPr>
          <w:bCs/>
          <w:lang w:val="en-US"/>
        </w:rPr>
        <w:t>.</w:t>
      </w:r>
    </w:p>
    <w:p w14:paraId="216779E5" w14:textId="188D0E13" w:rsidR="00140110" w:rsidRDefault="00140110" w:rsidP="00140110">
      <w:pPr>
        <w:pStyle w:val="ListParagraph"/>
        <w:tabs>
          <w:tab w:val="left" w:pos="851"/>
        </w:tabs>
        <w:ind w:left="0" w:firstLine="568"/>
        <w:rPr>
          <w:bCs/>
          <w:lang w:val="en-US"/>
        </w:rPr>
      </w:pPr>
      <w:r>
        <w:rPr>
          <w:bCs/>
          <w:lang w:val="en-US"/>
        </w:rPr>
        <w:t xml:space="preserve">[5] </w:t>
      </w:r>
      <w:r w:rsidRPr="00140110">
        <w:rPr>
          <w:bCs/>
          <w:lang w:val="en-US"/>
        </w:rPr>
        <w:t xml:space="preserve">Army University Press Military Review. </w:t>
      </w:r>
      <w:r w:rsidRPr="00140110">
        <w:rPr>
          <w:bCs/>
          <w:u w:val="single"/>
          <w:lang w:val="en-US"/>
        </w:rPr>
        <w:t>www.armyupress.army.mil</w:t>
      </w:r>
      <w:r w:rsidRPr="00140110">
        <w:rPr>
          <w:bCs/>
          <w:lang w:val="en-US"/>
        </w:rPr>
        <w:t>. Availa-ble from: https://www.armyupress.army.mil/Journals/Military-Review/MR-Book-Reviews/August-2019/Book-Review-001/. [viewed 2026-08-17].</w:t>
      </w:r>
    </w:p>
    <w:p w14:paraId="7661B076" w14:textId="60452233" w:rsidR="00140110" w:rsidRDefault="00140110" w:rsidP="00140110">
      <w:pPr>
        <w:pStyle w:val="ListParagraph"/>
        <w:tabs>
          <w:tab w:val="left" w:pos="851"/>
        </w:tabs>
        <w:ind w:left="0" w:firstLine="568"/>
        <w:rPr>
          <w:bCs/>
          <w:lang w:val="en-US"/>
        </w:rPr>
      </w:pPr>
      <w:r>
        <w:rPr>
          <w:bCs/>
          <w:lang w:val="en-US"/>
        </w:rPr>
        <w:t xml:space="preserve">[6] </w:t>
      </w:r>
      <w:r w:rsidRPr="00140110">
        <w:rPr>
          <w:bCs/>
          <w:lang w:val="en-US"/>
        </w:rPr>
        <w:t xml:space="preserve">Britannica. </w:t>
      </w:r>
      <w:r w:rsidRPr="0012719D">
        <w:rPr>
          <w:bCs/>
          <w:i/>
          <w:lang w:val="en-US"/>
        </w:rPr>
        <w:t>Fall of Antwerp</w:t>
      </w:r>
      <w:r w:rsidRPr="00140110">
        <w:rPr>
          <w:bCs/>
          <w:lang w:val="en-US"/>
        </w:rPr>
        <w:t xml:space="preserve">. </w:t>
      </w:r>
      <w:r w:rsidRPr="00140110">
        <w:rPr>
          <w:bCs/>
          <w:u w:val="single"/>
          <w:lang w:val="en-US"/>
        </w:rPr>
        <w:t>www.britannica.com</w:t>
      </w:r>
      <w:r w:rsidRPr="00140110">
        <w:rPr>
          <w:bCs/>
          <w:lang w:val="en-US"/>
        </w:rPr>
        <w:t>. Available from: https://www.britannica.com/event/F</w:t>
      </w:r>
      <w:r>
        <w:rPr>
          <w:bCs/>
          <w:lang w:val="en-US"/>
        </w:rPr>
        <w:t>all-of-Antwerp.[viewed 2026-08-</w:t>
      </w:r>
      <w:r w:rsidRPr="00140110">
        <w:rPr>
          <w:bCs/>
          <w:lang w:val="en-US"/>
        </w:rPr>
        <w:t>27].</w:t>
      </w:r>
    </w:p>
    <w:p w14:paraId="573DD871" w14:textId="18EBEEE7" w:rsidR="00140110" w:rsidRDefault="00140110" w:rsidP="00140110">
      <w:pPr>
        <w:pStyle w:val="ListParagraph"/>
        <w:tabs>
          <w:tab w:val="left" w:pos="851"/>
        </w:tabs>
        <w:ind w:left="0" w:firstLine="568"/>
        <w:rPr>
          <w:bCs/>
          <w:lang w:val="en-US"/>
        </w:rPr>
      </w:pPr>
      <w:r>
        <w:rPr>
          <w:bCs/>
          <w:lang w:val="en-US"/>
        </w:rPr>
        <w:t xml:space="preserve">[2] </w:t>
      </w:r>
      <w:r w:rsidRPr="00140110">
        <w:rPr>
          <w:bCs/>
          <w:lang w:val="en-US"/>
        </w:rPr>
        <w:t xml:space="preserve">Davis, Roger. </w:t>
      </w:r>
      <w:r w:rsidRPr="00140110">
        <w:rPr>
          <w:bCs/>
          <w:i/>
          <w:lang w:val="en-US"/>
        </w:rPr>
        <w:t>The history of the IED explained.</w:t>
      </w:r>
      <w:r w:rsidRPr="00140110">
        <w:rPr>
          <w:bCs/>
          <w:lang w:val="en-US"/>
        </w:rPr>
        <w:t xml:space="preserve"> Online [2020-10-15]. Available from: </w:t>
      </w:r>
      <w:r w:rsidRPr="00140110">
        <w:rPr>
          <w:bCs/>
          <w:u w:val="single"/>
          <w:lang w:val="en-US"/>
        </w:rPr>
        <w:t>https://aoav.org.uk/2020/the-history-of-the-ied-explained/.</w:t>
      </w:r>
      <w:r w:rsidRPr="00140110">
        <w:rPr>
          <w:bCs/>
        </w:rPr>
        <w:t xml:space="preserve">[viewed </w:t>
      </w:r>
      <w:r w:rsidRPr="00140110">
        <w:rPr>
          <w:bCs/>
          <w:lang w:val="en-US"/>
        </w:rPr>
        <w:t>2026-09-</w:t>
      </w:r>
      <w:r w:rsidRPr="00140110">
        <w:rPr>
          <w:bCs/>
          <w:lang w:val="en-US"/>
        </w:rPr>
        <w:softHyphen/>
        <w:t>03].</w:t>
      </w:r>
    </w:p>
    <w:p w14:paraId="5EDAD846" w14:textId="322B6645" w:rsidR="00140110" w:rsidRDefault="00140110" w:rsidP="00140110">
      <w:pPr>
        <w:pStyle w:val="ListParagraph"/>
        <w:tabs>
          <w:tab w:val="left" w:pos="993"/>
          <w:tab w:val="left" w:pos="1418"/>
        </w:tabs>
        <w:ind w:left="0" w:firstLine="568"/>
        <w:jc w:val="both"/>
        <w:rPr>
          <w:bCs/>
          <w:lang w:val="en-US" w:bidi="bg-BG"/>
        </w:rPr>
      </w:pPr>
      <w:r>
        <w:rPr>
          <w:bCs/>
          <w:lang w:val="en-US"/>
        </w:rPr>
        <w:t xml:space="preserve">[9] </w:t>
      </w:r>
      <w:r w:rsidRPr="00140110">
        <w:rPr>
          <w:bCs/>
          <w:lang w:val="en-US" w:bidi="bg-BG"/>
        </w:rPr>
        <w:t xml:space="preserve">Merriam-Webster. </w:t>
      </w:r>
      <w:r w:rsidRPr="00140110">
        <w:rPr>
          <w:bCs/>
          <w:i/>
          <w:iCs/>
          <w:lang w:val="en-US" w:bidi="bg-BG"/>
        </w:rPr>
        <w:t>Dictionary:</w:t>
      </w:r>
      <w:r w:rsidRPr="00140110">
        <w:t xml:space="preserve"> </w:t>
      </w:r>
      <w:r w:rsidRPr="00140110">
        <w:rPr>
          <w:bCs/>
          <w:i/>
          <w:iCs/>
          <w:lang w:val="en-US" w:bidi="bg-BG"/>
        </w:rPr>
        <w:t>infernal machine</w:t>
      </w:r>
      <w:r w:rsidRPr="00140110">
        <w:rPr>
          <w:bCs/>
          <w:lang w:val="en-US" w:bidi="bg-BG"/>
        </w:rPr>
        <w:t xml:space="preserve">. </w:t>
      </w:r>
      <w:r w:rsidRPr="00140110">
        <w:rPr>
          <w:bCs/>
          <w:u w:val="single"/>
          <w:lang w:val="en-US"/>
        </w:rPr>
        <w:t>www.</w:t>
      </w:r>
      <w:r w:rsidRPr="00140110">
        <w:rPr>
          <w:u w:val="single"/>
        </w:rPr>
        <w:t xml:space="preserve"> </w:t>
      </w:r>
      <w:r w:rsidRPr="00140110">
        <w:rPr>
          <w:bCs/>
          <w:u w:val="single"/>
          <w:lang w:val="en-US"/>
        </w:rPr>
        <w:t>merriam-webster.com.</w:t>
      </w:r>
      <w:r w:rsidRPr="00140110">
        <w:rPr>
          <w:bCs/>
          <w:lang w:val="en-US" w:bidi="bg-BG"/>
        </w:rPr>
        <w:t xml:space="preserve"> </w:t>
      </w:r>
      <w:r w:rsidRPr="00140110">
        <w:rPr>
          <w:bCs/>
          <w:lang w:val="en-US"/>
        </w:rPr>
        <w:t xml:space="preserve">Available from: </w:t>
      </w:r>
      <w:r w:rsidRPr="00140110">
        <w:rPr>
          <w:u w:val="single"/>
        </w:rPr>
        <w:t>https://www.merriam-webster.com/dictionary/infernal%20machine</w:t>
      </w:r>
      <w:r w:rsidRPr="00140110">
        <w:rPr>
          <w:bCs/>
          <w:lang w:val="en-US"/>
        </w:rPr>
        <w:t xml:space="preserve">. </w:t>
      </w:r>
      <w:r w:rsidRPr="00140110">
        <w:rPr>
          <w:bCs/>
        </w:rPr>
        <w:t xml:space="preserve">[viewed </w:t>
      </w:r>
      <w:r w:rsidRPr="00140110">
        <w:rPr>
          <w:bCs/>
          <w:lang w:val="en-US" w:bidi="bg-BG"/>
        </w:rPr>
        <w:t>2026-09-</w:t>
      </w:r>
      <w:r w:rsidRPr="00140110">
        <w:rPr>
          <w:bCs/>
          <w:lang w:val="en-US" w:bidi="bg-BG"/>
        </w:rPr>
        <w:softHyphen/>
        <w:t>10].</w:t>
      </w:r>
    </w:p>
    <w:p w14:paraId="385FD972" w14:textId="415766D7" w:rsidR="00140110" w:rsidRDefault="00140110" w:rsidP="00140110">
      <w:pPr>
        <w:pStyle w:val="ListParagraph"/>
        <w:tabs>
          <w:tab w:val="left" w:pos="851"/>
        </w:tabs>
        <w:ind w:left="0" w:firstLine="568"/>
      </w:pPr>
      <w:r>
        <w:rPr>
          <w:bCs/>
          <w:lang w:val="en-US" w:bidi="bg-BG"/>
        </w:rPr>
        <w:t xml:space="preserve">[3] </w:t>
      </w:r>
      <w:r w:rsidRPr="00140110">
        <w:t>Feickert, Andrew. </w:t>
      </w:r>
      <w:r w:rsidRPr="00140110">
        <w:rPr>
          <w:i/>
        </w:rPr>
        <w:t>U.S. Military Operations in the Global War on Terrorism: Afghanistan, Africa, the Philippines, and Colombia</w:t>
      </w:r>
      <w:r w:rsidRPr="00140110">
        <w:t>. </w:t>
      </w:r>
      <w:hyperlink r:id="rId8" w:tooltip="Congressional Research Service" w:history="1">
        <w:r w:rsidRPr="00140110">
          <w:rPr>
            <w:rStyle w:val="Hyperlink"/>
            <w:iCs/>
            <w:color w:val="auto"/>
            <w:u w:val="none"/>
          </w:rPr>
          <w:t>Congressional Research</w:t>
        </w:r>
        <w:r w:rsidRPr="00140110">
          <w:rPr>
            <w:rStyle w:val="Hyperlink"/>
            <w:i/>
            <w:iCs/>
            <w:color w:val="auto"/>
            <w:u w:val="none"/>
          </w:rPr>
          <w:t xml:space="preserve"> </w:t>
        </w:r>
        <w:r w:rsidRPr="00140110">
          <w:rPr>
            <w:rStyle w:val="Hyperlink"/>
            <w:iCs/>
            <w:color w:val="auto"/>
            <w:u w:val="none"/>
          </w:rPr>
          <w:t>Service</w:t>
        </w:r>
      </w:hyperlink>
      <w:r w:rsidRPr="00140110">
        <w:t>. </w:t>
      </w:r>
      <w:hyperlink r:id="rId9" w:history="1">
        <w:r w:rsidRPr="00140110">
          <w:rPr>
            <w:rStyle w:val="Hyperlink"/>
            <w:color w:val="auto"/>
            <w:u w:val="none"/>
          </w:rPr>
          <w:t>Archived</w:t>
        </w:r>
      </w:hyperlink>
      <w:r w:rsidRPr="00140110">
        <w:t xml:space="preserve"> from the original on 1 </w:t>
      </w:r>
      <w:r w:rsidRPr="00140110">
        <w:rPr>
          <w:lang w:val="en-US"/>
        </w:rPr>
        <w:t>September</w:t>
      </w:r>
      <w:r w:rsidRPr="00140110">
        <w:t xml:space="preserve"> 202</w:t>
      </w:r>
      <w:r w:rsidRPr="00140110">
        <w:rPr>
          <w:lang w:val="en-US"/>
        </w:rPr>
        <w:t>6</w:t>
      </w:r>
      <w:r w:rsidRPr="00140110">
        <w:t>. Retrieved 1</w:t>
      </w:r>
      <w:r w:rsidRPr="00140110">
        <w:rPr>
          <w:lang w:val="en-US"/>
        </w:rPr>
        <w:t>0</w:t>
      </w:r>
      <w:r w:rsidRPr="00140110">
        <w:t xml:space="preserve"> </w:t>
      </w:r>
      <w:r w:rsidRPr="00140110">
        <w:rPr>
          <w:lang w:val="en-US"/>
        </w:rPr>
        <w:t>September</w:t>
      </w:r>
      <w:r w:rsidRPr="00140110">
        <w:t> 202</w:t>
      </w:r>
      <w:r w:rsidRPr="00140110">
        <w:rPr>
          <w:lang w:val="en-US"/>
        </w:rPr>
        <w:t xml:space="preserve">6. </w:t>
      </w:r>
      <w:r w:rsidRPr="00140110">
        <w:t>Available</w:t>
      </w:r>
      <w:r w:rsidRPr="00140110">
        <w:rPr>
          <w:lang w:val="en-US"/>
        </w:rPr>
        <w:t xml:space="preserve"> </w:t>
      </w:r>
      <w:r w:rsidRPr="00140110">
        <w:t>from:</w:t>
      </w:r>
      <w:r w:rsidRPr="00140110">
        <w:rPr>
          <w:lang w:val="en-US"/>
        </w:rPr>
        <w:t xml:space="preserve"> </w:t>
      </w:r>
      <w:hyperlink r:id="rId10" w:history="1">
        <w:r w:rsidRPr="00C82528">
          <w:rPr>
            <w:rStyle w:val="Hyperlink"/>
          </w:rPr>
          <w:t>https://www.everycrsreport.com/files/20050204_RL32758_4791bcc63ed04c6773a565bac21626f7618d549b</w:t>
        </w:r>
      </w:hyperlink>
      <w:r w:rsidRPr="00140110">
        <w:t>.</w:t>
      </w:r>
    </w:p>
    <w:p w14:paraId="4E0F1BF4" w14:textId="77777777" w:rsidR="00140110" w:rsidRPr="00140110" w:rsidRDefault="00140110" w:rsidP="00140110">
      <w:pPr>
        <w:pStyle w:val="ListParagraph"/>
        <w:tabs>
          <w:tab w:val="left" w:pos="709"/>
          <w:tab w:val="left" w:pos="993"/>
          <w:tab w:val="left" w:pos="1418"/>
        </w:tabs>
        <w:ind w:left="0" w:firstLine="568"/>
        <w:jc w:val="both"/>
        <w:rPr>
          <w:b/>
          <w:bCs/>
          <w:lang w:val="en-US"/>
        </w:rPr>
      </w:pPr>
      <w:r>
        <w:rPr>
          <w:lang w:val="en-US"/>
        </w:rPr>
        <w:t xml:space="preserve">[11] </w:t>
      </w:r>
      <w:r w:rsidRPr="00140110">
        <w:rPr>
          <w:bCs/>
          <w:lang w:val="en-US"/>
        </w:rPr>
        <w:t xml:space="preserve">NATO. </w:t>
      </w:r>
      <w:r w:rsidRPr="00140110">
        <w:rPr>
          <w:bCs/>
          <w:i/>
          <w:lang w:val="en-US"/>
        </w:rPr>
        <w:t>Deterrence and defence</w:t>
      </w:r>
      <w:r w:rsidRPr="00140110">
        <w:rPr>
          <w:bCs/>
          <w:lang w:val="en-US"/>
        </w:rPr>
        <w:t xml:space="preserve">. </w:t>
      </w:r>
      <w:hyperlink r:id="rId11" w:history="1">
        <w:r w:rsidRPr="00140110">
          <w:rPr>
            <w:rStyle w:val="Hyperlink"/>
            <w:bCs/>
            <w:color w:val="auto"/>
            <w:lang w:val="en-US"/>
          </w:rPr>
          <w:t>www.nato.int</w:t>
        </w:r>
      </w:hyperlink>
      <w:r w:rsidRPr="00140110">
        <w:rPr>
          <w:bCs/>
          <w:lang w:val="en-US"/>
        </w:rPr>
        <w:t>. Available from:</w:t>
      </w:r>
      <w:r w:rsidRPr="00140110">
        <w:t xml:space="preserve"> </w:t>
      </w:r>
      <w:r w:rsidRPr="00140110">
        <w:rPr>
          <w:rStyle w:val="Hyperlink"/>
          <w:bCs/>
          <w:color w:val="auto"/>
          <w:lang w:val="en-US"/>
        </w:rPr>
        <w:t>https://www.nato.int/en/what-we-do/deterrence-and-defence/improvised-explosive-devices</w:t>
      </w:r>
      <w:r w:rsidRPr="00140110">
        <w:rPr>
          <w:bCs/>
        </w:rPr>
        <w:t xml:space="preserve">.[viewed </w:t>
      </w:r>
      <w:r w:rsidRPr="00140110">
        <w:rPr>
          <w:bCs/>
          <w:lang w:val="en-US" w:bidi="bg-BG"/>
        </w:rPr>
        <w:t>2026-08-</w:t>
      </w:r>
      <w:r w:rsidRPr="00140110">
        <w:rPr>
          <w:bCs/>
          <w:lang w:val="en-US" w:bidi="bg-BG"/>
        </w:rPr>
        <w:softHyphen/>
        <w:t>17].</w:t>
      </w:r>
    </w:p>
    <w:p w14:paraId="3021DC56" w14:textId="77777777" w:rsidR="00140110" w:rsidRPr="00140110" w:rsidRDefault="00140110" w:rsidP="00140110">
      <w:pPr>
        <w:pStyle w:val="ListParagraph"/>
        <w:tabs>
          <w:tab w:val="left" w:pos="709"/>
          <w:tab w:val="left" w:pos="993"/>
          <w:tab w:val="left" w:pos="1418"/>
        </w:tabs>
        <w:ind w:left="0" w:firstLine="568"/>
        <w:jc w:val="both"/>
        <w:rPr>
          <w:b/>
          <w:bCs/>
          <w:lang w:val="en-US"/>
        </w:rPr>
      </w:pPr>
      <w:r>
        <w:rPr>
          <w:bCs/>
          <w:lang w:val="en-US"/>
        </w:rPr>
        <w:t xml:space="preserve">[8] </w:t>
      </w:r>
      <w:r w:rsidRPr="00140110">
        <w:rPr>
          <w:bCs/>
          <w:lang w:val="en-US" w:bidi="bg-BG"/>
        </w:rPr>
        <w:t xml:space="preserve">Espreso Global. </w:t>
      </w:r>
      <w:r w:rsidRPr="00140110">
        <w:rPr>
          <w:bCs/>
          <w:i/>
          <w:iCs/>
          <w:lang w:val="en-US" w:bidi="bg-BG"/>
        </w:rPr>
        <w:t>Titan Falcon: 3D-Printed UAV for Ukrainian Armed Forces</w:t>
      </w:r>
      <w:r w:rsidRPr="00140110">
        <w:rPr>
          <w:bCs/>
          <w:lang w:val="en-US" w:bidi="bg-BG"/>
        </w:rPr>
        <w:t xml:space="preserve">. </w:t>
      </w:r>
      <w:r w:rsidRPr="00140110">
        <w:rPr>
          <w:u w:val="single"/>
        </w:rPr>
        <w:t>https://global.espreso.tv/</w:t>
      </w:r>
      <w:r w:rsidRPr="00140110">
        <w:rPr>
          <w:bCs/>
          <w:lang w:val="en-US"/>
        </w:rPr>
        <w:t>.</w:t>
      </w:r>
      <w:r w:rsidRPr="00140110">
        <w:rPr>
          <w:bCs/>
          <w:lang w:val="en-US" w:bidi="bg-BG"/>
        </w:rPr>
        <w:t xml:space="preserve"> </w:t>
      </w:r>
      <w:r w:rsidRPr="00140110">
        <w:rPr>
          <w:bCs/>
          <w:lang w:val="en-US"/>
        </w:rPr>
        <w:t xml:space="preserve">Available from: </w:t>
      </w:r>
      <w:r w:rsidRPr="00140110">
        <w:rPr>
          <w:u w:val="single"/>
        </w:rPr>
        <w:t>https://global.espreso.tv/weapons-supply-ukraine-titan-falcon-3d-printed-uav-for-ukrainian-armed-forces#goog_rewarded</w:t>
      </w:r>
      <w:r w:rsidRPr="00140110">
        <w:rPr>
          <w:bCs/>
          <w:u w:val="single"/>
          <w:lang w:val="en-US"/>
        </w:rPr>
        <w:t xml:space="preserve">. </w:t>
      </w:r>
      <w:r w:rsidRPr="00140110">
        <w:rPr>
          <w:bCs/>
        </w:rPr>
        <w:t xml:space="preserve">[viewed </w:t>
      </w:r>
      <w:r w:rsidRPr="00140110">
        <w:rPr>
          <w:bCs/>
          <w:lang w:val="en-US" w:bidi="bg-BG"/>
        </w:rPr>
        <w:t>2026-08-</w:t>
      </w:r>
      <w:r w:rsidRPr="00140110">
        <w:rPr>
          <w:bCs/>
          <w:lang w:val="en-US" w:bidi="bg-BG"/>
        </w:rPr>
        <w:softHyphen/>
        <w:t>27].</w:t>
      </w:r>
    </w:p>
    <w:p w14:paraId="0DFB793A" w14:textId="229E2387" w:rsidR="00140110" w:rsidRDefault="00140110" w:rsidP="00140110">
      <w:pPr>
        <w:pStyle w:val="ListParagraph"/>
        <w:tabs>
          <w:tab w:val="left" w:pos="993"/>
        </w:tabs>
        <w:ind w:left="0" w:firstLine="568"/>
        <w:rPr>
          <w:lang w:val="en-US"/>
        </w:rPr>
      </w:pPr>
      <w:r>
        <w:rPr>
          <w:bCs/>
          <w:lang w:val="en-US"/>
        </w:rPr>
        <w:t xml:space="preserve">[13] </w:t>
      </w:r>
      <w:r w:rsidRPr="00140110">
        <w:rPr>
          <w:lang w:val="en-US"/>
        </w:rPr>
        <w:t xml:space="preserve">3dprintingindustry. </w:t>
      </w:r>
      <w:r w:rsidRPr="00140110">
        <w:rPr>
          <w:i/>
          <w:lang w:val="en-US"/>
        </w:rPr>
        <w:t xml:space="preserve">Ukraine Deploys 3D Printed Drones to Combat Russian Shahed Swarms. </w:t>
      </w:r>
      <w:r w:rsidRPr="00140110">
        <w:rPr>
          <w:u w:val="single"/>
          <w:lang w:val="en-US"/>
        </w:rPr>
        <w:t>www.</w:t>
      </w:r>
      <w:r w:rsidRPr="00140110">
        <w:rPr>
          <w:u w:val="single"/>
        </w:rPr>
        <w:t xml:space="preserve"> </w:t>
      </w:r>
      <w:r w:rsidRPr="00140110">
        <w:rPr>
          <w:u w:val="single"/>
          <w:lang w:val="en-US"/>
        </w:rPr>
        <w:t>3dprintingindustry.com</w:t>
      </w:r>
      <w:r w:rsidRPr="00140110">
        <w:rPr>
          <w:lang w:val="en-US"/>
        </w:rPr>
        <w:t>. Available from:</w:t>
      </w:r>
      <w:r w:rsidRPr="00140110">
        <w:rPr>
          <w:szCs w:val="28"/>
          <w:lang w:val="en-US"/>
        </w:rPr>
        <w:t xml:space="preserve"> </w:t>
      </w:r>
      <w:hyperlink r:id="rId12" w:history="1">
        <w:r w:rsidRPr="00140110">
          <w:rPr>
            <w:rStyle w:val="Hyperlink"/>
            <w:color w:val="auto"/>
            <w:szCs w:val="28"/>
            <w:lang w:val="en-US"/>
          </w:rPr>
          <w:t>https://3dprintingindustry.com/news/ukraine-deploys-3d-printed-drones-to-combat-russian-shahed-swarms-242362/</w:t>
        </w:r>
      </w:hyperlink>
      <w:r w:rsidRPr="00140110">
        <w:rPr>
          <w:lang w:val="en-US"/>
        </w:rPr>
        <w:t xml:space="preserve"> .</w:t>
      </w:r>
      <w:r w:rsidRPr="00140110">
        <w:t xml:space="preserve"> </w:t>
      </w:r>
      <w:r w:rsidRPr="00140110">
        <w:rPr>
          <w:lang w:val="en-US"/>
        </w:rPr>
        <w:t>[viewed 2026-08-18].</w:t>
      </w:r>
    </w:p>
    <w:p w14:paraId="258FCA5E" w14:textId="3B7CAB41" w:rsidR="00140110" w:rsidRDefault="00140110" w:rsidP="00140110">
      <w:pPr>
        <w:pStyle w:val="ListParagraph"/>
        <w:tabs>
          <w:tab w:val="left" w:pos="709"/>
          <w:tab w:val="left" w:pos="993"/>
          <w:tab w:val="left" w:pos="1418"/>
        </w:tabs>
        <w:ind w:left="0" w:firstLine="568"/>
        <w:jc w:val="both"/>
        <w:rPr>
          <w:bCs/>
          <w:lang w:val="en-US" w:bidi="bg-BG"/>
        </w:rPr>
      </w:pPr>
      <w:r>
        <w:rPr>
          <w:lang w:val="en-US"/>
        </w:rPr>
        <w:t xml:space="preserve">[7] </w:t>
      </w:r>
      <w:r w:rsidRPr="00140110">
        <w:rPr>
          <w:lang w:val="en-US"/>
        </w:rPr>
        <w:t xml:space="preserve">Economist. </w:t>
      </w:r>
      <w:r w:rsidRPr="00140110">
        <w:rPr>
          <w:i/>
          <w:iCs/>
          <w:lang w:val="en-US"/>
        </w:rPr>
        <w:t>Ukraine’s latest weapons in its war with Russia: 3D-printed bombs</w:t>
      </w:r>
      <w:r w:rsidRPr="00140110">
        <w:rPr>
          <w:lang w:val="en-US"/>
        </w:rPr>
        <w:t xml:space="preserve">. </w:t>
      </w:r>
      <w:r w:rsidRPr="00140110">
        <w:rPr>
          <w:bCs/>
          <w:u w:val="single"/>
          <w:lang w:val="en-US"/>
        </w:rPr>
        <w:t>www.economist.com</w:t>
      </w:r>
      <w:r w:rsidRPr="00140110">
        <w:rPr>
          <w:bCs/>
          <w:lang w:val="en-US"/>
        </w:rPr>
        <w:t xml:space="preserve">. Available from: </w:t>
      </w:r>
      <w:r w:rsidRPr="00140110">
        <w:rPr>
          <w:u w:val="single"/>
        </w:rPr>
        <w:t>https://www.economist.com/science-and-technology/2023/08/01/ukraines-latest-weapons-in-its-war-with-russia-3d-printed-bombs</w:t>
      </w:r>
      <w:r w:rsidRPr="00140110">
        <w:rPr>
          <w:u w:val="single"/>
          <w:lang w:val="en-US"/>
        </w:rPr>
        <w:t>.</w:t>
      </w:r>
      <w:r w:rsidRPr="00140110">
        <w:t xml:space="preserve"> </w:t>
      </w:r>
      <w:r w:rsidRPr="00140110">
        <w:rPr>
          <w:bCs/>
        </w:rPr>
        <w:t xml:space="preserve">[viewed </w:t>
      </w:r>
      <w:r w:rsidRPr="00140110">
        <w:rPr>
          <w:bCs/>
          <w:lang w:val="en-US" w:bidi="bg-BG"/>
        </w:rPr>
        <w:t>2026-08-</w:t>
      </w:r>
      <w:r w:rsidRPr="00140110">
        <w:rPr>
          <w:bCs/>
          <w:lang w:val="en-US" w:bidi="bg-BG"/>
        </w:rPr>
        <w:softHyphen/>
        <w:t>01].</w:t>
      </w:r>
    </w:p>
    <w:p w14:paraId="4722C079" w14:textId="29DB44F6" w:rsidR="00140110" w:rsidRDefault="00140110" w:rsidP="00140110">
      <w:pPr>
        <w:pStyle w:val="ListParagraph"/>
        <w:tabs>
          <w:tab w:val="left" w:pos="851"/>
        </w:tabs>
        <w:ind w:left="0" w:firstLine="568"/>
        <w:rPr>
          <w:lang w:val="en-US"/>
        </w:rPr>
      </w:pPr>
      <w:r>
        <w:rPr>
          <w:bCs/>
          <w:lang w:val="en-US" w:bidi="bg-BG"/>
        </w:rPr>
        <w:t xml:space="preserve">[1] </w:t>
      </w:r>
      <w:r w:rsidRPr="00140110">
        <w:t xml:space="preserve">АТАНАСОВ, Атанас. </w:t>
      </w:r>
      <w:r w:rsidRPr="00140110">
        <w:rPr>
          <w:i/>
          <w:iCs/>
        </w:rPr>
        <w:t>Стена за дронове или амбициите на Европейския съюз да се защитава от съвременни заплахи</w:t>
      </w:r>
      <w:r w:rsidRPr="00140110">
        <w:t xml:space="preserve">. В: Сборник доклади от научна конференция „Близкият космос – обща цел“, ТОМ </w:t>
      </w:r>
      <w:r w:rsidRPr="00140110">
        <w:rPr>
          <w:lang w:val="en-US"/>
        </w:rPr>
        <w:t xml:space="preserve">III, </w:t>
      </w:r>
      <w:r w:rsidRPr="00140110">
        <w:t>стр</w:t>
      </w:r>
      <w:r w:rsidRPr="00140110">
        <w:rPr>
          <w:lang w:val="en-US"/>
        </w:rPr>
        <w:t>.</w:t>
      </w:r>
      <w:r w:rsidRPr="00140110">
        <w:t xml:space="preserve"> 280 – 284 Издателски комплекс на НВУ „Васил Левски“.</w:t>
      </w:r>
      <w:r w:rsidRPr="00140110">
        <w:rPr>
          <w:lang w:val="en-US"/>
        </w:rPr>
        <w:t xml:space="preserve"> </w:t>
      </w:r>
      <w:r w:rsidRPr="00140110">
        <w:t>Велико Търново, 2025 г.</w:t>
      </w:r>
      <w:r w:rsidRPr="00140110">
        <w:rPr>
          <w:lang w:val="en-US"/>
        </w:rPr>
        <w:t xml:space="preserve"> </w:t>
      </w:r>
      <w:r w:rsidRPr="00140110">
        <w:t>ISSN 2815-3510</w:t>
      </w:r>
      <w:r w:rsidRPr="00140110">
        <w:rPr>
          <w:lang w:val="en-US"/>
        </w:rPr>
        <w:t>.</w:t>
      </w:r>
    </w:p>
    <w:p w14:paraId="7A1421E6" w14:textId="77777777" w:rsidR="00140110" w:rsidRPr="00140110" w:rsidRDefault="00140110" w:rsidP="00140110">
      <w:pPr>
        <w:pStyle w:val="ListParagraph"/>
        <w:tabs>
          <w:tab w:val="left" w:pos="709"/>
          <w:tab w:val="left" w:pos="993"/>
        </w:tabs>
        <w:ind w:left="0" w:firstLine="568"/>
        <w:jc w:val="both"/>
        <w:rPr>
          <w:lang w:val="en-US"/>
        </w:rPr>
      </w:pPr>
      <w:r>
        <w:rPr>
          <w:lang w:val="en-US"/>
        </w:rPr>
        <w:t xml:space="preserve">[12] </w:t>
      </w:r>
      <w:r w:rsidRPr="00140110">
        <w:rPr>
          <w:bCs/>
          <w:lang w:val="en-US" w:bidi="bg-BG"/>
        </w:rPr>
        <w:t xml:space="preserve">Reddit. </w:t>
      </w:r>
      <w:r w:rsidRPr="00140110">
        <w:rPr>
          <w:bCs/>
          <w:i/>
          <w:iCs/>
          <w:lang w:val="en-US" w:bidi="bg-BG"/>
        </w:rPr>
        <w:t xml:space="preserve">Ukraine's 8th Special Forces Regiment FPV strike drone pilots continue to defend against Russian infantry, vehicles, artillery pieces, and other equipment </w:t>
      </w:r>
      <w:r w:rsidRPr="00140110">
        <w:rPr>
          <w:bCs/>
          <w:i/>
          <w:iCs/>
          <w:lang w:val="en-US" w:bidi="bg-BG"/>
        </w:rPr>
        <w:lastRenderedPageBreak/>
        <w:t>in the Kursk region. Includes use of pre-placed roadside "ambush drones"</w:t>
      </w:r>
      <w:r w:rsidRPr="00140110">
        <w:rPr>
          <w:bCs/>
          <w:lang w:val="en-US" w:bidi="bg-BG"/>
        </w:rPr>
        <w:t xml:space="preserve">. </w:t>
      </w:r>
      <w:hyperlink r:id="rId13" w:history="1">
        <w:r w:rsidRPr="00140110">
          <w:rPr>
            <w:rStyle w:val="Hyperlink"/>
            <w:bCs/>
            <w:color w:val="auto"/>
            <w:lang w:val="en-US" w:bidi="bg-BG"/>
          </w:rPr>
          <w:t>www.reddit.com</w:t>
        </w:r>
      </w:hyperlink>
      <w:r w:rsidRPr="00140110">
        <w:rPr>
          <w:bCs/>
          <w:lang w:val="en-US" w:bidi="bg-BG"/>
        </w:rPr>
        <w:t xml:space="preserve">. Available from: </w:t>
      </w:r>
      <w:hyperlink r:id="rId14" w:history="1">
        <w:r w:rsidRPr="00140110">
          <w:rPr>
            <w:rStyle w:val="Hyperlink"/>
            <w:color w:val="auto"/>
            <w:lang w:val="en-US"/>
          </w:rPr>
          <w:t>https://www.reddit.com/r/CombatFootage/comments/1ichae8/ukraines_8th_special_forces_regiment_fpv_strike/</w:t>
        </w:r>
      </w:hyperlink>
      <w:r w:rsidRPr="00140110">
        <w:rPr>
          <w:bCs/>
          <w:lang w:val="en-US" w:bidi="bg-BG"/>
        </w:rPr>
        <w:t xml:space="preserve">. </w:t>
      </w:r>
      <w:r w:rsidRPr="00140110">
        <w:rPr>
          <w:bCs/>
        </w:rPr>
        <w:t xml:space="preserve">[viewed </w:t>
      </w:r>
      <w:r w:rsidRPr="00140110">
        <w:rPr>
          <w:bCs/>
          <w:lang w:val="en-US" w:bidi="bg-BG"/>
        </w:rPr>
        <w:t>2026-08</w:t>
      </w:r>
      <w:r w:rsidRPr="00140110">
        <w:rPr>
          <w:bCs/>
          <w:lang w:val="en-US" w:bidi="bg-BG"/>
        </w:rPr>
        <w:softHyphen/>
        <w:t>18].</w:t>
      </w:r>
    </w:p>
    <w:p w14:paraId="1F270F50" w14:textId="2518BDBC" w:rsidR="00BC35E6" w:rsidRPr="00140110" w:rsidRDefault="00BC35E6" w:rsidP="00BC35E6">
      <w:pPr>
        <w:tabs>
          <w:tab w:val="left" w:pos="709"/>
          <w:tab w:val="left" w:pos="851"/>
          <w:tab w:val="left" w:pos="993"/>
        </w:tabs>
        <w:jc w:val="both"/>
        <w:rPr>
          <w:bCs/>
          <w:lang w:val="en-US" w:bidi="bg-BG"/>
        </w:rPr>
      </w:pPr>
      <w:r w:rsidRPr="00140110">
        <w:rPr>
          <w:bCs/>
          <w:lang w:val="en-US" w:bidi="bg-BG"/>
        </w:rPr>
        <w:t xml:space="preserve">  </w:t>
      </w:r>
    </w:p>
    <w:p w14:paraId="3EEA3D3A" w14:textId="77777777" w:rsidR="001F6E53" w:rsidRPr="00140110" w:rsidRDefault="001F6E53" w:rsidP="003004BD">
      <w:pPr>
        <w:ind w:firstLine="567"/>
        <w:jc w:val="both"/>
        <w:rPr>
          <w:szCs w:val="28"/>
        </w:rPr>
      </w:pPr>
    </w:p>
    <w:p w14:paraId="3A07BFAC" w14:textId="42561C1F" w:rsidR="007E2105" w:rsidRPr="00140110" w:rsidRDefault="007E2105" w:rsidP="003004BD">
      <w:pPr>
        <w:ind w:firstLine="567"/>
        <w:jc w:val="both"/>
        <w:rPr>
          <w:b/>
          <w:szCs w:val="28"/>
        </w:rPr>
      </w:pPr>
      <w:r w:rsidRPr="00140110">
        <w:rPr>
          <w:b/>
          <w:szCs w:val="28"/>
        </w:rPr>
        <w:t>ЛИТЕРАТУРА:</w:t>
      </w:r>
    </w:p>
    <w:p w14:paraId="60DE873B" w14:textId="77777777" w:rsidR="00B83232" w:rsidRPr="00140110" w:rsidRDefault="00AA3072" w:rsidP="00B83232">
      <w:pPr>
        <w:pStyle w:val="ListParagraph"/>
        <w:numPr>
          <w:ilvl w:val="0"/>
          <w:numId w:val="8"/>
        </w:numPr>
        <w:tabs>
          <w:tab w:val="left" w:pos="851"/>
        </w:tabs>
        <w:ind w:left="0" w:firstLine="568"/>
        <w:rPr>
          <w:bCs/>
          <w:lang w:val="en-US"/>
        </w:rPr>
      </w:pPr>
      <w:r w:rsidRPr="00140110">
        <w:t xml:space="preserve">АТАНАСОВ, Атанас. </w:t>
      </w:r>
      <w:r w:rsidRPr="00140110">
        <w:rPr>
          <w:i/>
          <w:iCs/>
        </w:rPr>
        <w:t>Стена за дронове или амбициите на Европейския съюз да се защитава от съвременни заплахи</w:t>
      </w:r>
      <w:r w:rsidRPr="00140110">
        <w:t xml:space="preserve">. В: Сборник доклади от научна конференция „Близкият космос – обща цел“, ТОМ </w:t>
      </w:r>
      <w:r w:rsidRPr="00140110">
        <w:rPr>
          <w:lang w:val="en-US"/>
        </w:rPr>
        <w:t xml:space="preserve">III, </w:t>
      </w:r>
      <w:r w:rsidRPr="00140110">
        <w:t>стр</w:t>
      </w:r>
      <w:r w:rsidRPr="00140110">
        <w:rPr>
          <w:lang w:val="en-US"/>
        </w:rPr>
        <w:t>.</w:t>
      </w:r>
      <w:r w:rsidRPr="00140110">
        <w:t xml:space="preserve"> 280 – 284 Издателски комплекс на НВУ „Васил Левски“.</w:t>
      </w:r>
      <w:r w:rsidRPr="00140110">
        <w:rPr>
          <w:lang w:val="en-US"/>
        </w:rPr>
        <w:t xml:space="preserve"> </w:t>
      </w:r>
      <w:r w:rsidRPr="00140110">
        <w:t>Велико Търново, 2025 г.</w:t>
      </w:r>
      <w:r w:rsidRPr="00140110">
        <w:rPr>
          <w:lang w:val="en-US"/>
        </w:rPr>
        <w:t xml:space="preserve"> </w:t>
      </w:r>
      <w:r w:rsidRPr="00140110">
        <w:t>ISSN 2815-3510</w:t>
      </w:r>
      <w:r w:rsidRPr="00140110">
        <w:rPr>
          <w:lang w:val="en-US"/>
        </w:rPr>
        <w:t>.</w:t>
      </w:r>
    </w:p>
    <w:p w14:paraId="73A26B8B" w14:textId="74E17514" w:rsidR="00AA3072" w:rsidRPr="00140110" w:rsidRDefault="00B83232" w:rsidP="00B83232">
      <w:pPr>
        <w:pStyle w:val="ListParagraph"/>
        <w:numPr>
          <w:ilvl w:val="0"/>
          <w:numId w:val="8"/>
        </w:numPr>
        <w:tabs>
          <w:tab w:val="left" w:pos="851"/>
        </w:tabs>
        <w:ind w:left="0" w:firstLine="568"/>
        <w:rPr>
          <w:bCs/>
          <w:lang w:val="en-US"/>
        </w:rPr>
      </w:pPr>
      <w:r w:rsidRPr="00140110">
        <w:rPr>
          <w:bCs/>
          <w:lang w:val="en-US"/>
        </w:rPr>
        <w:t xml:space="preserve"> Davis, Roger. </w:t>
      </w:r>
      <w:r w:rsidRPr="00140110">
        <w:rPr>
          <w:bCs/>
          <w:i/>
          <w:lang w:val="en-US"/>
        </w:rPr>
        <w:t>The history of the IED explained.</w:t>
      </w:r>
      <w:r w:rsidRPr="00140110">
        <w:rPr>
          <w:bCs/>
          <w:lang w:val="en-US"/>
        </w:rPr>
        <w:t xml:space="preserve"> Online [2020-10-15]. Available from: </w:t>
      </w:r>
      <w:r w:rsidRPr="00140110">
        <w:rPr>
          <w:bCs/>
          <w:u w:val="single"/>
          <w:lang w:val="en-US"/>
        </w:rPr>
        <w:t>https://aoav.org.uk/2020/the-history-of-the-ied-explained/.</w:t>
      </w:r>
      <w:r w:rsidRPr="00140110">
        <w:rPr>
          <w:bCs/>
        </w:rPr>
        <w:t xml:space="preserve">[viewed </w:t>
      </w:r>
      <w:r w:rsidRPr="00140110">
        <w:rPr>
          <w:bCs/>
          <w:lang w:val="en-US" w:bidi="bg-BG"/>
        </w:rPr>
        <w:t>2026-09-</w:t>
      </w:r>
      <w:r w:rsidRPr="00140110">
        <w:rPr>
          <w:bCs/>
          <w:lang w:val="en-US" w:bidi="bg-BG"/>
        </w:rPr>
        <w:softHyphen/>
        <w:t>03].</w:t>
      </w:r>
    </w:p>
    <w:p w14:paraId="5850B2D9" w14:textId="76117D34" w:rsidR="001C60A2" w:rsidRPr="00140110" w:rsidRDefault="009C1FA5" w:rsidP="001C60A2">
      <w:pPr>
        <w:pStyle w:val="ListParagraph"/>
        <w:numPr>
          <w:ilvl w:val="0"/>
          <w:numId w:val="8"/>
        </w:numPr>
        <w:tabs>
          <w:tab w:val="left" w:pos="851"/>
        </w:tabs>
        <w:ind w:left="0" w:firstLine="568"/>
        <w:rPr>
          <w:bCs/>
          <w:lang w:val="en-US"/>
        </w:rPr>
      </w:pPr>
      <w:r w:rsidRPr="00140110">
        <w:t>Feickert, Andrew. </w:t>
      </w:r>
      <w:r w:rsidRPr="00140110">
        <w:rPr>
          <w:i/>
        </w:rPr>
        <w:t>U.S. Military Operations in the Global War on Terrorism: Afghanistan, Africa, the Philippines, and Colombia</w:t>
      </w:r>
      <w:r w:rsidRPr="00140110">
        <w:t>. </w:t>
      </w:r>
      <w:hyperlink r:id="rId15" w:tooltip="Congressional Research Service" w:history="1">
        <w:r w:rsidRPr="00140110">
          <w:rPr>
            <w:rStyle w:val="Hyperlink"/>
            <w:iCs/>
            <w:color w:val="auto"/>
            <w:u w:val="none"/>
          </w:rPr>
          <w:t>Congressional Research</w:t>
        </w:r>
        <w:r w:rsidRPr="00140110">
          <w:rPr>
            <w:rStyle w:val="Hyperlink"/>
            <w:i/>
            <w:iCs/>
            <w:color w:val="auto"/>
            <w:u w:val="none"/>
          </w:rPr>
          <w:t xml:space="preserve"> </w:t>
        </w:r>
        <w:r w:rsidRPr="00140110">
          <w:rPr>
            <w:rStyle w:val="Hyperlink"/>
            <w:iCs/>
            <w:color w:val="auto"/>
            <w:u w:val="none"/>
          </w:rPr>
          <w:t>Service</w:t>
        </w:r>
      </w:hyperlink>
      <w:r w:rsidRPr="00140110">
        <w:t>. </w:t>
      </w:r>
      <w:hyperlink r:id="rId16" w:history="1">
        <w:r w:rsidRPr="00140110">
          <w:rPr>
            <w:rStyle w:val="Hyperlink"/>
            <w:color w:val="auto"/>
            <w:u w:val="none"/>
          </w:rPr>
          <w:t>Archived</w:t>
        </w:r>
      </w:hyperlink>
      <w:r w:rsidRPr="00140110">
        <w:t xml:space="preserve"> from the original on 1 </w:t>
      </w:r>
      <w:r w:rsidRPr="00140110">
        <w:rPr>
          <w:lang w:val="en-US"/>
        </w:rPr>
        <w:t>September</w:t>
      </w:r>
      <w:r w:rsidRPr="00140110">
        <w:t xml:space="preserve"> 202</w:t>
      </w:r>
      <w:r w:rsidRPr="00140110">
        <w:rPr>
          <w:lang w:val="en-US"/>
        </w:rPr>
        <w:t>6</w:t>
      </w:r>
      <w:r w:rsidRPr="00140110">
        <w:t>. Retrieved 1</w:t>
      </w:r>
      <w:r w:rsidRPr="00140110">
        <w:rPr>
          <w:lang w:val="en-US"/>
        </w:rPr>
        <w:t>0</w:t>
      </w:r>
      <w:r w:rsidRPr="00140110">
        <w:t xml:space="preserve"> </w:t>
      </w:r>
      <w:r w:rsidRPr="00140110">
        <w:rPr>
          <w:lang w:val="en-US"/>
        </w:rPr>
        <w:t>September</w:t>
      </w:r>
      <w:r w:rsidRPr="00140110">
        <w:t> 202</w:t>
      </w:r>
      <w:r w:rsidRPr="00140110">
        <w:rPr>
          <w:lang w:val="en-US"/>
        </w:rPr>
        <w:t xml:space="preserve">6. </w:t>
      </w:r>
      <w:r w:rsidRPr="00140110">
        <w:t>Available</w:t>
      </w:r>
      <w:r w:rsidRPr="00140110">
        <w:rPr>
          <w:lang w:val="en-US"/>
        </w:rPr>
        <w:t xml:space="preserve"> </w:t>
      </w:r>
      <w:r w:rsidRPr="00140110">
        <w:t>from:</w:t>
      </w:r>
      <w:r w:rsidRPr="00140110">
        <w:rPr>
          <w:lang w:val="en-US"/>
        </w:rPr>
        <w:t xml:space="preserve"> </w:t>
      </w:r>
      <w:r w:rsidRPr="00140110">
        <w:rPr>
          <w:u w:val="single"/>
        </w:rPr>
        <w:t>https://www.everycrsreport.com/files/20050204_RL32758_4791bcc63ed04c6773a565bac21626f7618d549b</w:t>
      </w:r>
      <w:r w:rsidRPr="00140110">
        <w:t>.</w:t>
      </w:r>
    </w:p>
    <w:p w14:paraId="7E3C25DC" w14:textId="5926DF02" w:rsidR="001C60A2" w:rsidRPr="00140110" w:rsidRDefault="005C5FA5" w:rsidP="00B83232">
      <w:pPr>
        <w:pStyle w:val="ListParagraph"/>
        <w:numPr>
          <w:ilvl w:val="0"/>
          <w:numId w:val="8"/>
        </w:numPr>
        <w:tabs>
          <w:tab w:val="left" w:pos="851"/>
        </w:tabs>
        <w:ind w:left="0" w:firstLine="568"/>
        <w:rPr>
          <w:bCs/>
          <w:lang w:val="en-US"/>
        </w:rPr>
      </w:pPr>
      <w:r w:rsidRPr="00140110">
        <w:rPr>
          <w:bCs/>
        </w:rPr>
        <w:t>Needham, Joseph. </w:t>
      </w:r>
      <w:r w:rsidRPr="00140110">
        <w:rPr>
          <w:bCs/>
          <w:i/>
          <w:iCs/>
        </w:rPr>
        <w:t>Military Technology: The Gunpowder Epic</w:t>
      </w:r>
      <w:r w:rsidRPr="00140110">
        <w:rPr>
          <w:bCs/>
        </w:rPr>
        <w:t>. Part 7 in </w:t>
      </w:r>
      <w:r w:rsidRPr="00140110">
        <w:rPr>
          <w:bCs/>
          <w:i/>
          <w:iCs/>
        </w:rPr>
        <w:t>Chemistry and Chemical Technology</w:t>
      </w:r>
      <w:r w:rsidRPr="00140110">
        <w:rPr>
          <w:bCs/>
        </w:rPr>
        <w:t>, Vol. 5 in </w:t>
      </w:r>
      <w:r w:rsidRPr="00140110">
        <w:rPr>
          <w:bCs/>
          <w:i/>
          <w:iCs/>
        </w:rPr>
        <w:t>Science and Civilisation in China</w:t>
      </w:r>
      <w:r w:rsidRPr="00140110">
        <w:rPr>
          <w:bCs/>
        </w:rPr>
        <w:t>. New York: Cambridge University Press, 1986</w:t>
      </w:r>
      <w:r w:rsidRPr="00140110">
        <w:rPr>
          <w:bCs/>
          <w:lang w:val="en-US"/>
        </w:rPr>
        <w:t>.</w:t>
      </w:r>
    </w:p>
    <w:p w14:paraId="302C3FB5" w14:textId="172C3606" w:rsidR="00AB361E" w:rsidRPr="00140110" w:rsidRDefault="00B83232" w:rsidP="00B83232">
      <w:pPr>
        <w:pStyle w:val="ListParagraph"/>
        <w:numPr>
          <w:ilvl w:val="0"/>
          <w:numId w:val="8"/>
        </w:numPr>
        <w:tabs>
          <w:tab w:val="left" w:pos="568"/>
          <w:tab w:val="left" w:pos="851"/>
          <w:tab w:val="left" w:pos="1418"/>
        </w:tabs>
        <w:ind w:left="0" w:firstLine="568"/>
        <w:jc w:val="both"/>
        <w:rPr>
          <w:b/>
          <w:bCs/>
          <w:lang w:val="en-US"/>
        </w:rPr>
      </w:pPr>
      <w:r w:rsidRPr="00140110">
        <w:rPr>
          <w:bCs/>
          <w:lang w:val="en-US"/>
        </w:rPr>
        <w:t>Army University Press</w:t>
      </w:r>
      <w:r w:rsidR="00AB361E" w:rsidRPr="00140110">
        <w:rPr>
          <w:bCs/>
          <w:i/>
          <w:lang w:val="en-US"/>
        </w:rPr>
        <w:t xml:space="preserve"> </w:t>
      </w:r>
      <w:r w:rsidRPr="00140110">
        <w:rPr>
          <w:bCs/>
          <w:i/>
          <w:iCs/>
        </w:rPr>
        <w:t>Military Review</w:t>
      </w:r>
      <w:r w:rsidR="00AB361E" w:rsidRPr="00140110">
        <w:rPr>
          <w:bCs/>
          <w:lang w:val="en-US"/>
        </w:rPr>
        <w:t xml:space="preserve">. </w:t>
      </w:r>
      <w:r w:rsidRPr="00140110">
        <w:rPr>
          <w:bCs/>
          <w:u w:val="single"/>
          <w:lang w:val="en-US"/>
        </w:rPr>
        <w:t>www.armyupress.army.mil</w:t>
      </w:r>
      <w:r w:rsidR="00AB361E" w:rsidRPr="00140110">
        <w:rPr>
          <w:bCs/>
          <w:lang w:val="en-US"/>
        </w:rPr>
        <w:t>. Available from:</w:t>
      </w:r>
      <w:r w:rsidR="00AB361E" w:rsidRPr="00140110">
        <w:t xml:space="preserve"> </w:t>
      </w:r>
      <w:r w:rsidRPr="00140110">
        <w:rPr>
          <w:u w:val="single"/>
        </w:rPr>
        <w:t>https://www.armyupress.army.mil/Journals/Military-Review/MR-Book-Reviews/August-2019/Book-Review-001/</w:t>
      </w:r>
      <w:r w:rsidR="00AB361E" w:rsidRPr="00140110">
        <w:rPr>
          <w:bCs/>
          <w:u w:val="single"/>
        </w:rPr>
        <w:t>.</w:t>
      </w:r>
      <w:r w:rsidR="00AB361E" w:rsidRPr="00140110">
        <w:rPr>
          <w:bCs/>
        </w:rPr>
        <w:t xml:space="preserve"> [viewed </w:t>
      </w:r>
      <w:r w:rsidR="00AB361E" w:rsidRPr="00140110">
        <w:rPr>
          <w:bCs/>
          <w:lang w:val="en-US" w:bidi="bg-BG"/>
        </w:rPr>
        <w:t>2026-0</w:t>
      </w:r>
      <w:r w:rsidRPr="00140110">
        <w:rPr>
          <w:bCs/>
          <w:lang w:val="en-US" w:bidi="bg-BG"/>
        </w:rPr>
        <w:t>8-</w:t>
      </w:r>
      <w:r w:rsidR="00AB361E" w:rsidRPr="00140110">
        <w:rPr>
          <w:bCs/>
          <w:lang w:val="en-US" w:bidi="bg-BG"/>
        </w:rPr>
        <w:t>17].</w:t>
      </w:r>
    </w:p>
    <w:p w14:paraId="0B9BC871" w14:textId="3B26BE0A" w:rsidR="00AB361E" w:rsidRPr="00140110" w:rsidRDefault="00B83232" w:rsidP="00B83232">
      <w:pPr>
        <w:pStyle w:val="ListParagraph"/>
        <w:numPr>
          <w:ilvl w:val="0"/>
          <w:numId w:val="8"/>
        </w:numPr>
        <w:tabs>
          <w:tab w:val="left" w:pos="568"/>
          <w:tab w:val="left" w:pos="851"/>
        </w:tabs>
        <w:ind w:left="0" w:firstLine="568"/>
        <w:jc w:val="both"/>
        <w:rPr>
          <w:b/>
          <w:bCs/>
          <w:lang w:val="en-US"/>
        </w:rPr>
      </w:pPr>
      <w:r w:rsidRPr="00140110">
        <w:rPr>
          <w:bCs/>
          <w:lang w:val="en-US"/>
        </w:rPr>
        <w:t>Britannica</w:t>
      </w:r>
      <w:r w:rsidR="00AB361E" w:rsidRPr="00140110">
        <w:rPr>
          <w:bCs/>
          <w:lang w:val="en-US"/>
        </w:rPr>
        <w:t xml:space="preserve">. </w:t>
      </w:r>
      <w:r w:rsidRPr="00140110">
        <w:rPr>
          <w:bCs/>
          <w:i/>
          <w:lang w:val="en-US"/>
        </w:rPr>
        <w:t>Fall of Antwerp</w:t>
      </w:r>
      <w:r w:rsidR="00AB361E" w:rsidRPr="00140110">
        <w:rPr>
          <w:bCs/>
          <w:lang w:val="en-US"/>
        </w:rPr>
        <w:t xml:space="preserve">. </w:t>
      </w:r>
      <w:hyperlink r:id="rId17" w:history="1">
        <w:r w:rsidRPr="00140110">
          <w:rPr>
            <w:rStyle w:val="Hyperlink"/>
            <w:bCs/>
            <w:lang w:val="en-US"/>
          </w:rPr>
          <w:t>www.britannica.com</w:t>
        </w:r>
      </w:hyperlink>
      <w:r w:rsidR="00AB361E" w:rsidRPr="00140110">
        <w:rPr>
          <w:bCs/>
          <w:lang w:val="en-US"/>
        </w:rPr>
        <w:t>. Available from:</w:t>
      </w:r>
      <w:r w:rsidR="00AB361E" w:rsidRPr="00140110">
        <w:t xml:space="preserve"> </w:t>
      </w:r>
      <w:r w:rsidRPr="00140110">
        <w:rPr>
          <w:rStyle w:val="Hyperlink"/>
          <w:bCs/>
          <w:color w:val="auto"/>
          <w:lang w:val="en-US"/>
        </w:rPr>
        <w:t>https://www.britannica.com/event/Fall-of-Antwerp</w:t>
      </w:r>
      <w:r w:rsidR="00AB361E" w:rsidRPr="00140110">
        <w:rPr>
          <w:bCs/>
          <w:lang w:val="en-US"/>
        </w:rPr>
        <w:t>.</w:t>
      </w:r>
      <w:r w:rsidR="00AB361E" w:rsidRPr="00140110">
        <w:rPr>
          <w:bCs/>
        </w:rPr>
        <w:t xml:space="preserve">[viewed </w:t>
      </w:r>
      <w:r w:rsidR="00AB361E" w:rsidRPr="00140110">
        <w:rPr>
          <w:bCs/>
          <w:lang w:val="en-US" w:bidi="bg-BG"/>
        </w:rPr>
        <w:t>2026-0</w:t>
      </w:r>
      <w:r w:rsidRPr="00140110">
        <w:rPr>
          <w:bCs/>
          <w:lang w:val="en-US" w:bidi="bg-BG"/>
        </w:rPr>
        <w:t>8-</w:t>
      </w:r>
      <w:r w:rsidRPr="00140110">
        <w:rPr>
          <w:bCs/>
          <w:lang w:val="en-US" w:bidi="bg-BG"/>
        </w:rPr>
        <w:softHyphen/>
        <w:t>2</w:t>
      </w:r>
      <w:r w:rsidR="00AB361E" w:rsidRPr="00140110">
        <w:rPr>
          <w:bCs/>
          <w:lang w:val="en-US" w:bidi="bg-BG"/>
        </w:rPr>
        <w:t>7].</w:t>
      </w:r>
    </w:p>
    <w:p w14:paraId="59D9CC5C" w14:textId="06700AD5" w:rsidR="00AB361E" w:rsidRPr="00140110" w:rsidRDefault="00AA531C" w:rsidP="00AA531C">
      <w:pPr>
        <w:pStyle w:val="ListParagraph"/>
        <w:numPr>
          <w:ilvl w:val="0"/>
          <w:numId w:val="8"/>
        </w:numPr>
        <w:tabs>
          <w:tab w:val="left" w:pos="568"/>
          <w:tab w:val="left" w:pos="993"/>
          <w:tab w:val="left" w:pos="1418"/>
        </w:tabs>
        <w:ind w:left="0" w:firstLine="568"/>
        <w:jc w:val="both"/>
        <w:rPr>
          <w:b/>
          <w:bCs/>
          <w:lang w:val="en-US"/>
        </w:rPr>
      </w:pPr>
      <w:r w:rsidRPr="00140110">
        <w:rPr>
          <w:lang w:val="en-US"/>
        </w:rPr>
        <w:t>Economist</w:t>
      </w:r>
      <w:r w:rsidR="00AB361E" w:rsidRPr="00140110">
        <w:rPr>
          <w:lang w:val="en-US"/>
        </w:rPr>
        <w:t xml:space="preserve">. </w:t>
      </w:r>
      <w:r w:rsidRPr="00140110">
        <w:rPr>
          <w:i/>
          <w:iCs/>
          <w:lang w:val="en-US"/>
        </w:rPr>
        <w:t>Ukraine’s latest weapons in its war with Russia: 3D-printed bombs</w:t>
      </w:r>
      <w:r w:rsidR="00AB361E" w:rsidRPr="00140110">
        <w:rPr>
          <w:lang w:val="en-US"/>
        </w:rPr>
        <w:t xml:space="preserve">. </w:t>
      </w:r>
      <w:r w:rsidRPr="00140110">
        <w:rPr>
          <w:bCs/>
          <w:u w:val="single"/>
          <w:lang w:val="en-US"/>
        </w:rPr>
        <w:t>www.economist.com</w:t>
      </w:r>
      <w:r w:rsidR="00AB361E" w:rsidRPr="00140110">
        <w:rPr>
          <w:bCs/>
          <w:lang w:val="en-US"/>
        </w:rPr>
        <w:t xml:space="preserve">. Available from: </w:t>
      </w:r>
      <w:r w:rsidRPr="00140110">
        <w:rPr>
          <w:u w:val="single"/>
        </w:rPr>
        <w:t>https://www.economist.com/science-and-technology/2023/08/01/ukraines-latest-weapons-in-its-war-with-russia-3d-printed-bombs</w:t>
      </w:r>
      <w:r w:rsidRPr="00140110">
        <w:rPr>
          <w:u w:val="single"/>
          <w:lang w:val="en-US"/>
        </w:rPr>
        <w:t>.</w:t>
      </w:r>
      <w:r w:rsidRPr="00140110">
        <w:t xml:space="preserve"> </w:t>
      </w:r>
      <w:r w:rsidR="00AB361E" w:rsidRPr="00140110">
        <w:rPr>
          <w:bCs/>
        </w:rPr>
        <w:t xml:space="preserve">[viewed </w:t>
      </w:r>
      <w:r w:rsidR="00AB361E" w:rsidRPr="00140110">
        <w:rPr>
          <w:bCs/>
          <w:lang w:val="en-US" w:bidi="bg-BG"/>
        </w:rPr>
        <w:t>2026-0</w:t>
      </w:r>
      <w:r w:rsidRPr="00140110">
        <w:rPr>
          <w:bCs/>
          <w:lang w:val="en-US" w:bidi="bg-BG"/>
        </w:rPr>
        <w:t>8</w:t>
      </w:r>
      <w:r w:rsidR="00AB361E" w:rsidRPr="00140110">
        <w:rPr>
          <w:bCs/>
          <w:lang w:val="en-US" w:bidi="bg-BG"/>
        </w:rPr>
        <w:t>-</w:t>
      </w:r>
      <w:r w:rsidR="00AB361E" w:rsidRPr="00140110">
        <w:rPr>
          <w:bCs/>
          <w:lang w:val="en-US" w:bidi="bg-BG"/>
        </w:rPr>
        <w:softHyphen/>
      </w:r>
      <w:r w:rsidRPr="00140110">
        <w:rPr>
          <w:bCs/>
          <w:lang w:val="en-US" w:bidi="bg-BG"/>
        </w:rPr>
        <w:t>01</w:t>
      </w:r>
      <w:r w:rsidR="00AB361E" w:rsidRPr="00140110">
        <w:rPr>
          <w:bCs/>
          <w:lang w:val="en-US" w:bidi="bg-BG"/>
        </w:rPr>
        <w:t>].</w:t>
      </w:r>
    </w:p>
    <w:p w14:paraId="5D7E8A54" w14:textId="1CC7355B" w:rsidR="004D3CE2" w:rsidRPr="00140110" w:rsidRDefault="00AA531C" w:rsidP="00AA531C">
      <w:pPr>
        <w:pStyle w:val="ListParagraph"/>
        <w:numPr>
          <w:ilvl w:val="0"/>
          <w:numId w:val="8"/>
        </w:numPr>
        <w:tabs>
          <w:tab w:val="left" w:pos="568"/>
          <w:tab w:val="left" w:pos="993"/>
          <w:tab w:val="left" w:pos="1418"/>
        </w:tabs>
        <w:ind w:left="0" w:firstLine="568"/>
        <w:jc w:val="both"/>
        <w:rPr>
          <w:b/>
          <w:bCs/>
          <w:lang w:val="en-US"/>
        </w:rPr>
      </w:pPr>
      <w:r w:rsidRPr="00140110">
        <w:rPr>
          <w:bCs/>
          <w:lang w:val="en-US" w:bidi="bg-BG"/>
        </w:rPr>
        <w:t>Espreso Global</w:t>
      </w:r>
      <w:r w:rsidR="004D3CE2" w:rsidRPr="00140110">
        <w:rPr>
          <w:bCs/>
          <w:lang w:val="en-US" w:bidi="bg-BG"/>
        </w:rPr>
        <w:t xml:space="preserve">. </w:t>
      </w:r>
      <w:r w:rsidRPr="00140110">
        <w:rPr>
          <w:bCs/>
          <w:i/>
          <w:iCs/>
          <w:lang w:val="en-US" w:bidi="bg-BG"/>
        </w:rPr>
        <w:t>Titan Falcon: 3D-Printed UAV for Ukrainian Armed Forces</w:t>
      </w:r>
      <w:r w:rsidR="004D3CE2" w:rsidRPr="00140110">
        <w:rPr>
          <w:bCs/>
          <w:lang w:val="en-US" w:bidi="bg-BG"/>
        </w:rPr>
        <w:t xml:space="preserve">. </w:t>
      </w:r>
      <w:r w:rsidRPr="00140110">
        <w:rPr>
          <w:u w:val="single"/>
        </w:rPr>
        <w:t>https://global.espreso.tv/</w:t>
      </w:r>
      <w:r w:rsidR="004D3CE2" w:rsidRPr="00140110">
        <w:rPr>
          <w:bCs/>
          <w:lang w:val="en-US"/>
        </w:rPr>
        <w:t>.</w:t>
      </w:r>
      <w:r w:rsidR="004D3CE2" w:rsidRPr="00140110">
        <w:rPr>
          <w:bCs/>
          <w:lang w:val="en-US" w:bidi="bg-BG"/>
        </w:rPr>
        <w:t xml:space="preserve"> </w:t>
      </w:r>
      <w:r w:rsidR="004D3CE2" w:rsidRPr="00140110">
        <w:rPr>
          <w:bCs/>
          <w:lang w:val="en-US"/>
        </w:rPr>
        <w:t xml:space="preserve">Available from: </w:t>
      </w:r>
      <w:r w:rsidRPr="00140110">
        <w:rPr>
          <w:u w:val="single"/>
        </w:rPr>
        <w:t>https://global.espreso.tv/weapons-supply-ukraine-titan-falcon-3d-printed-uav-for-ukrainian-armed-forces#goog_rewarded</w:t>
      </w:r>
      <w:r w:rsidR="004D3CE2" w:rsidRPr="00140110">
        <w:rPr>
          <w:bCs/>
          <w:u w:val="single"/>
          <w:lang w:val="en-US"/>
        </w:rPr>
        <w:t xml:space="preserve">. </w:t>
      </w:r>
      <w:r w:rsidR="004D3CE2" w:rsidRPr="00140110">
        <w:rPr>
          <w:bCs/>
          <w:u w:val="single"/>
        </w:rPr>
        <w:t xml:space="preserve">[viewed </w:t>
      </w:r>
      <w:r w:rsidR="004D3CE2" w:rsidRPr="00140110">
        <w:rPr>
          <w:bCs/>
          <w:u w:val="single"/>
          <w:lang w:val="en-US" w:bidi="bg-BG"/>
        </w:rPr>
        <w:t>2026-0</w:t>
      </w:r>
      <w:r w:rsidRPr="00140110">
        <w:rPr>
          <w:bCs/>
          <w:u w:val="single"/>
          <w:lang w:val="en-US" w:bidi="bg-BG"/>
        </w:rPr>
        <w:t>8-</w:t>
      </w:r>
      <w:r w:rsidRPr="00140110">
        <w:rPr>
          <w:bCs/>
          <w:u w:val="single"/>
          <w:lang w:val="en-US" w:bidi="bg-BG"/>
        </w:rPr>
        <w:softHyphen/>
        <w:t>2</w:t>
      </w:r>
      <w:r w:rsidR="004D3CE2" w:rsidRPr="00140110">
        <w:rPr>
          <w:bCs/>
          <w:u w:val="single"/>
          <w:lang w:val="en-US" w:bidi="bg-BG"/>
        </w:rPr>
        <w:t>7].</w:t>
      </w:r>
    </w:p>
    <w:p w14:paraId="31D55C36" w14:textId="1FF493CE" w:rsidR="00AB361E" w:rsidRPr="00140110" w:rsidRDefault="00AA531C" w:rsidP="00AA531C">
      <w:pPr>
        <w:pStyle w:val="ListParagraph"/>
        <w:numPr>
          <w:ilvl w:val="0"/>
          <w:numId w:val="8"/>
        </w:numPr>
        <w:tabs>
          <w:tab w:val="left" w:pos="568"/>
          <w:tab w:val="left" w:pos="993"/>
          <w:tab w:val="left" w:pos="1418"/>
        </w:tabs>
        <w:ind w:left="0" w:firstLine="568"/>
        <w:jc w:val="both"/>
        <w:rPr>
          <w:b/>
          <w:bCs/>
          <w:lang w:val="en-US"/>
        </w:rPr>
      </w:pPr>
      <w:r w:rsidRPr="00140110">
        <w:rPr>
          <w:bCs/>
          <w:lang w:val="en-US" w:bidi="bg-BG"/>
        </w:rPr>
        <w:t>Merriam-Webster</w:t>
      </w:r>
      <w:r w:rsidR="00AB361E" w:rsidRPr="00140110">
        <w:rPr>
          <w:bCs/>
          <w:lang w:val="en-US" w:bidi="bg-BG"/>
        </w:rPr>
        <w:t xml:space="preserve">. </w:t>
      </w:r>
      <w:r w:rsidRPr="00140110">
        <w:rPr>
          <w:bCs/>
          <w:i/>
          <w:iCs/>
          <w:lang w:val="en-US" w:bidi="bg-BG"/>
        </w:rPr>
        <w:t>Dictionary:</w:t>
      </w:r>
      <w:r w:rsidRPr="00140110">
        <w:t xml:space="preserve"> </w:t>
      </w:r>
      <w:r w:rsidRPr="00140110">
        <w:rPr>
          <w:bCs/>
          <w:i/>
          <w:iCs/>
          <w:lang w:val="en-US" w:bidi="bg-BG"/>
        </w:rPr>
        <w:t>infernal machine</w:t>
      </w:r>
      <w:r w:rsidR="00AB361E" w:rsidRPr="00140110">
        <w:rPr>
          <w:bCs/>
          <w:lang w:val="en-US" w:bidi="bg-BG"/>
        </w:rPr>
        <w:t xml:space="preserve">. </w:t>
      </w:r>
      <w:r w:rsidR="00AB361E" w:rsidRPr="00140110">
        <w:rPr>
          <w:bCs/>
          <w:u w:val="single"/>
          <w:lang w:val="en-US"/>
        </w:rPr>
        <w:t>www.</w:t>
      </w:r>
      <w:r w:rsidRPr="00140110">
        <w:rPr>
          <w:u w:val="single"/>
        </w:rPr>
        <w:t xml:space="preserve"> </w:t>
      </w:r>
      <w:r w:rsidRPr="00140110">
        <w:rPr>
          <w:bCs/>
          <w:u w:val="single"/>
          <w:lang w:val="en-US"/>
        </w:rPr>
        <w:t>merriam-webster.com</w:t>
      </w:r>
      <w:r w:rsidR="00AB361E" w:rsidRPr="00140110">
        <w:rPr>
          <w:bCs/>
          <w:u w:val="single"/>
          <w:lang w:val="en-US"/>
        </w:rPr>
        <w:t>.</w:t>
      </w:r>
      <w:r w:rsidR="00AB361E" w:rsidRPr="00140110">
        <w:rPr>
          <w:bCs/>
          <w:lang w:val="en-US" w:bidi="bg-BG"/>
        </w:rPr>
        <w:t xml:space="preserve"> </w:t>
      </w:r>
      <w:r w:rsidR="00AB361E" w:rsidRPr="00140110">
        <w:rPr>
          <w:bCs/>
          <w:lang w:val="en-US"/>
        </w:rPr>
        <w:t xml:space="preserve">Available from: </w:t>
      </w:r>
      <w:r w:rsidRPr="00140110">
        <w:rPr>
          <w:u w:val="single"/>
        </w:rPr>
        <w:t>https://www.merriam-webster.com/dictionary/infernal%20machine</w:t>
      </w:r>
      <w:r w:rsidR="00AB361E" w:rsidRPr="00140110">
        <w:rPr>
          <w:bCs/>
          <w:lang w:val="en-US"/>
        </w:rPr>
        <w:t xml:space="preserve">. </w:t>
      </w:r>
      <w:r w:rsidR="00AB361E" w:rsidRPr="00140110">
        <w:rPr>
          <w:bCs/>
        </w:rPr>
        <w:t xml:space="preserve">[viewed </w:t>
      </w:r>
      <w:r w:rsidR="00AB361E" w:rsidRPr="00140110">
        <w:rPr>
          <w:bCs/>
          <w:lang w:val="en-US" w:bidi="bg-BG"/>
        </w:rPr>
        <w:t>2026-0</w:t>
      </w:r>
      <w:r w:rsidRPr="00140110">
        <w:rPr>
          <w:bCs/>
          <w:lang w:val="en-US" w:bidi="bg-BG"/>
        </w:rPr>
        <w:t>9</w:t>
      </w:r>
      <w:r w:rsidR="00AB361E" w:rsidRPr="00140110">
        <w:rPr>
          <w:bCs/>
          <w:lang w:val="en-US" w:bidi="bg-BG"/>
        </w:rPr>
        <w:t>-</w:t>
      </w:r>
      <w:r w:rsidR="00AB361E" w:rsidRPr="00140110">
        <w:rPr>
          <w:bCs/>
          <w:lang w:val="en-US" w:bidi="bg-BG"/>
        </w:rPr>
        <w:softHyphen/>
        <w:t>1</w:t>
      </w:r>
      <w:r w:rsidRPr="00140110">
        <w:rPr>
          <w:bCs/>
          <w:lang w:val="en-US" w:bidi="bg-BG"/>
        </w:rPr>
        <w:t>0</w:t>
      </w:r>
      <w:r w:rsidR="00AB361E" w:rsidRPr="00140110">
        <w:rPr>
          <w:bCs/>
          <w:lang w:val="en-US" w:bidi="bg-BG"/>
        </w:rPr>
        <w:t>].</w:t>
      </w:r>
    </w:p>
    <w:p w14:paraId="04D71BA2" w14:textId="6308406F" w:rsidR="00AA531C" w:rsidRPr="00140110" w:rsidRDefault="00AA531C" w:rsidP="00AA531C">
      <w:pPr>
        <w:pStyle w:val="ListParagraph"/>
        <w:numPr>
          <w:ilvl w:val="0"/>
          <w:numId w:val="8"/>
        </w:numPr>
        <w:tabs>
          <w:tab w:val="left" w:pos="568"/>
          <w:tab w:val="left" w:pos="993"/>
          <w:tab w:val="left" w:pos="1418"/>
        </w:tabs>
        <w:ind w:left="0" w:firstLine="568"/>
        <w:jc w:val="both"/>
        <w:rPr>
          <w:b/>
          <w:bCs/>
          <w:lang w:val="en-US"/>
        </w:rPr>
      </w:pPr>
      <w:r w:rsidRPr="00140110">
        <w:rPr>
          <w:bCs/>
          <w:lang w:val="en-US"/>
        </w:rPr>
        <w:t xml:space="preserve">NATO. </w:t>
      </w:r>
      <w:r w:rsidRPr="00140110">
        <w:rPr>
          <w:bCs/>
          <w:i/>
          <w:lang w:val="en-US"/>
        </w:rPr>
        <w:t>Deterrence and defence</w:t>
      </w:r>
      <w:r w:rsidRPr="00140110">
        <w:rPr>
          <w:bCs/>
          <w:lang w:val="en-US"/>
        </w:rPr>
        <w:t xml:space="preserve">. </w:t>
      </w:r>
      <w:hyperlink r:id="rId18" w:history="1">
        <w:r w:rsidRPr="00140110">
          <w:rPr>
            <w:rStyle w:val="Hyperlink"/>
            <w:bCs/>
            <w:color w:val="auto"/>
            <w:lang w:val="en-US"/>
          </w:rPr>
          <w:t>www.nato.int</w:t>
        </w:r>
      </w:hyperlink>
      <w:r w:rsidRPr="00140110">
        <w:rPr>
          <w:bCs/>
          <w:lang w:val="en-US"/>
        </w:rPr>
        <w:t>. Available from:</w:t>
      </w:r>
      <w:r w:rsidRPr="00140110">
        <w:t xml:space="preserve"> </w:t>
      </w:r>
      <w:r w:rsidRPr="00140110">
        <w:rPr>
          <w:rStyle w:val="Hyperlink"/>
          <w:bCs/>
          <w:color w:val="auto"/>
          <w:lang w:val="en-US"/>
        </w:rPr>
        <w:t>https://www.nato.int/en/what-we-do/deterrence-and-defence/improvised-explosive-devices</w:t>
      </w:r>
      <w:r w:rsidRPr="00140110">
        <w:rPr>
          <w:bCs/>
        </w:rPr>
        <w:t xml:space="preserve">.[viewed </w:t>
      </w:r>
      <w:r w:rsidRPr="00140110">
        <w:rPr>
          <w:bCs/>
          <w:lang w:val="en-US" w:bidi="bg-BG"/>
        </w:rPr>
        <w:t>2026-08-</w:t>
      </w:r>
      <w:r w:rsidRPr="00140110">
        <w:rPr>
          <w:bCs/>
          <w:lang w:val="en-US" w:bidi="bg-BG"/>
        </w:rPr>
        <w:softHyphen/>
        <w:t>17].</w:t>
      </w:r>
    </w:p>
    <w:p w14:paraId="6BF8BD14" w14:textId="5AC04A60" w:rsidR="00AA531C" w:rsidRPr="00140110" w:rsidRDefault="00AA531C" w:rsidP="00AA531C">
      <w:pPr>
        <w:pStyle w:val="ListParagraph"/>
        <w:numPr>
          <w:ilvl w:val="0"/>
          <w:numId w:val="8"/>
        </w:numPr>
        <w:tabs>
          <w:tab w:val="left" w:pos="568"/>
          <w:tab w:val="left" w:pos="709"/>
          <w:tab w:val="left" w:pos="993"/>
        </w:tabs>
        <w:ind w:left="0" w:firstLine="568"/>
        <w:jc w:val="both"/>
        <w:rPr>
          <w:bCs/>
          <w:lang w:val="en-US"/>
        </w:rPr>
      </w:pPr>
      <w:r w:rsidRPr="00140110">
        <w:rPr>
          <w:bCs/>
          <w:lang w:val="en-US"/>
        </w:rPr>
        <w:t xml:space="preserve">The Amit Terrorism and Intelligence Research Institute. </w:t>
      </w:r>
      <w:r w:rsidRPr="00140110">
        <w:rPr>
          <w:bCs/>
          <w:i/>
          <w:iCs/>
          <w:lang w:val="en-US"/>
        </w:rPr>
        <w:t>ISIS’s use of drones in Syria and Iraq and the threat of using them overseas to carry out terrorist attacks</w:t>
      </w:r>
      <w:r w:rsidRPr="00140110">
        <w:rPr>
          <w:bCs/>
          <w:lang w:val="en-US"/>
        </w:rPr>
        <w:t xml:space="preserve">. </w:t>
      </w:r>
      <w:hyperlink r:id="rId19" w:history="1">
        <w:r w:rsidRPr="00140110">
          <w:rPr>
            <w:rStyle w:val="Hyperlink"/>
            <w:bCs/>
            <w:lang w:val="en-US"/>
          </w:rPr>
          <w:t>www.terrorism-info.org.il</w:t>
        </w:r>
      </w:hyperlink>
      <w:r w:rsidRPr="00140110">
        <w:rPr>
          <w:bCs/>
          <w:lang w:val="en-US"/>
        </w:rPr>
        <w:t xml:space="preserve">. Available from: </w:t>
      </w:r>
      <w:r w:rsidRPr="00140110">
        <w:rPr>
          <w:bCs/>
          <w:u w:val="single"/>
        </w:rPr>
        <w:t>https://www.terrorism-info.org.il/en/isiss-</w:t>
      </w:r>
      <w:r w:rsidRPr="00140110">
        <w:rPr>
          <w:bCs/>
          <w:u w:val="single"/>
        </w:rPr>
        <w:lastRenderedPageBreak/>
        <w:t>use-drones-syria-iraq-threat-using-overseas-carry-terrorist-attacks/</w:t>
      </w:r>
      <w:r w:rsidRPr="00140110">
        <w:rPr>
          <w:bCs/>
          <w:lang w:val="en-US"/>
        </w:rPr>
        <w:t xml:space="preserve">. </w:t>
      </w:r>
      <w:r w:rsidRPr="00140110">
        <w:rPr>
          <w:bCs/>
        </w:rPr>
        <w:t xml:space="preserve">[viewed </w:t>
      </w:r>
      <w:r w:rsidRPr="00140110">
        <w:rPr>
          <w:bCs/>
          <w:lang w:val="en-US"/>
        </w:rPr>
        <w:t>2026-08-</w:t>
      </w:r>
      <w:r w:rsidRPr="00140110">
        <w:rPr>
          <w:bCs/>
          <w:lang w:val="en-US"/>
        </w:rPr>
        <w:softHyphen/>
        <w:t>17].</w:t>
      </w:r>
    </w:p>
    <w:p w14:paraId="5B72EEFF" w14:textId="39F1090D" w:rsidR="007B5909" w:rsidRPr="00140110" w:rsidRDefault="00AA531C" w:rsidP="00AA531C">
      <w:pPr>
        <w:pStyle w:val="ListParagraph"/>
        <w:numPr>
          <w:ilvl w:val="0"/>
          <w:numId w:val="8"/>
        </w:numPr>
        <w:tabs>
          <w:tab w:val="left" w:pos="568"/>
          <w:tab w:val="left" w:pos="709"/>
          <w:tab w:val="left" w:pos="993"/>
        </w:tabs>
        <w:ind w:left="0" w:firstLine="568"/>
        <w:jc w:val="both"/>
        <w:rPr>
          <w:lang w:val="en-US"/>
        </w:rPr>
      </w:pPr>
      <w:r w:rsidRPr="00140110">
        <w:rPr>
          <w:bCs/>
          <w:lang w:val="en-US" w:bidi="bg-BG"/>
        </w:rPr>
        <w:t>Reddit</w:t>
      </w:r>
      <w:r w:rsidR="00AA3072" w:rsidRPr="00140110">
        <w:rPr>
          <w:bCs/>
          <w:lang w:val="en-US" w:bidi="bg-BG"/>
        </w:rPr>
        <w:t xml:space="preserve">. </w:t>
      </w:r>
      <w:r w:rsidRPr="00140110">
        <w:rPr>
          <w:bCs/>
          <w:i/>
          <w:iCs/>
          <w:lang w:val="en-US" w:bidi="bg-BG"/>
        </w:rPr>
        <w:t>Ukraine's 8th Special Forces Regiment FPV strike drone pilots continue to defend against Russian infantry, vehicles, artillery pieces, and other equipment in the Kursk region. Includes use of pre-placed roadside "ambush drones"</w:t>
      </w:r>
      <w:r w:rsidRPr="00140110">
        <w:rPr>
          <w:bCs/>
          <w:lang w:val="en-US" w:bidi="bg-BG"/>
        </w:rPr>
        <w:t xml:space="preserve">. </w:t>
      </w:r>
      <w:hyperlink r:id="rId20" w:history="1">
        <w:r w:rsidRPr="00140110">
          <w:rPr>
            <w:rStyle w:val="Hyperlink"/>
            <w:bCs/>
            <w:color w:val="auto"/>
            <w:lang w:val="en-US" w:bidi="bg-BG"/>
          </w:rPr>
          <w:t>www.reddit.com</w:t>
        </w:r>
      </w:hyperlink>
      <w:r w:rsidRPr="00140110">
        <w:rPr>
          <w:bCs/>
          <w:lang w:val="en-US" w:bidi="bg-BG"/>
        </w:rPr>
        <w:t xml:space="preserve">. Available from: </w:t>
      </w:r>
      <w:hyperlink r:id="rId21" w:history="1">
        <w:r w:rsidRPr="00140110">
          <w:rPr>
            <w:rStyle w:val="Hyperlink"/>
            <w:color w:val="auto"/>
            <w:lang w:val="en-US"/>
          </w:rPr>
          <w:t>https://www.reddit.com/r/CombatFootage/comments/1ichae8/ukraines_8th_special_forces_regiment_fpv_strike/</w:t>
        </w:r>
      </w:hyperlink>
      <w:r w:rsidR="00AA3072" w:rsidRPr="00140110">
        <w:rPr>
          <w:bCs/>
          <w:lang w:val="en-US" w:bidi="bg-BG"/>
        </w:rPr>
        <w:t xml:space="preserve">. </w:t>
      </w:r>
      <w:r w:rsidR="00AA3072" w:rsidRPr="00140110">
        <w:rPr>
          <w:bCs/>
        </w:rPr>
        <w:t xml:space="preserve">[viewed </w:t>
      </w:r>
      <w:r w:rsidR="00AA3072" w:rsidRPr="00140110">
        <w:rPr>
          <w:bCs/>
          <w:lang w:val="en-US" w:bidi="bg-BG"/>
        </w:rPr>
        <w:t>2026-0</w:t>
      </w:r>
      <w:r w:rsidRPr="00140110">
        <w:rPr>
          <w:bCs/>
          <w:lang w:val="en-US" w:bidi="bg-BG"/>
        </w:rPr>
        <w:t>8</w:t>
      </w:r>
      <w:r w:rsidR="00AA3072" w:rsidRPr="00140110">
        <w:rPr>
          <w:bCs/>
          <w:lang w:val="en-US" w:bidi="bg-BG"/>
        </w:rPr>
        <w:softHyphen/>
        <w:t>1</w:t>
      </w:r>
      <w:r w:rsidRPr="00140110">
        <w:rPr>
          <w:bCs/>
          <w:lang w:val="en-US" w:bidi="bg-BG"/>
        </w:rPr>
        <w:t>8</w:t>
      </w:r>
      <w:r w:rsidR="00AA3072" w:rsidRPr="00140110">
        <w:rPr>
          <w:bCs/>
          <w:lang w:val="en-US" w:bidi="bg-BG"/>
        </w:rPr>
        <w:t>].</w:t>
      </w:r>
    </w:p>
    <w:p w14:paraId="24813219" w14:textId="21F22E0D" w:rsidR="00AA531C" w:rsidRPr="00140110" w:rsidRDefault="00AA531C" w:rsidP="00AA531C">
      <w:pPr>
        <w:pStyle w:val="ListParagraph"/>
        <w:numPr>
          <w:ilvl w:val="0"/>
          <w:numId w:val="8"/>
        </w:numPr>
        <w:tabs>
          <w:tab w:val="left" w:pos="993"/>
        </w:tabs>
        <w:ind w:left="0" w:firstLine="568"/>
        <w:rPr>
          <w:lang w:val="en-US"/>
        </w:rPr>
      </w:pPr>
      <w:r w:rsidRPr="00140110">
        <w:rPr>
          <w:lang w:val="en-US"/>
        </w:rPr>
        <w:t xml:space="preserve">3dprintingindustry. </w:t>
      </w:r>
      <w:r w:rsidRPr="00140110">
        <w:rPr>
          <w:i/>
          <w:lang w:val="en-US"/>
        </w:rPr>
        <w:t xml:space="preserve">Ukraine Deploys 3D Printed Drones to Combat Russian Shahed Swarms. </w:t>
      </w:r>
      <w:r w:rsidRPr="00140110">
        <w:rPr>
          <w:u w:val="single"/>
          <w:lang w:val="en-US"/>
        </w:rPr>
        <w:t>www.</w:t>
      </w:r>
      <w:r w:rsidRPr="00140110">
        <w:rPr>
          <w:u w:val="single"/>
        </w:rPr>
        <w:t xml:space="preserve"> </w:t>
      </w:r>
      <w:r w:rsidRPr="00140110">
        <w:rPr>
          <w:u w:val="single"/>
          <w:lang w:val="en-US"/>
        </w:rPr>
        <w:t>3dprintingindustry.com</w:t>
      </w:r>
      <w:r w:rsidRPr="00140110">
        <w:rPr>
          <w:lang w:val="en-US"/>
        </w:rPr>
        <w:t>. Available from:</w:t>
      </w:r>
      <w:r w:rsidRPr="00140110">
        <w:rPr>
          <w:szCs w:val="28"/>
          <w:lang w:val="en-US"/>
        </w:rPr>
        <w:t xml:space="preserve"> </w:t>
      </w:r>
      <w:hyperlink r:id="rId22" w:history="1">
        <w:r w:rsidRPr="00140110">
          <w:rPr>
            <w:rStyle w:val="Hyperlink"/>
            <w:color w:val="auto"/>
            <w:szCs w:val="28"/>
            <w:lang w:val="en-US"/>
          </w:rPr>
          <w:t>https://3dprintingindustry.com/news/ukraine-deploys-3d-printed-drones-to-combat-russian-shahed-swarms-242362/</w:t>
        </w:r>
      </w:hyperlink>
      <w:r w:rsidRPr="00140110">
        <w:rPr>
          <w:lang w:val="en-US"/>
        </w:rPr>
        <w:t xml:space="preserve"> .</w:t>
      </w:r>
      <w:r w:rsidRPr="00140110">
        <w:t xml:space="preserve"> </w:t>
      </w:r>
      <w:r w:rsidRPr="00140110">
        <w:rPr>
          <w:lang w:val="en-US"/>
        </w:rPr>
        <w:t>[viewed 2026-08-18].</w:t>
      </w:r>
    </w:p>
    <w:p w14:paraId="4A71AA7F" w14:textId="7EB07AF1" w:rsidR="00AA531C" w:rsidRPr="00140110" w:rsidRDefault="00AA531C" w:rsidP="00AA531C">
      <w:pPr>
        <w:pStyle w:val="ListParagraph"/>
        <w:tabs>
          <w:tab w:val="left" w:pos="568"/>
          <w:tab w:val="left" w:pos="709"/>
          <w:tab w:val="left" w:pos="851"/>
        </w:tabs>
        <w:ind w:left="568"/>
        <w:jc w:val="both"/>
        <w:rPr>
          <w:lang w:val="en-US"/>
        </w:rPr>
      </w:pPr>
    </w:p>
    <w:p w14:paraId="67D9F2D6" w14:textId="77777777" w:rsidR="00B83232" w:rsidRPr="00140110" w:rsidRDefault="00B83232" w:rsidP="00B83232">
      <w:pPr>
        <w:pStyle w:val="ListParagraph"/>
        <w:tabs>
          <w:tab w:val="left" w:pos="567"/>
          <w:tab w:val="left" w:pos="709"/>
          <w:tab w:val="left" w:pos="851"/>
          <w:tab w:val="left" w:pos="993"/>
        </w:tabs>
        <w:ind w:left="568"/>
        <w:jc w:val="both"/>
        <w:rPr>
          <w:szCs w:val="28"/>
        </w:rPr>
      </w:pPr>
    </w:p>
    <w:p w14:paraId="644C73DF" w14:textId="77777777" w:rsidR="00AB361E" w:rsidRPr="00140110" w:rsidRDefault="00AB361E" w:rsidP="00AB361E">
      <w:pPr>
        <w:pStyle w:val="ListParagraph"/>
        <w:tabs>
          <w:tab w:val="left" w:pos="567"/>
          <w:tab w:val="left" w:pos="851"/>
          <w:tab w:val="left" w:pos="993"/>
        </w:tabs>
        <w:ind w:left="567"/>
        <w:jc w:val="both"/>
        <w:rPr>
          <w:szCs w:val="28"/>
        </w:rPr>
      </w:pPr>
    </w:p>
    <w:p w14:paraId="0A5FF6EE" w14:textId="64062B65" w:rsidR="000A3385" w:rsidRPr="00140110" w:rsidRDefault="000A3385" w:rsidP="000A3385">
      <w:pPr>
        <w:ind w:firstLine="567"/>
        <w:jc w:val="both"/>
        <w:rPr>
          <w:i/>
          <w:iCs/>
          <w:sz w:val="24"/>
        </w:rPr>
      </w:pPr>
      <w:r w:rsidRPr="00140110">
        <w:rPr>
          <w:i/>
          <w:iCs/>
          <w:sz w:val="24"/>
        </w:rPr>
        <w:t xml:space="preserve">Подполковник доктор Светлин Любомиров Пехливанов </w:t>
      </w:r>
    </w:p>
    <w:p w14:paraId="1E90B0A0" w14:textId="77777777" w:rsidR="000A3385" w:rsidRPr="00140110" w:rsidRDefault="000A3385" w:rsidP="000A3385">
      <w:pPr>
        <w:ind w:firstLine="567"/>
        <w:jc w:val="both"/>
        <w:rPr>
          <w:i/>
          <w:iCs/>
          <w:sz w:val="24"/>
        </w:rPr>
      </w:pPr>
      <w:r w:rsidRPr="00140110">
        <w:rPr>
          <w:i/>
          <w:iCs/>
          <w:sz w:val="24"/>
        </w:rPr>
        <w:t>Национален военен университет „Васил левски“,</w:t>
      </w:r>
    </w:p>
    <w:p w14:paraId="2FD4AB64" w14:textId="77777777" w:rsidR="000A3385" w:rsidRPr="00140110" w:rsidRDefault="000A3385" w:rsidP="000A3385">
      <w:pPr>
        <w:ind w:firstLine="567"/>
        <w:jc w:val="both"/>
        <w:rPr>
          <w:i/>
          <w:iCs/>
          <w:sz w:val="24"/>
        </w:rPr>
      </w:pPr>
      <w:r w:rsidRPr="00140110">
        <w:rPr>
          <w:i/>
          <w:iCs/>
          <w:sz w:val="24"/>
        </w:rPr>
        <w:t xml:space="preserve">гр. Велико Търново, </w:t>
      </w:r>
    </w:p>
    <w:p w14:paraId="0CBFD6D3" w14:textId="77777777" w:rsidR="000A3385" w:rsidRPr="00140110" w:rsidRDefault="000A3385" w:rsidP="000A3385">
      <w:pPr>
        <w:ind w:firstLine="567"/>
        <w:jc w:val="both"/>
        <w:rPr>
          <w:i/>
          <w:iCs/>
          <w:sz w:val="24"/>
          <w:lang w:val="ru-RU"/>
        </w:rPr>
      </w:pPr>
      <w:r w:rsidRPr="00140110">
        <w:rPr>
          <w:i/>
          <w:iCs/>
          <w:sz w:val="24"/>
          <w:lang w:val="en-US"/>
        </w:rPr>
        <w:t>GSM</w:t>
      </w:r>
      <w:r w:rsidRPr="00140110">
        <w:rPr>
          <w:i/>
          <w:iCs/>
          <w:sz w:val="24"/>
          <w:lang w:val="ru-RU"/>
        </w:rPr>
        <w:t>:</w:t>
      </w:r>
      <w:r w:rsidRPr="00140110">
        <w:rPr>
          <w:i/>
          <w:iCs/>
          <w:sz w:val="24"/>
        </w:rPr>
        <w:t>+359 887 748 768 ,</w:t>
      </w:r>
      <w:r w:rsidRPr="00140110">
        <w:rPr>
          <w:i/>
          <w:iCs/>
          <w:sz w:val="24"/>
          <w:lang w:val="ru-RU"/>
        </w:rPr>
        <w:t xml:space="preserve"> </w:t>
      </w:r>
    </w:p>
    <w:p w14:paraId="36A118AC" w14:textId="77777777" w:rsidR="000A3385" w:rsidRPr="00787FC1" w:rsidRDefault="000A3385" w:rsidP="000A3385">
      <w:pPr>
        <w:ind w:firstLine="567"/>
        <w:jc w:val="both"/>
        <w:rPr>
          <w:i/>
          <w:iCs/>
          <w:sz w:val="24"/>
          <w:lang w:val="ru-RU"/>
        </w:rPr>
      </w:pPr>
      <w:r w:rsidRPr="00140110">
        <w:rPr>
          <w:i/>
          <w:iCs/>
          <w:sz w:val="24"/>
          <w:lang w:val="en-US"/>
        </w:rPr>
        <w:t>slpehlivanov</w:t>
      </w:r>
      <w:r w:rsidRPr="00140110">
        <w:rPr>
          <w:i/>
          <w:iCs/>
          <w:sz w:val="24"/>
          <w:lang w:val="ru-RU"/>
        </w:rPr>
        <w:t>@</w:t>
      </w:r>
      <w:r w:rsidRPr="00140110">
        <w:rPr>
          <w:i/>
          <w:iCs/>
          <w:sz w:val="24"/>
          <w:lang w:val="en-US"/>
        </w:rPr>
        <w:t>nvu</w:t>
      </w:r>
      <w:r w:rsidRPr="00140110">
        <w:rPr>
          <w:i/>
          <w:iCs/>
          <w:sz w:val="24"/>
          <w:lang w:val="ru-RU"/>
        </w:rPr>
        <w:t>.</w:t>
      </w:r>
      <w:r w:rsidRPr="00140110">
        <w:rPr>
          <w:i/>
          <w:iCs/>
          <w:sz w:val="24"/>
          <w:lang w:val="en-US"/>
        </w:rPr>
        <w:t>bg</w:t>
      </w:r>
    </w:p>
    <w:p w14:paraId="289ED9F7" w14:textId="77777777" w:rsidR="00D1767C" w:rsidRPr="00D1767C" w:rsidRDefault="00D1767C" w:rsidP="000A3385">
      <w:pPr>
        <w:ind w:firstLine="567"/>
        <w:jc w:val="both"/>
        <w:rPr>
          <w:szCs w:val="28"/>
        </w:rPr>
      </w:pPr>
    </w:p>
    <w:sectPr w:rsidR="00D1767C" w:rsidRPr="00D1767C" w:rsidSect="00725AEF">
      <w:footnotePr>
        <w:numRestart w:val="eachSect"/>
      </w:footnotePr>
      <w:pgSz w:w="11906" w:h="16838" w:code="9"/>
      <w:pgMar w:top="1134" w:right="1134" w:bottom="851" w:left="1134"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101327" w14:textId="77777777" w:rsidR="00EE4C75" w:rsidRDefault="00EE4C75" w:rsidP="00A0193A">
      <w:r>
        <w:separator/>
      </w:r>
    </w:p>
  </w:endnote>
  <w:endnote w:type="continuationSeparator" w:id="0">
    <w:p w14:paraId="7B7CA3D2" w14:textId="77777777" w:rsidR="00EE4C75" w:rsidRDefault="00EE4C75"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92AE66" w14:textId="77777777" w:rsidR="00EE4C75" w:rsidRDefault="00EE4C75" w:rsidP="00A0193A">
      <w:r>
        <w:separator/>
      </w:r>
    </w:p>
  </w:footnote>
  <w:footnote w:type="continuationSeparator" w:id="0">
    <w:p w14:paraId="2305647E" w14:textId="77777777" w:rsidR="00EE4C75" w:rsidRDefault="00EE4C75"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E7BE9"/>
    <w:multiLevelType w:val="multilevel"/>
    <w:tmpl w:val="E8303A9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08D80094"/>
    <w:multiLevelType w:val="multilevel"/>
    <w:tmpl w:val="A096317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 w15:restartNumberingAfterBreak="0">
    <w:nsid w:val="0B770F88"/>
    <w:multiLevelType w:val="multilevel"/>
    <w:tmpl w:val="03344FE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0C571CC0"/>
    <w:multiLevelType w:val="multilevel"/>
    <w:tmpl w:val="39AA975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148E50B7"/>
    <w:multiLevelType w:val="multilevel"/>
    <w:tmpl w:val="6EC8721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5645D4B"/>
    <w:multiLevelType w:val="multilevel"/>
    <w:tmpl w:val="87E01E4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 w15:restartNumberingAfterBreak="0">
    <w:nsid w:val="188E250D"/>
    <w:multiLevelType w:val="multilevel"/>
    <w:tmpl w:val="420ADB5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CAF6747"/>
    <w:multiLevelType w:val="hybridMultilevel"/>
    <w:tmpl w:val="C3BC87E0"/>
    <w:lvl w:ilvl="0" w:tplc="16E22EEC">
      <w:start w:val="1"/>
      <w:numFmt w:val="decimal"/>
      <w:lvlText w:val="%1."/>
      <w:lvlJc w:val="left"/>
      <w:pPr>
        <w:ind w:left="928" w:hanging="360"/>
      </w:pPr>
      <w:rPr>
        <w:rFonts w:hint="default"/>
        <w:b w:val="0"/>
        <w:i w:val="0"/>
        <w:color w:val="auto"/>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9" w15:restartNumberingAfterBreak="0">
    <w:nsid w:val="34B827E4"/>
    <w:multiLevelType w:val="hybridMultilevel"/>
    <w:tmpl w:val="273CA954"/>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0" w15:restartNumberingAfterBreak="0">
    <w:nsid w:val="3ADD785F"/>
    <w:multiLevelType w:val="multilevel"/>
    <w:tmpl w:val="3C46D72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46D04C4B"/>
    <w:multiLevelType w:val="multilevel"/>
    <w:tmpl w:val="1766FCC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15:restartNumberingAfterBreak="0">
    <w:nsid w:val="49340BC3"/>
    <w:multiLevelType w:val="multilevel"/>
    <w:tmpl w:val="E2EE849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3" w15:restartNumberingAfterBreak="0">
    <w:nsid w:val="52B52B36"/>
    <w:multiLevelType w:val="hybridMultilevel"/>
    <w:tmpl w:val="BCF23D38"/>
    <w:lvl w:ilvl="0" w:tplc="16E22EEC">
      <w:start w:val="1"/>
      <w:numFmt w:val="decimal"/>
      <w:lvlText w:val="%1."/>
      <w:lvlJc w:val="left"/>
      <w:pPr>
        <w:ind w:left="928" w:hanging="360"/>
      </w:pPr>
      <w:rPr>
        <w:rFonts w:hint="default"/>
        <w:b w:val="0"/>
        <w:i w:val="0"/>
        <w:color w:val="auto"/>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14" w15:restartNumberingAfterBreak="0">
    <w:nsid w:val="54A2048D"/>
    <w:multiLevelType w:val="multilevel"/>
    <w:tmpl w:val="ACDACF5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5" w15:restartNumberingAfterBreak="0">
    <w:nsid w:val="55CB1F28"/>
    <w:multiLevelType w:val="multilevel"/>
    <w:tmpl w:val="E620F32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6" w15:restartNumberingAfterBreak="0">
    <w:nsid w:val="596658A2"/>
    <w:multiLevelType w:val="multilevel"/>
    <w:tmpl w:val="FA3A110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7" w15:restartNumberingAfterBreak="0">
    <w:nsid w:val="6069736A"/>
    <w:multiLevelType w:val="hybridMultilevel"/>
    <w:tmpl w:val="D466EAC2"/>
    <w:lvl w:ilvl="0" w:tplc="0409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8" w15:restartNumberingAfterBreak="0">
    <w:nsid w:val="6C8F0178"/>
    <w:multiLevelType w:val="multilevel"/>
    <w:tmpl w:val="2528F73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 w15:restartNumberingAfterBreak="0">
    <w:nsid w:val="73BF2DDA"/>
    <w:multiLevelType w:val="multilevel"/>
    <w:tmpl w:val="80024B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740E1787"/>
    <w:multiLevelType w:val="multilevel"/>
    <w:tmpl w:val="7E5E6AA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 w15:restartNumberingAfterBreak="0">
    <w:nsid w:val="756E5C8F"/>
    <w:multiLevelType w:val="multilevel"/>
    <w:tmpl w:val="62723CC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768B7CF9"/>
    <w:multiLevelType w:val="multilevel"/>
    <w:tmpl w:val="632C2A1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3" w15:restartNumberingAfterBreak="0">
    <w:nsid w:val="787C0F56"/>
    <w:multiLevelType w:val="multilevel"/>
    <w:tmpl w:val="06121D6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abstractNumId w:val="2"/>
  </w:num>
  <w:num w:numId="2">
    <w:abstractNumId w:val="4"/>
  </w:num>
  <w:num w:numId="3">
    <w:abstractNumId w:val="22"/>
  </w:num>
  <w:num w:numId="4">
    <w:abstractNumId w:val="3"/>
  </w:num>
  <w:num w:numId="5">
    <w:abstractNumId w:val="17"/>
  </w:num>
  <w:num w:numId="6">
    <w:abstractNumId w:val="0"/>
  </w:num>
  <w:num w:numId="7">
    <w:abstractNumId w:val="15"/>
  </w:num>
  <w:num w:numId="8">
    <w:abstractNumId w:val="8"/>
  </w:num>
  <w:num w:numId="9">
    <w:abstractNumId w:val="18"/>
  </w:num>
  <w:num w:numId="10">
    <w:abstractNumId w:val="7"/>
  </w:num>
  <w:num w:numId="11">
    <w:abstractNumId w:val="5"/>
  </w:num>
  <w:num w:numId="12">
    <w:abstractNumId w:val="6"/>
  </w:num>
  <w:num w:numId="13">
    <w:abstractNumId w:val="20"/>
  </w:num>
  <w:num w:numId="14">
    <w:abstractNumId w:val="10"/>
  </w:num>
  <w:num w:numId="15">
    <w:abstractNumId w:val="19"/>
  </w:num>
  <w:num w:numId="16">
    <w:abstractNumId w:val="16"/>
  </w:num>
  <w:num w:numId="17">
    <w:abstractNumId w:val="14"/>
  </w:num>
  <w:num w:numId="18">
    <w:abstractNumId w:val="23"/>
  </w:num>
  <w:num w:numId="19">
    <w:abstractNumId w:val="11"/>
  </w:num>
  <w:num w:numId="20">
    <w:abstractNumId w:val="12"/>
  </w:num>
  <w:num w:numId="21">
    <w:abstractNumId w:val="1"/>
  </w:num>
  <w:num w:numId="22">
    <w:abstractNumId w:val="21"/>
  </w:num>
  <w:num w:numId="23">
    <w:abstractNumId w:val="9"/>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9"/>
  <w:autoHyphenation/>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01608"/>
    <w:rsid w:val="00031B7D"/>
    <w:rsid w:val="00034F78"/>
    <w:rsid w:val="0003608F"/>
    <w:rsid w:val="00040B14"/>
    <w:rsid w:val="00045A5A"/>
    <w:rsid w:val="00051D66"/>
    <w:rsid w:val="00054004"/>
    <w:rsid w:val="0007387D"/>
    <w:rsid w:val="00080B67"/>
    <w:rsid w:val="0008464D"/>
    <w:rsid w:val="00086A73"/>
    <w:rsid w:val="000972D9"/>
    <w:rsid w:val="000A30FB"/>
    <w:rsid w:val="000A3385"/>
    <w:rsid w:val="000B2FA3"/>
    <w:rsid w:val="000E47AE"/>
    <w:rsid w:val="000E78B4"/>
    <w:rsid w:val="000F03AD"/>
    <w:rsid w:val="00101AD0"/>
    <w:rsid w:val="0011619B"/>
    <w:rsid w:val="00121F6A"/>
    <w:rsid w:val="00124CF7"/>
    <w:rsid w:val="0012719D"/>
    <w:rsid w:val="00127C45"/>
    <w:rsid w:val="00140110"/>
    <w:rsid w:val="00144FBF"/>
    <w:rsid w:val="001525E0"/>
    <w:rsid w:val="001537E6"/>
    <w:rsid w:val="00155CA9"/>
    <w:rsid w:val="0016679E"/>
    <w:rsid w:val="00167192"/>
    <w:rsid w:val="001712CF"/>
    <w:rsid w:val="00184DF9"/>
    <w:rsid w:val="001952C1"/>
    <w:rsid w:val="001A4912"/>
    <w:rsid w:val="001B13D0"/>
    <w:rsid w:val="001B5649"/>
    <w:rsid w:val="001C60A2"/>
    <w:rsid w:val="001D4D62"/>
    <w:rsid w:val="001E6585"/>
    <w:rsid w:val="001F6E53"/>
    <w:rsid w:val="002201C4"/>
    <w:rsid w:val="00220357"/>
    <w:rsid w:val="00221C09"/>
    <w:rsid w:val="00226429"/>
    <w:rsid w:val="0022685B"/>
    <w:rsid w:val="00234378"/>
    <w:rsid w:val="00237706"/>
    <w:rsid w:val="00241969"/>
    <w:rsid w:val="00242DE1"/>
    <w:rsid w:val="002434B2"/>
    <w:rsid w:val="00245689"/>
    <w:rsid w:val="00247CDD"/>
    <w:rsid w:val="00250C52"/>
    <w:rsid w:val="002521A9"/>
    <w:rsid w:val="002565CF"/>
    <w:rsid w:val="0026135C"/>
    <w:rsid w:val="00261DCD"/>
    <w:rsid w:val="0026263B"/>
    <w:rsid w:val="00272492"/>
    <w:rsid w:val="00274819"/>
    <w:rsid w:val="00276C0F"/>
    <w:rsid w:val="00296BBD"/>
    <w:rsid w:val="002A7C9B"/>
    <w:rsid w:val="002B00F1"/>
    <w:rsid w:val="002B1FEE"/>
    <w:rsid w:val="002D09C6"/>
    <w:rsid w:val="002D6B70"/>
    <w:rsid w:val="002F6D70"/>
    <w:rsid w:val="003004BD"/>
    <w:rsid w:val="0030378A"/>
    <w:rsid w:val="00312135"/>
    <w:rsid w:val="0032220D"/>
    <w:rsid w:val="00331E9A"/>
    <w:rsid w:val="003337F0"/>
    <w:rsid w:val="00350116"/>
    <w:rsid w:val="003564A8"/>
    <w:rsid w:val="00356D29"/>
    <w:rsid w:val="00364CB2"/>
    <w:rsid w:val="00371186"/>
    <w:rsid w:val="00373243"/>
    <w:rsid w:val="00382DF5"/>
    <w:rsid w:val="00386A6A"/>
    <w:rsid w:val="00387D24"/>
    <w:rsid w:val="003A275C"/>
    <w:rsid w:val="003B02AE"/>
    <w:rsid w:val="003B1F44"/>
    <w:rsid w:val="003B58FA"/>
    <w:rsid w:val="003B64D1"/>
    <w:rsid w:val="003C3011"/>
    <w:rsid w:val="003E10F6"/>
    <w:rsid w:val="003E4E40"/>
    <w:rsid w:val="003F13A2"/>
    <w:rsid w:val="0040565B"/>
    <w:rsid w:val="00415DF1"/>
    <w:rsid w:val="004226A9"/>
    <w:rsid w:val="00423674"/>
    <w:rsid w:val="004266AE"/>
    <w:rsid w:val="00443C0D"/>
    <w:rsid w:val="0045508D"/>
    <w:rsid w:val="00466B26"/>
    <w:rsid w:val="00485F7E"/>
    <w:rsid w:val="004A6E55"/>
    <w:rsid w:val="004A7644"/>
    <w:rsid w:val="004D3CE2"/>
    <w:rsid w:val="004F2B78"/>
    <w:rsid w:val="004F589D"/>
    <w:rsid w:val="00501C68"/>
    <w:rsid w:val="00503623"/>
    <w:rsid w:val="005170B2"/>
    <w:rsid w:val="005233BB"/>
    <w:rsid w:val="005342A1"/>
    <w:rsid w:val="00534842"/>
    <w:rsid w:val="00543EAA"/>
    <w:rsid w:val="005C35F1"/>
    <w:rsid w:val="005C55CE"/>
    <w:rsid w:val="005C5FA5"/>
    <w:rsid w:val="005E5A68"/>
    <w:rsid w:val="005E72F6"/>
    <w:rsid w:val="0061463C"/>
    <w:rsid w:val="00617165"/>
    <w:rsid w:val="00621A3E"/>
    <w:rsid w:val="006437FE"/>
    <w:rsid w:val="0064708C"/>
    <w:rsid w:val="0066505D"/>
    <w:rsid w:val="0067446D"/>
    <w:rsid w:val="0068049F"/>
    <w:rsid w:val="0068074F"/>
    <w:rsid w:val="00686EAC"/>
    <w:rsid w:val="00694543"/>
    <w:rsid w:val="006A7C1E"/>
    <w:rsid w:val="006C1B82"/>
    <w:rsid w:val="006C58F6"/>
    <w:rsid w:val="006D63AD"/>
    <w:rsid w:val="006D7048"/>
    <w:rsid w:val="006E2542"/>
    <w:rsid w:val="006F2052"/>
    <w:rsid w:val="006F28C3"/>
    <w:rsid w:val="007041A3"/>
    <w:rsid w:val="00710DE2"/>
    <w:rsid w:val="00711F7D"/>
    <w:rsid w:val="007229B1"/>
    <w:rsid w:val="00725AEF"/>
    <w:rsid w:val="0073169F"/>
    <w:rsid w:val="00737B98"/>
    <w:rsid w:val="00753C26"/>
    <w:rsid w:val="00763C2E"/>
    <w:rsid w:val="00764992"/>
    <w:rsid w:val="0077663F"/>
    <w:rsid w:val="0078273B"/>
    <w:rsid w:val="007973BD"/>
    <w:rsid w:val="007A5D25"/>
    <w:rsid w:val="007B5909"/>
    <w:rsid w:val="007C3192"/>
    <w:rsid w:val="007D5F03"/>
    <w:rsid w:val="007E2105"/>
    <w:rsid w:val="00801203"/>
    <w:rsid w:val="008035BA"/>
    <w:rsid w:val="00811091"/>
    <w:rsid w:val="008129C2"/>
    <w:rsid w:val="00815FAA"/>
    <w:rsid w:val="00820D95"/>
    <w:rsid w:val="00825768"/>
    <w:rsid w:val="00835DC2"/>
    <w:rsid w:val="0083778E"/>
    <w:rsid w:val="008408C3"/>
    <w:rsid w:val="0085006A"/>
    <w:rsid w:val="008554DE"/>
    <w:rsid w:val="00860954"/>
    <w:rsid w:val="00877F5E"/>
    <w:rsid w:val="008846E6"/>
    <w:rsid w:val="008B22A4"/>
    <w:rsid w:val="008B7B8F"/>
    <w:rsid w:val="008C77A2"/>
    <w:rsid w:val="008C7A58"/>
    <w:rsid w:val="008D1109"/>
    <w:rsid w:val="008E2AA9"/>
    <w:rsid w:val="009003B5"/>
    <w:rsid w:val="00900C72"/>
    <w:rsid w:val="00901270"/>
    <w:rsid w:val="0091243D"/>
    <w:rsid w:val="00913F2F"/>
    <w:rsid w:val="00914296"/>
    <w:rsid w:val="00917DDC"/>
    <w:rsid w:val="00925081"/>
    <w:rsid w:val="009375B6"/>
    <w:rsid w:val="009377B4"/>
    <w:rsid w:val="00940F36"/>
    <w:rsid w:val="00941C57"/>
    <w:rsid w:val="00957EAF"/>
    <w:rsid w:val="0096428A"/>
    <w:rsid w:val="00967173"/>
    <w:rsid w:val="0097691D"/>
    <w:rsid w:val="00976B6C"/>
    <w:rsid w:val="0098344D"/>
    <w:rsid w:val="0099305C"/>
    <w:rsid w:val="00996456"/>
    <w:rsid w:val="009B47A1"/>
    <w:rsid w:val="009C1FA5"/>
    <w:rsid w:val="009C76CC"/>
    <w:rsid w:val="009D7D16"/>
    <w:rsid w:val="009E35C2"/>
    <w:rsid w:val="009E6451"/>
    <w:rsid w:val="009F1965"/>
    <w:rsid w:val="009F29F2"/>
    <w:rsid w:val="009F6B0F"/>
    <w:rsid w:val="00A0193A"/>
    <w:rsid w:val="00A02F47"/>
    <w:rsid w:val="00A24A01"/>
    <w:rsid w:val="00A273FC"/>
    <w:rsid w:val="00A33DE0"/>
    <w:rsid w:val="00A44F0B"/>
    <w:rsid w:val="00A542CC"/>
    <w:rsid w:val="00A63191"/>
    <w:rsid w:val="00A737E4"/>
    <w:rsid w:val="00A802FF"/>
    <w:rsid w:val="00A8417D"/>
    <w:rsid w:val="00A86955"/>
    <w:rsid w:val="00A8717A"/>
    <w:rsid w:val="00A9494C"/>
    <w:rsid w:val="00A9597B"/>
    <w:rsid w:val="00AA3072"/>
    <w:rsid w:val="00AA4595"/>
    <w:rsid w:val="00AA531C"/>
    <w:rsid w:val="00AB361E"/>
    <w:rsid w:val="00AC7946"/>
    <w:rsid w:val="00AE41BD"/>
    <w:rsid w:val="00AE421E"/>
    <w:rsid w:val="00AF42A9"/>
    <w:rsid w:val="00AF7B0B"/>
    <w:rsid w:val="00B0709C"/>
    <w:rsid w:val="00B245AD"/>
    <w:rsid w:val="00B261DE"/>
    <w:rsid w:val="00B3091F"/>
    <w:rsid w:val="00B41AF1"/>
    <w:rsid w:val="00B6018F"/>
    <w:rsid w:val="00B601CF"/>
    <w:rsid w:val="00B75837"/>
    <w:rsid w:val="00B83232"/>
    <w:rsid w:val="00B9433C"/>
    <w:rsid w:val="00B971F5"/>
    <w:rsid w:val="00B97CDE"/>
    <w:rsid w:val="00BA3E14"/>
    <w:rsid w:val="00BA7BCE"/>
    <w:rsid w:val="00BB785F"/>
    <w:rsid w:val="00BC2D7E"/>
    <w:rsid w:val="00BC2FB1"/>
    <w:rsid w:val="00BC35E6"/>
    <w:rsid w:val="00BC599D"/>
    <w:rsid w:val="00BC6D12"/>
    <w:rsid w:val="00BD084C"/>
    <w:rsid w:val="00BE4B2A"/>
    <w:rsid w:val="00C258E7"/>
    <w:rsid w:val="00C36775"/>
    <w:rsid w:val="00C37254"/>
    <w:rsid w:val="00C46C28"/>
    <w:rsid w:val="00C52314"/>
    <w:rsid w:val="00C73CBF"/>
    <w:rsid w:val="00C808D9"/>
    <w:rsid w:val="00C94754"/>
    <w:rsid w:val="00CA0388"/>
    <w:rsid w:val="00CA7C37"/>
    <w:rsid w:val="00CB299F"/>
    <w:rsid w:val="00CB7B8B"/>
    <w:rsid w:val="00CD2717"/>
    <w:rsid w:val="00CD6CBD"/>
    <w:rsid w:val="00CE53EF"/>
    <w:rsid w:val="00CF19F3"/>
    <w:rsid w:val="00CF3921"/>
    <w:rsid w:val="00D03538"/>
    <w:rsid w:val="00D1767C"/>
    <w:rsid w:val="00D27275"/>
    <w:rsid w:val="00D45A9C"/>
    <w:rsid w:val="00D5255C"/>
    <w:rsid w:val="00D52943"/>
    <w:rsid w:val="00D721AA"/>
    <w:rsid w:val="00D768E9"/>
    <w:rsid w:val="00D852A0"/>
    <w:rsid w:val="00D87DD4"/>
    <w:rsid w:val="00D92AC6"/>
    <w:rsid w:val="00D940F8"/>
    <w:rsid w:val="00DA376E"/>
    <w:rsid w:val="00DA739A"/>
    <w:rsid w:val="00DD48B3"/>
    <w:rsid w:val="00DE09C0"/>
    <w:rsid w:val="00DF315E"/>
    <w:rsid w:val="00E019C5"/>
    <w:rsid w:val="00E0218D"/>
    <w:rsid w:val="00E0714D"/>
    <w:rsid w:val="00E11BD6"/>
    <w:rsid w:val="00E16576"/>
    <w:rsid w:val="00E26420"/>
    <w:rsid w:val="00E26ABF"/>
    <w:rsid w:val="00E556BC"/>
    <w:rsid w:val="00E55F9B"/>
    <w:rsid w:val="00E60966"/>
    <w:rsid w:val="00E6137A"/>
    <w:rsid w:val="00E70C8A"/>
    <w:rsid w:val="00E746D1"/>
    <w:rsid w:val="00E766EE"/>
    <w:rsid w:val="00E8797D"/>
    <w:rsid w:val="00EA48CD"/>
    <w:rsid w:val="00EB261B"/>
    <w:rsid w:val="00EC34CD"/>
    <w:rsid w:val="00EC3691"/>
    <w:rsid w:val="00ED1FBC"/>
    <w:rsid w:val="00ED7D0D"/>
    <w:rsid w:val="00EE4C75"/>
    <w:rsid w:val="00EE5D8E"/>
    <w:rsid w:val="00EE7005"/>
    <w:rsid w:val="00EF2938"/>
    <w:rsid w:val="00EF5F53"/>
    <w:rsid w:val="00EF6882"/>
    <w:rsid w:val="00F0297C"/>
    <w:rsid w:val="00F30678"/>
    <w:rsid w:val="00F35CE2"/>
    <w:rsid w:val="00F426F1"/>
    <w:rsid w:val="00F43811"/>
    <w:rsid w:val="00F5425E"/>
    <w:rsid w:val="00F64D1C"/>
    <w:rsid w:val="00F73982"/>
    <w:rsid w:val="00F814FB"/>
    <w:rsid w:val="00F865D5"/>
    <w:rsid w:val="00F9125C"/>
    <w:rsid w:val="00F930D7"/>
    <w:rsid w:val="00FB208B"/>
    <w:rsid w:val="00FD360F"/>
    <w:rsid w:val="00FE6881"/>
    <w:rsid w:val="00FF28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customStyle="1" w:styleId="UnresolvedMention1">
    <w:name w:val="Unresolved Mention1"/>
    <w:basedOn w:val="DefaultParagraphFont"/>
    <w:uiPriority w:val="99"/>
    <w:semiHidden/>
    <w:unhideWhenUsed/>
    <w:rsid w:val="00A8417D"/>
    <w:rPr>
      <w:color w:val="605E5C"/>
      <w:shd w:val="clear" w:color="auto" w:fill="E1DFDD"/>
    </w:rPr>
  </w:style>
  <w:style w:type="character" w:styleId="FollowedHyperlink">
    <w:name w:val="FollowedHyperlink"/>
    <w:basedOn w:val="DefaultParagraphFont"/>
    <w:uiPriority w:val="99"/>
    <w:semiHidden/>
    <w:unhideWhenUsed/>
    <w:rsid w:val="0032220D"/>
    <w:rPr>
      <w:color w:val="954F72" w:themeColor="followedHyperlink"/>
      <w:u w:val="single"/>
    </w:rPr>
  </w:style>
  <w:style w:type="character" w:customStyle="1" w:styleId="UnresolvedMention2">
    <w:name w:val="Unresolved Mention2"/>
    <w:basedOn w:val="DefaultParagraphFont"/>
    <w:uiPriority w:val="99"/>
    <w:semiHidden/>
    <w:unhideWhenUsed/>
    <w:rsid w:val="00835DC2"/>
    <w:rPr>
      <w:color w:val="605E5C"/>
      <w:shd w:val="clear" w:color="auto" w:fill="E1DFDD"/>
    </w:rPr>
  </w:style>
  <w:style w:type="character" w:styleId="Strong">
    <w:name w:val="Strong"/>
    <w:basedOn w:val="DefaultParagraphFont"/>
    <w:uiPriority w:val="22"/>
    <w:qFormat/>
    <w:rsid w:val="00917DDC"/>
    <w:rPr>
      <w:b/>
      <w:bCs/>
    </w:rPr>
  </w:style>
  <w:style w:type="character" w:customStyle="1" w:styleId="UnresolvedMention3">
    <w:name w:val="Unresolved Mention3"/>
    <w:basedOn w:val="DefaultParagraphFont"/>
    <w:uiPriority w:val="99"/>
    <w:semiHidden/>
    <w:unhideWhenUsed/>
    <w:rsid w:val="00AA3072"/>
    <w:rPr>
      <w:color w:val="605E5C"/>
      <w:shd w:val="clear" w:color="auto" w:fill="E1DFDD"/>
    </w:rPr>
  </w:style>
  <w:style w:type="character" w:customStyle="1" w:styleId="UnresolvedMention">
    <w:name w:val="Unresolved Mention"/>
    <w:basedOn w:val="DefaultParagraphFont"/>
    <w:uiPriority w:val="99"/>
    <w:semiHidden/>
    <w:unhideWhenUsed/>
    <w:rsid w:val="008C77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525260">
      <w:bodyDiv w:val="1"/>
      <w:marLeft w:val="0"/>
      <w:marRight w:val="0"/>
      <w:marTop w:val="0"/>
      <w:marBottom w:val="0"/>
      <w:divBdr>
        <w:top w:val="none" w:sz="0" w:space="0" w:color="auto"/>
        <w:left w:val="none" w:sz="0" w:space="0" w:color="auto"/>
        <w:bottom w:val="none" w:sz="0" w:space="0" w:color="auto"/>
        <w:right w:val="none" w:sz="0" w:space="0" w:color="auto"/>
      </w:divBdr>
    </w:div>
    <w:div w:id="734549573">
      <w:bodyDiv w:val="1"/>
      <w:marLeft w:val="0"/>
      <w:marRight w:val="0"/>
      <w:marTop w:val="0"/>
      <w:marBottom w:val="0"/>
      <w:divBdr>
        <w:top w:val="none" w:sz="0" w:space="0" w:color="auto"/>
        <w:left w:val="none" w:sz="0" w:space="0" w:color="auto"/>
        <w:bottom w:val="none" w:sz="0" w:space="0" w:color="auto"/>
        <w:right w:val="none" w:sz="0" w:space="0" w:color="auto"/>
      </w:divBdr>
    </w:div>
    <w:div w:id="1293444593">
      <w:bodyDiv w:val="1"/>
      <w:marLeft w:val="0"/>
      <w:marRight w:val="0"/>
      <w:marTop w:val="0"/>
      <w:marBottom w:val="0"/>
      <w:divBdr>
        <w:top w:val="none" w:sz="0" w:space="0" w:color="auto"/>
        <w:left w:val="none" w:sz="0" w:space="0" w:color="auto"/>
        <w:bottom w:val="none" w:sz="0" w:space="0" w:color="auto"/>
        <w:right w:val="none" w:sz="0" w:space="0" w:color="auto"/>
      </w:divBdr>
    </w:div>
    <w:div w:id="164739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ongressional_Research_Service" TargetMode="External"/><Relationship Id="rId13" Type="http://schemas.openxmlformats.org/officeDocument/2006/relationships/hyperlink" Target="http://www.reddit.com" TargetMode="External"/><Relationship Id="rId18" Type="http://schemas.openxmlformats.org/officeDocument/2006/relationships/hyperlink" Target="http://www.nato.int" TargetMode="External"/><Relationship Id="rId3" Type="http://schemas.openxmlformats.org/officeDocument/2006/relationships/styles" Target="styles.xml"/><Relationship Id="rId21" Type="http://schemas.openxmlformats.org/officeDocument/2006/relationships/hyperlink" Target="https://www.reddit.com/r/CombatFootage/comments/1ichae8/ukraines_8th_special_forces_regiment_fpv_strike/" TargetMode="External"/><Relationship Id="rId7" Type="http://schemas.openxmlformats.org/officeDocument/2006/relationships/endnotes" Target="endnotes.xml"/><Relationship Id="rId12" Type="http://schemas.openxmlformats.org/officeDocument/2006/relationships/hyperlink" Target="https://3dprintingindustry.com/news/ukraine-deploys-3d-printed-drones-to-combat-russian-shahed-swarms-242362/" TargetMode="External"/><Relationship Id="rId17" Type="http://schemas.openxmlformats.org/officeDocument/2006/relationships/hyperlink" Target="http://www.britannica.com" TargetMode="External"/><Relationship Id="rId2" Type="http://schemas.openxmlformats.org/officeDocument/2006/relationships/numbering" Target="numbering.xml"/><Relationship Id="rId16" Type="http://schemas.openxmlformats.org/officeDocument/2006/relationships/hyperlink" Target="https://web.archive.org/web/20220417081515/https:/crsreports.congress.gov/product/pdf/RL/RL32758/5" TargetMode="External"/><Relationship Id="rId20" Type="http://schemas.openxmlformats.org/officeDocument/2006/relationships/hyperlink" Target="http://www.reddi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to.in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n.wikipedia.org/wiki/Congressional_Research_Service" TargetMode="External"/><Relationship Id="rId23" Type="http://schemas.openxmlformats.org/officeDocument/2006/relationships/fontTable" Target="fontTable.xml"/><Relationship Id="rId10" Type="http://schemas.openxmlformats.org/officeDocument/2006/relationships/hyperlink" Target="https://www.everycrsreport.com/files/20050204_RL32758_4791bcc63ed04c6773a565bac21626f7618d549b" TargetMode="External"/><Relationship Id="rId19" Type="http://schemas.openxmlformats.org/officeDocument/2006/relationships/hyperlink" Target="http://www.terrorism-info.org.il" TargetMode="External"/><Relationship Id="rId4" Type="http://schemas.openxmlformats.org/officeDocument/2006/relationships/settings" Target="settings.xml"/><Relationship Id="rId9" Type="http://schemas.openxmlformats.org/officeDocument/2006/relationships/hyperlink" Target="https://web.archive.org/web/20220417081515/https:/crsreports.congress.gov/product/pdf/RL/RL32758/5" TargetMode="External"/><Relationship Id="rId14" Type="http://schemas.openxmlformats.org/officeDocument/2006/relationships/hyperlink" Target="https://www.reddit.com/r/CombatFootage/comments/1ichae8/ukraines_8th_special_forces_regiment_fpv_strike/" TargetMode="External"/><Relationship Id="rId22" Type="http://schemas.openxmlformats.org/officeDocument/2006/relationships/hyperlink" Target="https://3dprintingindustry.com/news/ukraine-deploys-3d-printed-drones-to-combat-russian-shahed-swarms-242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04F22-4EE0-45C0-B26A-1DB9D7710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4101</TotalTime>
  <Pages>9</Pages>
  <Words>3754</Words>
  <Characters>21399</Characters>
  <Application>Microsoft Office Word</Application>
  <DocSecurity>0</DocSecurity>
  <Lines>178</Lines>
  <Paragraphs>50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Светлин Пехливанов</dc:creator>
  <cp:keywords/>
  <dc:description/>
  <cp:lastModifiedBy>Hewlett-Packard Company</cp:lastModifiedBy>
  <cp:revision>8</cp:revision>
  <dcterms:created xsi:type="dcterms:W3CDTF">2026-09-10T12:47:00Z</dcterms:created>
  <dcterms:modified xsi:type="dcterms:W3CDTF">2026-09-15T08:33:00Z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7d19db7c-2ff6-4b4f-ab77-c05cde24e610</vt:lpwstr>
  </property>
</Properties>
</file>