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A00C5" w14:textId="05C73E66" w:rsidR="00361D32" w:rsidRPr="00C33F30" w:rsidRDefault="006C27A4" w:rsidP="00C33F30">
      <w:pPr>
        <w:jc w:val="both"/>
        <w:rPr>
          <w:rFonts w:ascii="Times New Roman" w:hAnsi="Times New Roman" w:cs="Times New Roman"/>
          <w:sz w:val="28"/>
          <w:szCs w:val="28"/>
          <w:lang w:val="en-US"/>
        </w:rPr>
      </w:pPr>
      <w:r w:rsidRPr="00C33F30">
        <w:rPr>
          <w:rFonts w:ascii="Times New Roman" w:hAnsi="Times New Roman" w:cs="Times New Roman"/>
          <w:sz w:val="28"/>
          <w:szCs w:val="28"/>
          <w:lang w:val="en-US"/>
        </w:rPr>
        <w:t>DR.P.H.doc</w:t>
      </w:r>
    </w:p>
    <w:p w14:paraId="1296F6C0" w14:textId="77777777" w:rsidR="00C33F30" w:rsidRDefault="006C27A4" w:rsidP="00C33F30">
      <w:pPr>
        <w:jc w:val="center"/>
        <w:rPr>
          <w:rFonts w:ascii="Times New Roman" w:hAnsi="Times New Roman" w:cs="Times New Roman"/>
          <w:b/>
          <w:bCs/>
          <w:sz w:val="32"/>
          <w:szCs w:val="32"/>
          <w:lang w:val="en-US"/>
        </w:rPr>
      </w:pPr>
      <w:r w:rsidRPr="00C33F30">
        <w:rPr>
          <w:rFonts w:ascii="Times New Roman" w:hAnsi="Times New Roman" w:cs="Times New Roman"/>
          <w:b/>
          <w:bCs/>
          <w:sz w:val="32"/>
          <w:szCs w:val="32"/>
        </w:rPr>
        <w:t xml:space="preserve">ОБЩИНА ВАРНА КАТО СЪЩЕСТВЕНА ЧАСТ ОТ СИСТЕМАТА </w:t>
      </w:r>
      <w:r w:rsidR="0077374C" w:rsidRPr="00C33F30">
        <w:rPr>
          <w:rFonts w:ascii="Times New Roman" w:hAnsi="Times New Roman" w:cs="Times New Roman"/>
          <w:b/>
          <w:bCs/>
          <w:sz w:val="32"/>
          <w:szCs w:val="32"/>
        </w:rPr>
        <w:t>З</w:t>
      </w:r>
      <w:r w:rsidRPr="00C33F30">
        <w:rPr>
          <w:rFonts w:ascii="Times New Roman" w:hAnsi="Times New Roman" w:cs="Times New Roman"/>
          <w:b/>
          <w:bCs/>
          <w:sz w:val="32"/>
          <w:szCs w:val="32"/>
        </w:rPr>
        <w:t xml:space="preserve">А НАЦИОНАЛНАТАСИГУРНОСТ </w:t>
      </w:r>
    </w:p>
    <w:p w14:paraId="3C1B56D7" w14:textId="5121A3D5" w:rsidR="006C27A4" w:rsidRPr="00C33F30" w:rsidRDefault="006C27A4" w:rsidP="00C33F30">
      <w:pPr>
        <w:jc w:val="center"/>
        <w:rPr>
          <w:rFonts w:ascii="Times New Roman" w:hAnsi="Times New Roman" w:cs="Times New Roman"/>
          <w:b/>
          <w:bCs/>
          <w:sz w:val="32"/>
          <w:szCs w:val="32"/>
        </w:rPr>
      </w:pPr>
      <w:r w:rsidRPr="00C33F30">
        <w:rPr>
          <w:rFonts w:ascii="Times New Roman" w:hAnsi="Times New Roman" w:cs="Times New Roman"/>
          <w:b/>
          <w:bCs/>
          <w:sz w:val="32"/>
          <w:szCs w:val="32"/>
        </w:rPr>
        <w:t>НА Р</w:t>
      </w:r>
      <w:r w:rsidR="009B22DD" w:rsidRPr="00C33F30">
        <w:rPr>
          <w:rFonts w:ascii="Times New Roman" w:hAnsi="Times New Roman" w:cs="Times New Roman"/>
          <w:b/>
          <w:bCs/>
          <w:sz w:val="32"/>
          <w:szCs w:val="32"/>
          <w:lang w:val="en-US"/>
        </w:rPr>
        <w:t xml:space="preserve"> </w:t>
      </w:r>
      <w:r w:rsidRPr="00C33F30">
        <w:rPr>
          <w:rFonts w:ascii="Times New Roman" w:hAnsi="Times New Roman" w:cs="Times New Roman"/>
          <w:b/>
          <w:bCs/>
          <w:sz w:val="32"/>
          <w:szCs w:val="32"/>
        </w:rPr>
        <w:t>БЪЛГАРИЯ</w:t>
      </w:r>
    </w:p>
    <w:p w14:paraId="0B1C12F3" w14:textId="77777777" w:rsidR="00163C04" w:rsidRPr="00C33F30" w:rsidRDefault="00163C04" w:rsidP="00C33F30">
      <w:pPr>
        <w:jc w:val="center"/>
        <w:rPr>
          <w:rFonts w:ascii="Times New Roman" w:hAnsi="Times New Roman" w:cs="Times New Roman"/>
          <w:b/>
          <w:bCs/>
          <w:sz w:val="32"/>
          <w:szCs w:val="32"/>
        </w:rPr>
      </w:pPr>
      <w:r w:rsidRPr="00C33F30">
        <w:rPr>
          <w:rFonts w:ascii="Times New Roman" w:hAnsi="Times New Roman" w:cs="Times New Roman"/>
          <w:b/>
          <w:bCs/>
          <w:sz w:val="32"/>
          <w:szCs w:val="32"/>
        </w:rPr>
        <w:t>Д-Р ПАВЕЛ ХРИСТОВ (ВАРНА)</w:t>
      </w:r>
    </w:p>
    <w:p w14:paraId="65806E80" w14:textId="77777777" w:rsidR="00163C04" w:rsidRPr="00C33F30" w:rsidRDefault="00163C04" w:rsidP="00C33F30">
      <w:pPr>
        <w:jc w:val="both"/>
        <w:rPr>
          <w:rFonts w:ascii="Times New Roman" w:hAnsi="Times New Roman" w:cs="Times New Roman"/>
          <w:sz w:val="28"/>
          <w:szCs w:val="28"/>
        </w:rPr>
      </w:pPr>
    </w:p>
    <w:p w14:paraId="5EA71641" w14:textId="77777777" w:rsidR="00163C04" w:rsidRPr="00C33F30" w:rsidRDefault="00163C04" w:rsidP="00C33F30">
      <w:pPr>
        <w:jc w:val="both"/>
        <w:rPr>
          <w:rFonts w:ascii="Times New Roman" w:hAnsi="Times New Roman" w:cs="Times New Roman"/>
          <w:sz w:val="28"/>
          <w:szCs w:val="28"/>
        </w:rPr>
      </w:pPr>
      <w:r w:rsidRPr="00C33F30">
        <w:rPr>
          <w:rFonts w:ascii="Times New Roman" w:hAnsi="Times New Roman" w:cs="Times New Roman"/>
          <w:sz w:val="28"/>
          <w:szCs w:val="28"/>
        </w:rPr>
        <w:t>Резюме:</w:t>
      </w:r>
    </w:p>
    <w:p w14:paraId="51DD234C" w14:textId="522F7E49" w:rsidR="00163C04" w:rsidRPr="00C33F30" w:rsidRDefault="00163C04" w:rsidP="00C33F30">
      <w:pPr>
        <w:jc w:val="both"/>
        <w:rPr>
          <w:rFonts w:ascii="Times New Roman" w:hAnsi="Times New Roman" w:cs="Times New Roman"/>
          <w:sz w:val="28"/>
          <w:szCs w:val="28"/>
        </w:rPr>
      </w:pPr>
      <w:r w:rsidRPr="00C33F30">
        <w:rPr>
          <w:rFonts w:ascii="Times New Roman" w:hAnsi="Times New Roman" w:cs="Times New Roman"/>
          <w:sz w:val="28"/>
          <w:szCs w:val="28"/>
        </w:rPr>
        <w:t>Основни дейности и функции на Община Варна в контекста на</w:t>
      </w:r>
      <w:r w:rsidR="00C33F30">
        <w:rPr>
          <w:rFonts w:ascii="Times New Roman" w:hAnsi="Times New Roman" w:cs="Times New Roman"/>
          <w:sz w:val="28"/>
          <w:szCs w:val="28"/>
          <w:lang w:val="en-US"/>
        </w:rPr>
        <w:t xml:space="preserve"> </w:t>
      </w:r>
      <w:r w:rsidRPr="00C33F30">
        <w:rPr>
          <w:rFonts w:ascii="Times New Roman" w:hAnsi="Times New Roman" w:cs="Times New Roman"/>
          <w:sz w:val="28"/>
          <w:szCs w:val="28"/>
        </w:rPr>
        <w:t>националната сигурност. Програмите на Община Варна за защита на</w:t>
      </w:r>
      <w:r w:rsidR="00C33F30">
        <w:rPr>
          <w:rFonts w:ascii="Times New Roman" w:hAnsi="Times New Roman" w:cs="Times New Roman"/>
          <w:sz w:val="28"/>
          <w:szCs w:val="28"/>
          <w:lang w:val="en-US"/>
        </w:rPr>
        <w:t xml:space="preserve"> </w:t>
      </w:r>
      <w:r w:rsidRPr="00C33F30">
        <w:rPr>
          <w:rFonts w:ascii="Times New Roman" w:hAnsi="Times New Roman" w:cs="Times New Roman"/>
          <w:sz w:val="28"/>
          <w:szCs w:val="28"/>
        </w:rPr>
        <w:t>населението при бедствия и аварии, поддържане на обществения ред,</w:t>
      </w:r>
      <w:r w:rsidR="00C33F30">
        <w:rPr>
          <w:rFonts w:ascii="Times New Roman" w:hAnsi="Times New Roman" w:cs="Times New Roman"/>
          <w:sz w:val="28"/>
          <w:szCs w:val="28"/>
          <w:lang w:val="en-US"/>
        </w:rPr>
        <w:t xml:space="preserve"> </w:t>
      </w:r>
      <w:r w:rsidRPr="00C33F30">
        <w:rPr>
          <w:rFonts w:ascii="Times New Roman" w:hAnsi="Times New Roman" w:cs="Times New Roman"/>
          <w:sz w:val="28"/>
          <w:szCs w:val="28"/>
        </w:rPr>
        <w:t>охрана на критичната структура и стратегически обекти по Черноморското</w:t>
      </w:r>
      <w:r w:rsidR="00C33F30">
        <w:rPr>
          <w:rFonts w:ascii="Times New Roman" w:hAnsi="Times New Roman" w:cs="Times New Roman"/>
          <w:sz w:val="28"/>
          <w:szCs w:val="28"/>
          <w:lang w:val="en-US"/>
        </w:rPr>
        <w:t xml:space="preserve"> </w:t>
      </w:r>
      <w:r w:rsidRPr="00C33F30">
        <w:rPr>
          <w:rFonts w:ascii="Times New Roman" w:hAnsi="Times New Roman" w:cs="Times New Roman"/>
          <w:sz w:val="28"/>
          <w:szCs w:val="28"/>
        </w:rPr>
        <w:t>крайбрежие. Ролята на Варненския свободен университет ( ВСУ). Случаят</w:t>
      </w:r>
      <w:r w:rsidR="00C33F30">
        <w:rPr>
          <w:rFonts w:ascii="Times New Roman" w:hAnsi="Times New Roman" w:cs="Times New Roman"/>
          <w:sz w:val="28"/>
          <w:szCs w:val="28"/>
          <w:lang w:val="en-US"/>
        </w:rPr>
        <w:t xml:space="preserve"> </w:t>
      </w:r>
      <w:r w:rsidRPr="00C33F30">
        <w:rPr>
          <w:rFonts w:ascii="Times New Roman" w:hAnsi="Times New Roman" w:cs="Times New Roman"/>
          <w:sz w:val="28"/>
          <w:szCs w:val="28"/>
        </w:rPr>
        <w:t>„Баба Алино“ като заплаха за националната сигурност. Оценките в</w:t>
      </w:r>
      <w:r w:rsidR="00C33F30">
        <w:rPr>
          <w:rFonts w:ascii="Times New Roman" w:hAnsi="Times New Roman" w:cs="Times New Roman"/>
          <w:sz w:val="28"/>
          <w:szCs w:val="28"/>
          <w:lang w:val="en-US"/>
        </w:rPr>
        <w:t xml:space="preserve"> </w:t>
      </w:r>
      <w:r w:rsidRPr="00C33F30">
        <w:rPr>
          <w:rFonts w:ascii="Times New Roman" w:hAnsi="Times New Roman" w:cs="Times New Roman"/>
          <w:sz w:val="28"/>
          <w:szCs w:val="28"/>
        </w:rPr>
        <w:t>периодичния печат. Изводи и препоръки.</w:t>
      </w:r>
    </w:p>
    <w:p w14:paraId="2BA00AB4" w14:textId="77777777" w:rsidR="00163C04" w:rsidRPr="00C33F30" w:rsidRDefault="00163C04" w:rsidP="00C33F30">
      <w:pPr>
        <w:jc w:val="both"/>
        <w:rPr>
          <w:rFonts w:ascii="Times New Roman" w:hAnsi="Times New Roman" w:cs="Times New Roman"/>
          <w:sz w:val="28"/>
          <w:szCs w:val="28"/>
        </w:rPr>
      </w:pPr>
      <w:r w:rsidRPr="00C33F30">
        <w:rPr>
          <w:rFonts w:ascii="Times New Roman" w:hAnsi="Times New Roman" w:cs="Times New Roman"/>
          <w:sz w:val="28"/>
          <w:szCs w:val="28"/>
        </w:rPr>
        <w:t>Ключови думи:</w:t>
      </w:r>
    </w:p>
    <w:p w14:paraId="5998E611" w14:textId="710BE36B" w:rsidR="00163C04" w:rsidRPr="00C33F30" w:rsidRDefault="00163C04" w:rsidP="00C33F30">
      <w:pPr>
        <w:jc w:val="both"/>
        <w:rPr>
          <w:rFonts w:ascii="Times New Roman" w:hAnsi="Times New Roman" w:cs="Times New Roman"/>
          <w:sz w:val="28"/>
          <w:szCs w:val="28"/>
        </w:rPr>
      </w:pPr>
      <w:r w:rsidRPr="00C33F30">
        <w:rPr>
          <w:rFonts w:ascii="Times New Roman" w:hAnsi="Times New Roman" w:cs="Times New Roman"/>
          <w:sz w:val="28"/>
          <w:szCs w:val="28"/>
        </w:rPr>
        <w:t>Община Варна, функции и дейности, превенция , ВСУ- подготовка на</w:t>
      </w:r>
      <w:r w:rsidR="00C33F30">
        <w:rPr>
          <w:rFonts w:ascii="Times New Roman" w:hAnsi="Times New Roman" w:cs="Times New Roman"/>
          <w:sz w:val="28"/>
          <w:szCs w:val="28"/>
          <w:lang w:val="en-US"/>
        </w:rPr>
        <w:t xml:space="preserve"> </w:t>
      </w:r>
      <w:r w:rsidRPr="00C33F30">
        <w:rPr>
          <w:rFonts w:ascii="Times New Roman" w:hAnsi="Times New Roman" w:cs="Times New Roman"/>
          <w:sz w:val="28"/>
          <w:szCs w:val="28"/>
        </w:rPr>
        <w:t>кадри, симулатор на събития, незаконно строителство, национална</w:t>
      </w:r>
      <w:r w:rsidR="00C33F30">
        <w:rPr>
          <w:rFonts w:ascii="Times New Roman" w:hAnsi="Times New Roman" w:cs="Times New Roman"/>
          <w:sz w:val="28"/>
          <w:szCs w:val="28"/>
          <w:lang w:val="en-US"/>
        </w:rPr>
        <w:t xml:space="preserve"> </w:t>
      </w:r>
      <w:r w:rsidRPr="00C33F30">
        <w:rPr>
          <w:rFonts w:ascii="Times New Roman" w:hAnsi="Times New Roman" w:cs="Times New Roman"/>
          <w:sz w:val="28"/>
          <w:szCs w:val="28"/>
        </w:rPr>
        <w:t>сигурност, заплаха. Коментар на „DW“.</w:t>
      </w:r>
    </w:p>
    <w:p w14:paraId="59BF022D" w14:textId="77777777" w:rsidR="00163C04" w:rsidRPr="00C33F30" w:rsidRDefault="00163C04" w:rsidP="00C33F30">
      <w:pPr>
        <w:jc w:val="both"/>
        <w:rPr>
          <w:rFonts w:ascii="Times New Roman" w:hAnsi="Times New Roman" w:cs="Times New Roman"/>
          <w:sz w:val="28"/>
          <w:szCs w:val="28"/>
        </w:rPr>
      </w:pPr>
    </w:p>
    <w:p w14:paraId="0FC356B0" w14:textId="77777777" w:rsidR="00163C04" w:rsidRPr="00C33F30" w:rsidRDefault="00163C04" w:rsidP="00C33F30">
      <w:pPr>
        <w:jc w:val="center"/>
        <w:rPr>
          <w:rFonts w:ascii="Times New Roman" w:hAnsi="Times New Roman" w:cs="Times New Roman"/>
          <w:b/>
          <w:bCs/>
          <w:sz w:val="28"/>
          <w:szCs w:val="28"/>
        </w:rPr>
      </w:pPr>
      <w:r w:rsidRPr="00C33F30">
        <w:rPr>
          <w:rFonts w:ascii="Times New Roman" w:hAnsi="Times New Roman" w:cs="Times New Roman"/>
          <w:b/>
          <w:bCs/>
          <w:sz w:val="28"/>
          <w:szCs w:val="28"/>
        </w:rPr>
        <w:t>PAVEL HRISTOV, PHD (VARNA)</w:t>
      </w:r>
    </w:p>
    <w:p w14:paraId="042E5601" w14:textId="3A49BAD3" w:rsidR="00163C04" w:rsidRPr="00C33F30" w:rsidRDefault="00163C04" w:rsidP="00C33F30">
      <w:pPr>
        <w:jc w:val="center"/>
        <w:rPr>
          <w:rFonts w:ascii="Times New Roman" w:hAnsi="Times New Roman" w:cs="Times New Roman"/>
          <w:b/>
          <w:bCs/>
          <w:sz w:val="28"/>
          <w:szCs w:val="28"/>
        </w:rPr>
      </w:pPr>
      <w:r w:rsidRPr="00C33F30">
        <w:rPr>
          <w:rFonts w:ascii="Times New Roman" w:hAnsi="Times New Roman" w:cs="Times New Roman"/>
          <w:b/>
          <w:bCs/>
          <w:sz w:val="28"/>
          <w:szCs w:val="28"/>
        </w:rPr>
        <w:t>VARNA MUNICIPALITY AS AN INTEGRAL PART OF THE REPUBLIC</w:t>
      </w:r>
      <w:r w:rsidR="00C33F30">
        <w:rPr>
          <w:rFonts w:ascii="Times New Roman" w:hAnsi="Times New Roman" w:cs="Times New Roman"/>
          <w:b/>
          <w:bCs/>
          <w:sz w:val="28"/>
          <w:szCs w:val="28"/>
          <w:lang w:val="en-US"/>
        </w:rPr>
        <w:t xml:space="preserve"> </w:t>
      </w:r>
      <w:r w:rsidRPr="00C33F30">
        <w:rPr>
          <w:rFonts w:ascii="Times New Roman" w:hAnsi="Times New Roman" w:cs="Times New Roman"/>
          <w:b/>
          <w:bCs/>
          <w:sz w:val="28"/>
          <w:szCs w:val="28"/>
        </w:rPr>
        <w:t>OF BULGARIA’S NATIONAL SECURITY SYSTEM</w:t>
      </w:r>
    </w:p>
    <w:p w14:paraId="32AB4F33" w14:textId="77777777" w:rsidR="00163C04" w:rsidRPr="00C33F30" w:rsidRDefault="00163C04" w:rsidP="00C33F30">
      <w:pPr>
        <w:jc w:val="center"/>
        <w:rPr>
          <w:rFonts w:ascii="Times New Roman" w:hAnsi="Times New Roman" w:cs="Times New Roman"/>
          <w:b/>
          <w:bCs/>
          <w:sz w:val="28"/>
          <w:szCs w:val="28"/>
        </w:rPr>
      </w:pPr>
      <w:r w:rsidRPr="00C33F30">
        <w:rPr>
          <w:rFonts w:ascii="Times New Roman" w:hAnsi="Times New Roman" w:cs="Times New Roman"/>
          <w:b/>
          <w:bCs/>
          <w:sz w:val="28"/>
          <w:szCs w:val="28"/>
        </w:rPr>
        <w:t>PAVEL HRISTOV, PHD (VARNA)</w:t>
      </w:r>
    </w:p>
    <w:p w14:paraId="2D1C5310" w14:textId="77777777" w:rsidR="00163C04" w:rsidRPr="00C33F30" w:rsidRDefault="00163C04" w:rsidP="00C33F30">
      <w:pPr>
        <w:jc w:val="both"/>
        <w:rPr>
          <w:rFonts w:ascii="Times New Roman" w:hAnsi="Times New Roman" w:cs="Times New Roman"/>
          <w:sz w:val="28"/>
          <w:szCs w:val="28"/>
        </w:rPr>
      </w:pPr>
    </w:p>
    <w:p w14:paraId="00A622B5" w14:textId="77777777" w:rsidR="00163C04" w:rsidRPr="00C33F30" w:rsidRDefault="00163C04" w:rsidP="00C33F30">
      <w:pPr>
        <w:jc w:val="both"/>
        <w:rPr>
          <w:rFonts w:ascii="Times New Roman" w:hAnsi="Times New Roman" w:cs="Times New Roman"/>
          <w:sz w:val="28"/>
          <w:szCs w:val="28"/>
        </w:rPr>
      </w:pPr>
      <w:proofErr w:type="spellStart"/>
      <w:r w:rsidRPr="00C33F30">
        <w:rPr>
          <w:rFonts w:ascii="Times New Roman" w:hAnsi="Times New Roman" w:cs="Times New Roman"/>
          <w:sz w:val="28"/>
          <w:szCs w:val="28"/>
        </w:rPr>
        <w:t>Abstract</w:t>
      </w:r>
      <w:proofErr w:type="spellEnd"/>
      <w:r w:rsidRPr="00C33F30">
        <w:rPr>
          <w:rFonts w:ascii="Times New Roman" w:hAnsi="Times New Roman" w:cs="Times New Roman"/>
          <w:sz w:val="28"/>
          <w:szCs w:val="28"/>
        </w:rPr>
        <w:t>:</w:t>
      </w:r>
    </w:p>
    <w:p w14:paraId="4FD23246" w14:textId="1A307950" w:rsidR="00163C04" w:rsidRPr="00C33F30" w:rsidRDefault="00163C04" w:rsidP="00C33F30">
      <w:pPr>
        <w:jc w:val="both"/>
        <w:rPr>
          <w:rFonts w:ascii="Times New Roman" w:hAnsi="Times New Roman" w:cs="Times New Roman"/>
          <w:sz w:val="28"/>
          <w:szCs w:val="28"/>
        </w:rPr>
      </w:pPr>
      <w:proofErr w:type="spellStart"/>
      <w:r w:rsidRPr="00C33F30">
        <w:rPr>
          <w:rFonts w:ascii="Times New Roman" w:hAnsi="Times New Roman" w:cs="Times New Roman"/>
          <w:sz w:val="28"/>
          <w:szCs w:val="28"/>
        </w:rPr>
        <w:t>The</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paper</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is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focused</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on</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the</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following</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topics</w:t>
      </w:r>
      <w:proofErr w:type="spellEnd"/>
      <w:r w:rsidRPr="00C33F30">
        <w:rPr>
          <w:rFonts w:ascii="Times New Roman" w:hAnsi="Times New Roman" w:cs="Times New Roman"/>
          <w:sz w:val="28"/>
          <w:szCs w:val="28"/>
        </w:rPr>
        <w:t xml:space="preserve">: Key </w:t>
      </w:r>
      <w:proofErr w:type="spellStart"/>
      <w:r w:rsidRPr="00C33F30">
        <w:rPr>
          <w:rFonts w:ascii="Times New Roman" w:hAnsi="Times New Roman" w:cs="Times New Roman"/>
          <w:sz w:val="28"/>
          <w:szCs w:val="28"/>
        </w:rPr>
        <w:t>activities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and</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functions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of</w:t>
      </w:r>
      <w:proofErr w:type="spellEnd"/>
      <w:r w:rsidR="00C33F30">
        <w:rPr>
          <w:rFonts w:ascii="Times New Roman" w:hAnsi="Times New Roman" w:cs="Times New Roman"/>
          <w:sz w:val="28"/>
          <w:szCs w:val="28"/>
          <w:lang w:val="en-US"/>
        </w:rPr>
        <w:t xml:space="preserve"> </w:t>
      </w:r>
      <w:proofErr w:type="spellStart"/>
      <w:r w:rsidRPr="00C33F30">
        <w:rPr>
          <w:rFonts w:ascii="Times New Roman" w:hAnsi="Times New Roman" w:cs="Times New Roman"/>
          <w:sz w:val="28"/>
          <w:szCs w:val="28"/>
        </w:rPr>
        <w:t>Varna</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Municipality</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within</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the</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context</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of</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national</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security</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Varna</w:t>
      </w:r>
      <w:proofErr w:type="spellEnd"/>
      <w:r w:rsidR="00C33F30">
        <w:rPr>
          <w:rFonts w:ascii="Times New Roman" w:hAnsi="Times New Roman" w:cs="Times New Roman"/>
          <w:sz w:val="28"/>
          <w:szCs w:val="28"/>
          <w:lang w:val="en-US"/>
        </w:rPr>
        <w:t xml:space="preserve"> </w:t>
      </w:r>
      <w:proofErr w:type="spellStart"/>
      <w:r w:rsidRPr="00C33F30">
        <w:rPr>
          <w:rFonts w:ascii="Times New Roman" w:hAnsi="Times New Roman" w:cs="Times New Roman"/>
          <w:sz w:val="28"/>
          <w:szCs w:val="28"/>
        </w:rPr>
        <w:t>Municipality’s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programs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for</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population</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protection</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during</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disasters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and</w:t>
      </w:r>
      <w:proofErr w:type="spellEnd"/>
      <w:r w:rsidR="00C33F30">
        <w:rPr>
          <w:rFonts w:ascii="Times New Roman" w:hAnsi="Times New Roman" w:cs="Times New Roman"/>
          <w:sz w:val="28"/>
          <w:szCs w:val="28"/>
          <w:lang w:val="en-US"/>
        </w:rPr>
        <w:t xml:space="preserve"> </w:t>
      </w:r>
      <w:proofErr w:type="spellStart"/>
      <w:r w:rsidRPr="00C33F30">
        <w:rPr>
          <w:rFonts w:ascii="Times New Roman" w:hAnsi="Times New Roman" w:cs="Times New Roman"/>
          <w:sz w:val="28"/>
          <w:szCs w:val="28"/>
        </w:rPr>
        <w:t>emergencies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maintenance</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of</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public</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order</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and</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the</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security</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of</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critical</w:t>
      </w:r>
      <w:proofErr w:type="spellEnd"/>
      <w:r w:rsidR="00C33F30">
        <w:rPr>
          <w:rFonts w:ascii="Times New Roman" w:hAnsi="Times New Roman" w:cs="Times New Roman"/>
          <w:sz w:val="28"/>
          <w:szCs w:val="28"/>
          <w:lang w:val="en-US"/>
        </w:rPr>
        <w:t xml:space="preserve"> </w:t>
      </w:r>
      <w:proofErr w:type="spellStart"/>
      <w:r w:rsidRPr="00C33F30">
        <w:rPr>
          <w:rFonts w:ascii="Times New Roman" w:hAnsi="Times New Roman" w:cs="Times New Roman"/>
          <w:sz w:val="28"/>
          <w:szCs w:val="28"/>
        </w:rPr>
        <w:t>infrastructure</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and</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strategic</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sites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along</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the</w:t>
      </w:r>
      <w:proofErr w:type="spellEnd"/>
      <w:r w:rsidRPr="00C33F30">
        <w:rPr>
          <w:rFonts w:ascii="Times New Roman" w:hAnsi="Times New Roman" w:cs="Times New Roman"/>
          <w:sz w:val="28"/>
          <w:szCs w:val="28"/>
        </w:rPr>
        <w:t xml:space="preserve"> Black </w:t>
      </w:r>
      <w:proofErr w:type="spellStart"/>
      <w:r w:rsidRPr="00C33F30">
        <w:rPr>
          <w:rFonts w:ascii="Times New Roman" w:hAnsi="Times New Roman" w:cs="Times New Roman"/>
          <w:sz w:val="28"/>
          <w:szCs w:val="28"/>
        </w:rPr>
        <w:t>Sea</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coast</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The</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role</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of</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Varna</w:t>
      </w:r>
      <w:proofErr w:type="spellEnd"/>
      <w:r w:rsidR="00C33F30">
        <w:rPr>
          <w:rFonts w:ascii="Times New Roman" w:hAnsi="Times New Roman" w:cs="Times New Roman"/>
          <w:sz w:val="28"/>
          <w:szCs w:val="28"/>
          <w:lang w:val="en-US"/>
        </w:rPr>
        <w:t xml:space="preserve"> </w:t>
      </w:r>
      <w:proofErr w:type="spellStart"/>
      <w:r w:rsidRPr="00C33F30">
        <w:rPr>
          <w:rFonts w:ascii="Times New Roman" w:hAnsi="Times New Roman" w:cs="Times New Roman"/>
          <w:sz w:val="28"/>
          <w:szCs w:val="28"/>
        </w:rPr>
        <w:t>Free</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University</w:t>
      </w:r>
      <w:proofErr w:type="spellEnd"/>
      <w:r w:rsidRPr="00C33F30">
        <w:rPr>
          <w:rFonts w:ascii="Times New Roman" w:hAnsi="Times New Roman" w:cs="Times New Roman"/>
          <w:sz w:val="28"/>
          <w:szCs w:val="28"/>
        </w:rPr>
        <w:t xml:space="preserve"> (VFU); &amp;</w:t>
      </w:r>
      <w:proofErr w:type="spellStart"/>
      <w:r w:rsidRPr="00C33F30">
        <w:rPr>
          <w:rFonts w:ascii="Times New Roman" w:hAnsi="Times New Roman" w:cs="Times New Roman"/>
          <w:sz w:val="28"/>
          <w:szCs w:val="28"/>
        </w:rPr>
        <w:t>quot;Baba</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Alino&amp;quot</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case</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as</w:t>
      </w:r>
      <w:proofErr w:type="spellEnd"/>
      <w:r w:rsidRPr="00C33F30">
        <w:rPr>
          <w:rFonts w:ascii="Times New Roman" w:hAnsi="Times New Roman" w:cs="Times New Roman"/>
          <w:sz w:val="28"/>
          <w:szCs w:val="28"/>
        </w:rPr>
        <w:t xml:space="preserve"> a </w:t>
      </w:r>
      <w:proofErr w:type="spellStart"/>
      <w:r w:rsidRPr="00C33F30">
        <w:rPr>
          <w:rFonts w:ascii="Times New Roman" w:hAnsi="Times New Roman" w:cs="Times New Roman"/>
          <w:sz w:val="28"/>
          <w:szCs w:val="28"/>
        </w:rPr>
        <w:t>threat</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to</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national</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security</w:t>
      </w:r>
      <w:proofErr w:type="spellEnd"/>
      <w:r w:rsidRPr="00C33F30">
        <w:rPr>
          <w:rFonts w:ascii="Times New Roman" w:hAnsi="Times New Roman" w:cs="Times New Roman"/>
          <w:sz w:val="28"/>
          <w:szCs w:val="28"/>
        </w:rPr>
        <w:t>;</w:t>
      </w:r>
    </w:p>
    <w:p w14:paraId="4DDF89E3" w14:textId="77777777" w:rsidR="00163C04" w:rsidRPr="00C33F30" w:rsidRDefault="00163C04" w:rsidP="00C33F30">
      <w:pPr>
        <w:jc w:val="both"/>
        <w:rPr>
          <w:rFonts w:ascii="Times New Roman" w:hAnsi="Times New Roman" w:cs="Times New Roman"/>
          <w:sz w:val="28"/>
          <w:szCs w:val="28"/>
        </w:rPr>
      </w:pPr>
      <w:proofErr w:type="spellStart"/>
      <w:r w:rsidRPr="00C33F30">
        <w:rPr>
          <w:rFonts w:ascii="Times New Roman" w:hAnsi="Times New Roman" w:cs="Times New Roman"/>
          <w:sz w:val="28"/>
          <w:szCs w:val="28"/>
        </w:rPr>
        <w:t>Assessments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in</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the</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periodical</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press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Conclusions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and</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recommendations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are</w:t>
      </w:r>
      <w:proofErr w:type="spellEnd"/>
    </w:p>
    <w:p w14:paraId="13B996DE" w14:textId="77777777" w:rsidR="00163C04" w:rsidRPr="00C33F30" w:rsidRDefault="00163C04" w:rsidP="00C33F30">
      <w:pPr>
        <w:jc w:val="both"/>
        <w:rPr>
          <w:rFonts w:ascii="Times New Roman" w:hAnsi="Times New Roman" w:cs="Times New Roman"/>
          <w:sz w:val="28"/>
          <w:szCs w:val="28"/>
        </w:rPr>
      </w:pPr>
      <w:proofErr w:type="spellStart"/>
      <w:r w:rsidRPr="00C33F30">
        <w:rPr>
          <w:rFonts w:ascii="Times New Roman" w:hAnsi="Times New Roman" w:cs="Times New Roman"/>
          <w:sz w:val="28"/>
          <w:szCs w:val="28"/>
        </w:rPr>
        <w:t>made</w:t>
      </w:r>
      <w:proofErr w:type="spellEnd"/>
      <w:r w:rsidRPr="00C33F30">
        <w:rPr>
          <w:rFonts w:ascii="Times New Roman" w:hAnsi="Times New Roman" w:cs="Times New Roman"/>
          <w:sz w:val="28"/>
          <w:szCs w:val="28"/>
        </w:rPr>
        <w:t>.</w:t>
      </w:r>
    </w:p>
    <w:p w14:paraId="51DD8E7A" w14:textId="77777777" w:rsidR="00163C04" w:rsidRPr="00C33F30" w:rsidRDefault="00163C04" w:rsidP="00C33F30">
      <w:pPr>
        <w:jc w:val="both"/>
        <w:rPr>
          <w:rFonts w:ascii="Times New Roman" w:hAnsi="Times New Roman" w:cs="Times New Roman"/>
          <w:sz w:val="28"/>
          <w:szCs w:val="28"/>
        </w:rPr>
      </w:pPr>
      <w:proofErr w:type="spellStart"/>
      <w:r w:rsidRPr="00C33F30">
        <w:rPr>
          <w:rFonts w:ascii="Times New Roman" w:hAnsi="Times New Roman" w:cs="Times New Roman"/>
          <w:sz w:val="28"/>
          <w:szCs w:val="28"/>
        </w:rPr>
        <w:t>Keywords</w:t>
      </w:r>
      <w:proofErr w:type="spellEnd"/>
      <w:r w:rsidRPr="00C33F30">
        <w:rPr>
          <w:rFonts w:ascii="Times New Roman" w:hAnsi="Times New Roman" w:cs="Times New Roman"/>
          <w:sz w:val="28"/>
          <w:szCs w:val="28"/>
        </w:rPr>
        <w:t>:</w:t>
      </w:r>
    </w:p>
    <w:p w14:paraId="5E305A76" w14:textId="41DBFFEB" w:rsidR="00163C04" w:rsidRPr="00C33F30" w:rsidRDefault="00163C04" w:rsidP="00C33F30">
      <w:pPr>
        <w:jc w:val="both"/>
        <w:rPr>
          <w:rFonts w:ascii="Times New Roman" w:hAnsi="Times New Roman" w:cs="Times New Roman"/>
          <w:sz w:val="28"/>
          <w:szCs w:val="28"/>
        </w:rPr>
      </w:pPr>
      <w:proofErr w:type="spellStart"/>
      <w:r w:rsidRPr="00C33F30">
        <w:rPr>
          <w:rFonts w:ascii="Times New Roman" w:hAnsi="Times New Roman" w:cs="Times New Roman"/>
          <w:sz w:val="28"/>
          <w:szCs w:val="28"/>
        </w:rPr>
        <w:lastRenderedPageBreak/>
        <w:t>Varna</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Municipality</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functions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and</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activities</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prevention</w:t>
      </w:r>
      <w:proofErr w:type="spellEnd"/>
      <w:r w:rsidRPr="00C33F30">
        <w:rPr>
          <w:rFonts w:ascii="Times New Roman" w:hAnsi="Times New Roman" w:cs="Times New Roman"/>
          <w:sz w:val="28"/>
          <w:szCs w:val="28"/>
        </w:rPr>
        <w:t xml:space="preserve">, VFU – </w:t>
      </w:r>
      <w:proofErr w:type="spellStart"/>
      <w:r w:rsidRPr="00C33F30">
        <w:rPr>
          <w:rFonts w:ascii="Times New Roman" w:hAnsi="Times New Roman" w:cs="Times New Roman"/>
          <w:sz w:val="28"/>
          <w:szCs w:val="28"/>
        </w:rPr>
        <w:t>personnel</w:t>
      </w:r>
      <w:proofErr w:type="spellEnd"/>
      <w:r w:rsidR="00C33F30">
        <w:rPr>
          <w:rFonts w:ascii="Times New Roman" w:hAnsi="Times New Roman" w:cs="Times New Roman"/>
          <w:sz w:val="28"/>
          <w:szCs w:val="28"/>
          <w:lang w:val="en-US"/>
        </w:rPr>
        <w:t xml:space="preserve"> </w:t>
      </w:r>
      <w:proofErr w:type="spellStart"/>
      <w:r w:rsidRPr="00C33F30">
        <w:rPr>
          <w:rFonts w:ascii="Times New Roman" w:hAnsi="Times New Roman" w:cs="Times New Roman"/>
          <w:sz w:val="28"/>
          <w:szCs w:val="28"/>
        </w:rPr>
        <w:t>training</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event</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simulator</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illegal</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construction</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national</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security</w:t>
      </w:r>
      <w:proofErr w:type="spellEnd"/>
      <w:r w:rsidRPr="00C33F30">
        <w:rPr>
          <w:rFonts w:ascii="Times New Roman" w:hAnsi="Times New Roman" w:cs="Times New Roman"/>
          <w:sz w:val="28"/>
          <w:szCs w:val="28"/>
        </w:rPr>
        <w:t xml:space="preserve">, </w:t>
      </w:r>
      <w:proofErr w:type="spellStart"/>
      <w:r w:rsidRPr="00C33F30">
        <w:rPr>
          <w:rFonts w:ascii="Times New Roman" w:hAnsi="Times New Roman" w:cs="Times New Roman"/>
          <w:sz w:val="28"/>
          <w:szCs w:val="28"/>
        </w:rPr>
        <w:t>threat</w:t>
      </w:r>
      <w:proofErr w:type="spellEnd"/>
      <w:r w:rsidRPr="00C33F30">
        <w:rPr>
          <w:rFonts w:ascii="Times New Roman" w:hAnsi="Times New Roman" w:cs="Times New Roman"/>
          <w:sz w:val="28"/>
          <w:szCs w:val="28"/>
        </w:rPr>
        <w:t>. &amp;</w:t>
      </w:r>
      <w:proofErr w:type="spellStart"/>
      <w:r w:rsidRPr="00C33F30">
        <w:rPr>
          <w:rFonts w:ascii="Times New Roman" w:hAnsi="Times New Roman" w:cs="Times New Roman"/>
          <w:sz w:val="28"/>
          <w:szCs w:val="28"/>
        </w:rPr>
        <w:t>quot;DW&amp;quot</w:t>
      </w:r>
      <w:proofErr w:type="spellEnd"/>
      <w:r w:rsidRPr="00C33F30">
        <w:rPr>
          <w:rFonts w:ascii="Times New Roman" w:hAnsi="Times New Roman" w:cs="Times New Roman"/>
          <w:sz w:val="28"/>
          <w:szCs w:val="28"/>
        </w:rPr>
        <w:t>;</w:t>
      </w:r>
    </w:p>
    <w:p w14:paraId="71D9708C" w14:textId="000B5C21" w:rsidR="00163C04" w:rsidRPr="00C33F30" w:rsidRDefault="00163C04" w:rsidP="00C33F30">
      <w:pPr>
        <w:jc w:val="both"/>
        <w:rPr>
          <w:rFonts w:ascii="Times New Roman" w:hAnsi="Times New Roman" w:cs="Times New Roman"/>
          <w:sz w:val="28"/>
          <w:szCs w:val="28"/>
        </w:rPr>
      </w:pPr>
      <w:proofErr w:type="spellStart"/>
      <w:r w:rsidRPr="00C33F30">
        <w:rPr>
          <w:rFonts w:ascii="Times New Roman" w:hAnsi="Times New Roman" w:cs="Times New Roman"/>
          <w:sz w:val="28"/>
          <w:szCs w:val="28"/>
        </w:rPr>
        <w:t>commentary</w:t>
      </w:r>
      <w:proofErr w:type="spellEnd"/>
      <w:r w:rsidRPr="00C33F30">
        <w:rPr>
          <w:rFonts w:ascii="Times New Roman" w:hAnsi="Times New Roman" w:cs="Times New Roman"/>
          <w:sz w:val="28"/>
          <w:szCs w:val="28"/>
        </w:rPr>
        <w:t>.</w:t>
      </w:r>
    </w:p>
    <w:p w14:paraId="79B3FD5B" w14:textId="090B751D" w:rsidR="00163C04" w:rsidRPr="00C33F30" w:rsidRDefault="00163C04" w:rsidP="00C33F30">
      <w:pPr>
        <w:jc w:val="both"/>
        <w:rPr>
          <w:rFonts w:ascii="Times New Roman" w:hAnsi="Times New Roman" w:cs="Times New Roman"/>
          <w:sz w:val="28"/>
          <w:szCs w:val="28"/>
        </w:rPr>
      </w:pPr>
    </w:p>
    <w:p w14:paraId="17988020" w14:textId="77777777" w:rsidR="00163C04" w:rsidRPr="00C33F30" w:rsidRDefault="00163C04" w:rsidP="00C33F30">
      <w:pPr>
        <w:jc w:val="both"/>
        <w:rPr>
          <w:rFonts w:ascii="Times New Roman" w:hAnsi="Times New Roman" w:cs="Times New Roman"/>
          <w:sz w:val="28"/>
          <w:szCs w:val="28"/>
        </w:rPr>
      </w:pPr>
    </w:p>
    <w:p w14:paraId="0C75B425" w14:textId="1A8C9548" w:rsidR="00BD12D2" w:rsidRPr="00C33F30" w:rsidRDefault="00BD12D2" w:rsidP="00C33F30">
      <w:pPr>
        <w:jc w:val="both"/>
        <w:rPr>
          <w:rFonts w:ascii="Times New Roman" w:hAnsi="Times New Roman" w:cs="Times New Roman"/>
          <w:sz w:val="28"/>
          <w:szCs w:val="28"/>
        </w:rPr>
      </w:pPr>
    </w:p>
    <w:p w14:paraId="3ECCAA2F" w14:textId="30A18957" w:rsidR="006D163F" w:rsidRPr="00C33F30" w:rsidRDefault="00BD12D2" w:rsidP="00C33F30">
      <w:pPr>
        <w:jc w:val="both"/>
        <w:rPr>
          <w:rFonts w:ascii="Times New Roman" w:hAnsi="Times New Roman" w:cs="Times New Roman"/>
          <w:sz w:val="28"/>
          <w:szCs w:val="28"/>
          <w:vertAlign w:val="superscript"/>
        </w:rPr>
      </w:pPr>
      <w:r w:rsidRPr="00C33F30">
        <w:rPr>
          <w:rFonts w:ascii="Times New Roman" w:hAnsi="Times New Roman" w:cs="Times New Roman"/>
          <w:sz w:val="28"/>
          <w:szCs w:val="28"/>
          <w:lang w:val="en-US"/>
        </w:rPr>
        <w:t xml:space="preserve">  </w:t>
      </w:r>
      <w:r w:rsidRPr="00C33F30">
        <w:rPr>
          <w:rFonts w:ascii="Times New Roman" w:hAnsi="Times New Roman" w:cs="Times New Roman"/>
          <w:sz w:val="28"/>
          <w:szCs w:val="28"/>
        </w:rPr>
        <w:t>Заглавието на доклада е перифраза на констатация от автореферата на дисертацията на Иво Христов Пенев, защитена във Военна академия „Г. С. Раковски“</w:t>
      </w:r>
      <w:r w:rsidRPr="00C33F30">
        <w:rPr>
          <w:rFonts w:ascii="Times New Roman" w:hAnsi="Times New Roman" w:cs="Times New Roman"/>
          <w:sz w:val="28"/>
          <w:szCs w:val="28"/>
        </w:rPr>
        <w:tab/>
        <w:t>през 2024 година</w:t>
      </w:r>
      <w:r w:rsidR="00040516" w:rsidRPr="00C33F30">
        <w:rPr>
          <w:rFonts w:ascii="Times New Roman" w:hAnsi="Times New Roman" w:cs="Times New Roman"/>
          <w:sz w:val="28"/>
          <w:szCs w:val="28"/>
        </w:rPr>
        <w:t>.</w:t>
      </w:r>
      <w:r w:rsidRPr="00C33F30">
        <w:rPr>
          <w:rFonts w:ascii="Times New Roman" w:hAnsi="Times New Roman" w:cs="Times New Roman"/>
          <w:sz w:val="28"/>
          <w:szCs w:val="28"/>
        </w:rPr>
        <w:t xml:space="preserve"> Ето и оригиналният текст: “Общините също така са и съществена част от системата за национална сигурност на държавата. Те имат важна роля в предотвратяването на  вътрешни и външни заплахи, както и за гарантиране на спокойствието и защита на благосъстоянието на населението на местно ниво“</w:t>
      </w:r>
      <w:r w:rsidRPr="00C33F30">
        <w:rPr>
          <w:rFonts w:ascii="Times New Roman" w:hAnsi="Times New Roman" w:cs="Times New Roman"/>
          <w:sz w:val="28"/>
          <w:szCs w:val="28"/>
          <w:vertAlign w:val="superscript"/>
        </w:rPr>
        <w:t>1.</w:t>
      </w:r>
      <w:r w:rsidR="006D163F" w:rsidRPr="00C33F30">
        <w:rPr>
          <w:rFonts w:ascii="Times New Roman" w:hAnsi="Times New Roman" w:cs="Times New Roman"/>
          <w:sz w:val="28"/>
          <w:szCs w:val="28"/>
          <w:vertAlign w:val="superscript"/>
        </w:rPr>
        <w:t xml:space="preserve"> </w:t>
      </w:r>
    </w:p>
    <w:p w14:paraId="3F0C0EAE" w14:textId="34E29BA0" w:rsidR="006D163F" w:rsidRPr="00C33F30" w:rsidRDefault="006D163F" w:rsidP="00C33F30">
      <w:pPr>
        <w:jc w:val="both"/>
        <w:rPr>
          <w:rFonts w:ascii="Times New Roman" w:hAnsi="Times New Roman" w:cs="Times New Roman"/>
          <w:sz w:val="28"/>
          <w:szCs w:val="28"/>
        </w:rPr>
      </w:pPr>
      <w:r w:rsidRPr="00C33F30">
        <w:rPr>
          <w:rFonts w:ascii="Times New Roman" w:hAnsi="Times New Roman" w:cs="Times New Roman"/>
          <w:sz w:val="28"/>
          <w:szCs w:val="28"/>
          <w:vertAlign w:val="superscript"/>
        </w:rPr>
        <w:t xml:space="preserve">  </w:t>
      </w:r>
      <w:r w:rsidRPr="00C33F30">
        <w:rPr>
          <w:rFonts w:ascii="Times New Roman" w:hAnsi="Times New Roman" w:cs="Times New Roman"/>
          <w:sz w:val="28"/>
          <w:szCs w:val="28"/>
        </w:rPr>
        <w:t>Темата на дисертационния труд на Иво Пенев е свързана с проблема за връзките с обществеността на местната власти конкретно на Община София, авторът много точно е определил най- важните елементи на националната сигурност, които са в компетенцията на общинските структури. Не може да не направи впечатление липсата на точни законодателни задължения, които голяма част от българските общини решават на базата на своите конкретни наблюдения , част от които са отговор на потребностите на местните жители.</w:t>
      </w:r>
    </w:p>
    <w:p w14:paraId="124CEF6C" w14:textId="4757DFAD" w:rsidR="00CD4BE9" w:rsidRPr="00C33F30" w:rsidRDefault="006D163F" w:rsidP="00C33F30">
      <w:pPr>
        <w:jc w:val="both"/>
        <w:rPr>
          <w:rFonts w:ascii="Times New Roman" w:hAnsi="Times New Roman" w:cs="Times New Roman"/>
          <w:sz w:val="28"/>
          <w:szCs w:val="28"/>
        </w:rPr>
      </w:pPr>
      <w:r w:rsidRPr="00C33F30">
        <w:rPr>
          <w:rFonts w:ascii="Times New Roman" w:hAnsi="Times New Roman" w:cs="Times New Roman"/>
          <w:sz w:val="28"/>
          <w:szCs w:val="28"/>
        </w:rPr>
        <w:t xml:space="preserve">   На ниво „Община Варна“ основните функции по превенция и реакция са поверени на Дирекция „Управление на сигурността и контрол на обществения ред“. В структурата на дирекцията функционират </w:t>
      </w:r>
      <w:r w:rsidR="00CD4BE9" w:rsidRPr="00C33F30">
        <w:rPr>
          <w:rFonts w:ascii="Times New Roman" w:hAnsi="Times New Roman" w:cs="Times New Roman"/>
          <w:sz w:val="28"/>
          <w:szCs w:val="28"/>
        </w:rPr>
        <w:t xml:space="preserve">три </w:t>
      </w:r>
      <w:r w:rsidRPr="00C33F30">
        <w:rPr>
          <w:rFonts w:ascii="Times New Roman" w:hAnsi="Times New Roman" w:cs="Times New Roman"/>
          <w:sz w:val="28"/>
          <w:szCs w:val="28"/>
        </w:rPr>
        <w:t xml:space="preserve"> отдела:</w:t>
      </w:r>
    </w:p>
    <w:p w14:paraId="412FAD9A" w14:textId="7BD4BCB8" w:rsidR="00CD4BE9" w:rsidRPr="00C33F30" w:rsidRDefault="00CD4BE9" w:rsidP="00C33F30">
      <w:pPr>
        <w:pStyle w:val="ListParagraph"/>
        <w:numPr>
          <w:ilvl w:val="0"/>
          <w:numId w:val="2"/>
        </w:numPr>
        <w:jc w:val="both"/>
        <w:rPr>
          <w:rFonts w:ascii="Times New Roman" w:hAnsi="Times New Roman" w:cs="Times New Roman"/>
          <w:sz w:val="28"/>
          <w:szCs w:val="28"/>
        </w:rPr>
      </w:pPr>
      <w:r w:rsidRPr="00C33F30">
        <w:rPr>
          <w:rFonts w:ascii="Times New Roman" w:hAnsi="Times New Roman" w:cs="Times New Roman"/>
          <w:sz w:val="28"/>
          <w:szCs w:val="28"/>
        </w:rPr>
        <w:t xml:space="preserve">Дейности по защита на населението, който взема участие в разработването и прилагането на петгодишния  </w:t>
      </w:r>
      <w:r w:rsidR="00040516" w:rsidRPr="00C33F30">
        <w:rPr>
          <w:rFonts w:ascii="Times New Roman" w:hAnsi="Times New Roman" w:cs="Times New Roman"/>
          <w:sz w:val="28"/>
          <w:szCs w:val="28"/>
        </w:rPr>
        <w:t>„</w:t>
      </w:r>
      <w:r w:rsidRPr="00C33F30">
        <w:rPr>
          <w:rFonts w:ascii="Times New Roman" w:hAnsi="Times New Roman" w:cs="Times New Roman"/>
          <w:sz w:val="28"/>
          <w:szCs w:val="28"/>
        </w:rPr>
        <w:t xml:space="preserve">Общински план за защита на населението при бедствия“. Служителите в този отдел отчитат рисковете от бедствия, </w:t>
      </w:r>
      <w:r w:rsidR="00040516" w:rsidRPr="00C33F30">
        <w:rPr>
          <w:rFonts w:ascii="Times New Roman" w:hAnsi="Times New Roman" w:cs="Times New Roman"/>
          <w:sz w:val="28"/>
          <w:szCs w:val="28"/>
        </w:rPr>
        <w:t xml:space="preserve">вземат си бележки </w:t>
      </w:r>
      <w:r w:rsidRPr="00C33F30">
        <w:rPr>
          <w:rFonts w:ascii="Times New Roman" w:hAnsi="Times New Roman" w:cs="Times New Roman"/>
          <w:sz w:val="28"/>
          <w:szCs w:val="28"/>
        </w:rPr>
        <w:t xml:space="preserve">  от събития като наводнението в район „Аспарухово“ през 2014 година и </w:t>
      </w:r>
      <w:r w:rsidR="00040516" w:rsidRPr="00C33F30">
        <w:rPr>
          <w:rFonts w:ascii="Times New Roman" w:hAnsi="Times New Roman" w:cs="Times New Roman"/>
          <w:sz w:val="28"/>
          <w:szCs w:val="28"/>
        </w:rPr>
        <w:t>извършват</w:t>
      </w:r>
      <w:r w:rsidRPr="00C33F30">
        <w:rPr>
          <w:rFonts w:ascii="Times New Roman" w:hAnsi="Times New Roman" w:cs="Times New Roman"/>
          <w:sz w:val="28"/>
          <w:szCs w:val="28"/>
        </w:rPr>
        <w:t xml:space="preserve"> необходимото за подготовката на населението и общинските служби за адекватна реакция при подобни събития. Показателно в това отношение са пров</w:t>
      </w:r>
      <w:r w:rsidR="00040516" w:rsidRPr="00C33F30">
        <w:rPr>
          <w:rFonts w:ascii="Times New Roman" w:hAnsi="Times New Roman" w:cs="Times New Roman"/>
          <w:sz w:val="28"/>
          <w:szCs w:val="28"/>
        </w:rPr>
        <w:t>е</w:t>
      </w:r>
      <w:r w:rsidRPr="00C33F30">
        <w:rPr>
          <w:rFonts w:ascii="Times New Roman" w:hAnsi="Times New Roman" w:cs="Times New Roman"/>
          <w:sz w:val="28"/>
          <w:szCs w:val="28"/>
        </w:rPr>
        <w:t>жданите обучения и тренировки на жителите за справяне най- вече с природните бедствия. Съществуващите планове са разработени детайлно, като в тях са указани пунктовете за евакуация, телефоните за връзка, предварителното оповестяване и т.н.</w:t>
      </w:r>
    </w:p>
    <w:p w14:paraId="7E250892" w14:textId="799F5534" w:rsidR="00CD4BE9" w:rsidRPr="00C33F30" w:rsidRDefault="00CD4BE9" w:rsidP="00C33F30">
      <w:pPr>
        <w:pStyle w:val="ListParagraph"/>
        <w:numPr>
          <w:ilvl w:val="0"/>
          <w:numId w:val="2"/>
        </w:numPr>
        <w:jc w:val="both"/>
        <w:rPr>
          <w:rFonts w:ascii="Times New Roman" w:hAnsi="Times New Roman" w:cs="Times New Roman"/>
          <w:sz w:val="28"/>
          <w:szCs w:val="28"/>
        </w:rPr>
      </w:pPr>
      <w:r w:rsidRPr="00C33F30">
        <w:rPr>
          <w:rFonts w:ascii="Times New Roman" w:hAnsi="Times New Roman" w:cs="Times New Roman"/>
          <w:sz w:val="28"/>
          <w:szCs w:val="28"/>
        </w:rPr>
        <w:t xml:space="preserve">Отдел „Отбранително- мобилизационна подготовка“( ОПМ). Задачата му е да координира защитата при кризисни ситуации от военен и невоенен характер. Служителите от отдела работят при непосредствена </w:t>
      </w:r>
      <w:r w:rsidRPr="00C33F30">
        <w:rPr>
          <w:rFonts w:ascii="Times New Roman" w:hAnsi="Times New Roman" w:cs="Times New Roman"/>
          <w:sz w:val="28"/>
          <w:szCs w:val="28"/>
        </w:rPr>
        <w:lastRenderedPageBreak/>
        <w:t>връзка с Министерството на отбраната, като голяма част от плановете съдържат класифицирана информация.</w:t>
      </w:r>
    </w:p>
    <w:p w14:paraId="7094A413" w14:textId="6E1A1E49" w:rsidR="00CD4BE9" w:rsidRPr="00C33F30" w:rsidRDefault="00CD4BE9" w:rsidP="00C33F30">
      <w:pPr>
        <w:pStyle w:val="ListParagraph"/>
        <w:numPr>
          <w:ilvl w:val="0"/>
          <w:numId w:val="2"/>
        </w:numPr>
        <w:jc w:val="both"/>
        <w:rPr>
          <w:rFonts w:ascii="Times New Roman" w:hAnsi="Times New Roman" w:cs="Times New Roman"/>
          <w:sz w:val="28"/>
          <w:szCs w:val="28"/>
        </w:rPr>
      </w:pPr>
      <w:r w:rsidRPr="00C33F30">
        <w:rPr>
          <w:rFonts w:ascii="Times New Roman" w:hAnsi="Times New Roman" w:cs="Times New Roman"/>
          <w:sz w:val="28"/>
          <w:szCs w:val="28"/>
        </w:rPr>
        <w:t xml:space="preserve">Отдел „Видеонаблюдение“. Поддържа разширяващата се мрежа </w:t>
      </w:r>
      <w:r w:rsidR="00937FA4" w:rsidRPr="00C33F30">
        <w:rPr>
          <w:rFonts w:ascii="Times New Roman" w:hAnsi="Times New Roman" w:cs="Times New Roman"/>
          <w:sz w:val="28"/>
          <w:szCs w:val="28"/>
        </w:rPr>
        <w:t xml:space="preserve"> за наблюдение на градските и крайбрежните зони. С развитието на технологиите обемът на работа на този отдел постоянно нараства. Днешното ръководство на Община Варна планира да разположи още 1000 камери, тъй като се оказва, че видеонаблюдението е едно от най- </w:t>
      </w:r>
      <w:r w:rsidR="00040516" w:rsidRPr="00C33F30">
        <w:rPr>
          <w:rFonts w:ascii="Times New Roman" w:hAnsi="Times New Roman" w:cs="Times New Roman"/>
          <w:sz w:val="28"/>
          <w:szCs w:val="28"/>
        </w:rPr>
        <w:t>надеждните</w:t>
      </w:r>
      <w:r w:rsidR="00937FA4" w:rsidRPr="00C33F30">
        <w:rPr>
          <w:rFonts w:ascii="Times New Roman" w:hAnsi="Times New Roman" w:cs="Times New Roman"/>
          <w:sz w:val="28"/>
          <w:szCs w:val="28"/>
        </w:rPr>
        <w:t xml:space="preserve"> средства за осигуряване сигурността на населението</w:t>
      </w:r>
    </w:p>
    <w:p w14:paraId="2EF72D45" w14:textId="7B08BB72" w:rsidR="00937FA4" w:rsidRPr="00C33F30" w:rsidRDefault="00937FA4" w:rsidP="00C33F30">
      <w:pPr>
        <w:ind w:left="204"/>
        <w:jc w:val="both"/>
        <w:rPr>
          <w:rFonts w:ascii="Times New Roman" w:hAnsi="Times New Roman" w:cs="Times New Roman"/>
          <w:sz w:val="28"/>
          <w:szCs w:val="28"/>
        </w:rPr>
      </w:pPr>
      <w:r w:rsidRPr="00C33F30">
        <w:rPr>
          <w:rFonts w:ascii="Times New Roman" w:hAnsi="Times New Roman" w:cs="Times New Roman"/>
          <w:sz w:val="28"/>
          <w:szCs w:val="28"/>
        </w:rPr>
        <w:t xml:space="preserve">   Като морска столица на България градът Варна и общината имат да решават доста от проблемите на националната сигурност, свързани с подводната сигурност и националната координация. Тъй като местните власти нямат преки отбранителни правомощия под вода, защитата на газопроводи, оптични кабели, пристанищни съоръжения се осъществява  в партньорство с Военноморските сили (ВМС) и международните съюзници.</w:t>
      </w:r>
    </w:p>
    <w:p w14:paraId="661FA9E7" w14:textId="6C55B244" w:rsidR="00937FA4" w:rsidRPr="00C33F30" w:rsidRDefault="00937FA4" w:rsidP="00C33F30">
      <w:pPr>
        <w:ind w:left="204"/>
        <w:jc w:val="both"/>
        <w:rPr>
          <w:rFonts w:ascii="Times New Roman" w:hAnsi="Times New Roman" w:cs="Times New Roman"/>
          <w:sz w:val="28"/>
          <w:szCs w:val="28"/>
        </w:rPr>
      </w:pPr>
      <w:r w:rsidRPr="00C33F30">
        <w:rPr>
          <w:rFonts w:ascii="Times New Roman" w:hAnsi="Times New Roman" w:cs="Times New Roman"/>
          <w:sz w:val="28"/>
          <w:szCs w:val="28"/>
        </w:rPr>
        <w:t xml:space="preserve">   Община Варна не е пряк член или самостоятелна част от командата на НАТО, тъй като Алиансъ</w:t>
      </w:r>
      <w:r w:rsidR="00D72260" w:rsidRPr="00C33F30">
        <w:rPr>
          <w:rFonts w:ascii="Times New Roman" w:hAnsi="Times New Roman" w:cs="Times New Roman"/>
          <w:sz w:val="28"/>
          <w:szCs w:val="28"/>
        </w:rPr>
        <w:t>т</w:t>
      </w:r>
      <w:r w:rsidRPr="00C33F30">
        <w:rPr>
          <w:rFonts w:ascii="Times New Roman" w:hAnsi="Times New Roman" w:cs="Times New Roman"/>
          <w:sz w:val="28"/>
          <w:szCs w:val="28"/>
        </w:rPr>
        <w:t xml:space="preserve"> взаимодейства на д</w:t>
      </w:r>
      <w:r w:rsidR="00D72260" w:rsidRPr="00C33F30">
        <w:rPr>
          <w:rFonts w:ascii="Times New Roman" w:hAnsi="Times New Roman" w:cs="Times New Roman"/>
          <w:sz w:val="28"/>
          <w:szCs w:val="28"/>
        </w:rPr>
        <w:t>ъ</w:t>
      </w:r>
      <w:r w:rsidRPr="00C33F30">
        <w:rPr>
          <w:rFonts w:ascii="Times New Roman" w:hAnsi="Times New Roman" w:cs="Times New Roman"/>
          <w:sz w:val="28"/>
          <w:szCs w:val="28"/>
        </w:rPr>
        <w:t xml:space="preserve">ржавно ниво чрез Министерството на </w:t>
      </w:r>
      <w:r w:rsidR="00D72260" w:rsidRPr="00C33F30">
        <w:rPr>
          <w:rFonts w:ascii="Times New Roman" w:hAnsi="Times New Roman" w:cs="Times New Roman"/>
          <w:sz w:val="28"/>
          <w:szCs w:val="28"/>
        </w:rPr>
        <w:t>отбраната и Българската армия. Въпреки това географското положение на Варна я прави стратегическа точка за сигурността на Черноморския регион, което от своя страна оказва пряко влияние върху местната инфраструктура, логистика и икономика чрез ключови национални и съюзнически проекти.</w:t>
      </w:r>
    </w:p>
    <w:p w14:paraId="2EA4D609" w14:textId="48C07F3D" w:rsidR="00D72260" w:rsidRPr="00C33F30" w:rsidRDefault="00D72260" w:rsidP="00C33F30">
      <w:pPr>
        <w:ind w:left="204"/>
        <w:jc w:val="both"/>
        <w:rPr>
          <w:rFonts w:ascii="Times New Roman" w:hAnsi="Times New Roman" w:cs="Times New Roman"/>
          <w:sz w:val="28"/>
          <w:szCs w:val="28"/>
        </w:rPr>
      </w:pPr>
      <w:r w:rsidRPr="00C33F30">
        <w:rPr>
          <w:rFonts w:ascii="Times New Roman" w:hAnsi="Times New Roman" w:cs="Times New Roman"/>
          <w:sz w:val="28"/>
          <w:szCs w:val="28"/>
        </w:rPr>
        <w:t xml:space="preserve">   Интеграцията на структурите на територията на Община Варна в системата на НАТО се изразява в следните направления:</w:t>
      </w:r>
    </w:p>
    <w:p w14:paraId="1BDE21E7" w14:textId="01E79C80" w:rsidR="00D72260" w:rsidRPr="00C33F30" w:rsidRDefault="00D72260" w:rsidP="00C33F30">
      <w:pPr>
        <w:pStyle w:val="ListParagraph"/>
        <w:numPr>
          <w:ilvl w:val="0"/>
          <w:numId w:val="3"/>
        </w:numPr>
        <w:jc w:val="both"/>
        <w:rPr>
          <w:rFonts w:ascii="Times New Roman" w:hAnsi="Times New Roman" w:cs="Times New Roman"/>
          <w:sz w:val="28"/>
          <w:szCs w:val="28"/>
        </w:rPr>
      </w:pPr>
      <w:r w:rsidRPr="00C33F30">
        <w:rPr>
          <w:rFonts w:ascii="Times New Roman" w:hAnsi="Times New Roman" w:cs="Times New Roman"/>
          <w:b/>
          <w:bCs/>
          <w:sz w:val="28"/>
          <w:szCs w:val="28"/>
        </w:rPr>
        <w:t>Военноморски координационен елемент ( Регионален център на НАТО</w:t>
      </w:r>
      <w:r w:rsidRPr="00C33F30">
        <w:rPr>
          <w:rFonts w:ascii="Times New Roman" w:hAnsi="Times New Roman" w:cs="Times New Roman"/>
          <w:sz w:val="28"/>
          <w:szCs w:val="28"/>
        </w:rPr>
        <w:t>). Към днешна дата основната му функция е събирането на данни за ситуационната осведоменост в Черно море и координация на съвместни учения. За съществуването и функционирането на този център обществеността знае малко, тъй като той пряко е свързан с разработването на военните планове за отбрана.  Публично беше съобщено, че България предлага тази структура да бъде развита в Регионален център за военноморско сътрудничество и координация, с което ролята на града в командната верига на Източния фланг чувствително ще бъде засилена.</w:t>
      </w:r>
    </w:p>
    <w:p w14:paraId="68D565FA" w14:textId="41F2CB9D" w:rsidR="00937FA4" w:rsidRPr="00C33F30" w:rsidRDefault="00D72260" w:rsidP="00C33F30">
      <w:pPr>
        <w:pStyle w:val="ListParagraph"/>
        <w:numPr>
          <w:ilvl w:val="0"/>
          <w:numId w:val="3"/>
        </w:numPr>
        <w:ind w:left="564"/>
        <w:jc w:val="both"/>
        <w:rPr>
          <w:rFonts w:ascii="Times New Roman" w:hAnsi="Times New Roman" w:cs="Times New Roman"/>
          <w:sz w:val="28"/>
          <w:szCs w:val="28"/>
        </w:rPr>
      </w:pPr>
      <w:r w:rsidRPr="00C33F30">
        <w:rPr>
          <w:rFonts w:ascii="Times New Roman" w:hAnsi="Times New Roman" w:cs="Times New Roman"/>
          <w:b/>
          <w:bCs/>
          <w:sz w:val="28"/>
          <w:szCs w:val="28"/>
        </w:rPr>
        <w:t>Инфраструктури проекти и „Военна мобилност“</w:t>
      </w:r>
      <w:r w:rsidR="006F3221" w:rsidRPr="00C33F30">
        <w:rPr>
          <w:rFonts w:ascii="Times New Roman" w:hAnsi="Times New Roman" w:cs="Times New Roman"/>
          <w:sz w:val="28"/>
          <w:szCs w:val="28"/>
        </w:rPr>
        <w:t>. В тази област изключително важен се оказва хармонизираният коридор за военна мобилност на базата на подписано споразумение между България, Гърция и Румъния за бързо придвижване на отбранителните сили. В този контекст Варна придобива ключова логистична роля.</w:t>
      </w:r>
    </w:p>
    <w:p w14:paraId="1A7A111E" w14:textId="52087C77" w:rsidR="006F3221" w:rsidRPr="00C33F30" w:rsidRDefault="006F3221"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Включването на България в подобни споразумения води до необходимостта от модернизация на пристанищната съоръжения. </w:t>
      </w:r>
      <w:r w:rsidRPr="00C33F30">
        <w:rPr>
          <w:rFonts w:ascii="Times New Roman" w:hAnsi="Times New Roman" w:cs="Times New Roman"/>
          <w:sz w:val="28"/>
          <w:szCs w:val="28"/>
        </w:rPr>
        <w:lastRenderedPageBreak/>
        <w:t>Община Варна е включена в Проект за удълбочаване на акваторията и ремонт на пристанищната инфраструктура на стойност 132 милиона лева ( цената в евро предстои да бъде коригирана). Целта е осигуряването и логистичната поддръжка на съюзническите кораби.</w:t>
      </w:r>
    </w:p>
    <w:p w14:paraId="2A9BCC01" w14:textId="21781D74" w:rsidR="006F3221" w:rsidRPr="00C33F30" w:rsidRDefault="006F3221"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През последните месеци все по- често се обсъжда проблема за ремонт на Аспаруховия </w:t>
      </w:r>
      <w:r w:rsidR="002E1999" w:rsidRPr="00C33F30">
        <w:rPr>
          <w:rFonts w:ascii="Times New Roman" w:hAnsi="Times New Roman" w:cs="Times New Roman"/>
          <w:sz w:val="28"/>
          <w:szCs w:val="28"/>
        </w:rPr>
        <w:t>м</w:t>
      </w:r>
      <w:r w:rsidRPr="00C33F30">
        <w:rPr>
          <w:rFonts w:ascii="Times New Roman" w:hAnsi="Times New Roman" w:cs="Times New Roman"/>
          <w:sz w:val="28"/>
          <w:szCs w:val="28"/>
        </w:rPr>
        <w:t>ост</w:t>
      </w:r>
      <w:r w:rsidR="002E1999" w:rsidRPr="00C33F30">
        <w:rPr>
          <w:rFonts w:ascii="Times New Roman" w:hAnsi="Times New Roman" w:cs="Times New Roman"/>
          <w:sz w:val="28"/>
          <w:szCs w:val="28"/>
        </w:rPr>
        <w:t>, който  е стратегическо съоръжение.  Община Варна е обявила конкурс за концепция как да бъде  организирано движението при евентуалното затваряне на моста за ремонт на подводната му част и укрепването на бетонните колони и носещите конструкции. Вероятно ще се мисли и за решаването на логистичните проблеми, които засягат националната сигурност на България.</w:t>
      </w:r>
    </w:p>
    <w:p w14:paraId="3DBBB0C6" w14:textId="571F832B" w:rsidR="002E1999" w:rsidRPr="00C33F30" w:rsidRDefault="002E1999"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Амбициите на настоящото правителство на България е да започне изграждането на  дългоочакваната магистрала Бургас – Варна, с която да се отвори още един коридор между Турция и Европейския Съюз Ако се вярва на министър Иван Шишков, в проекта на тази магистрала е включено и изграждането на втори мост над Варненското езеро. Политици като Костадин Костадинов  обаче определят идеята строителството да бъде възложено на турски фирми като заплаха за националната сигурност, което допълнително ще забави изграждането на тази толкова необходима транспортна връзка.</w:t>
      </w:r>
    </w:p>
    <w:p w14:paraId="6EF7FC62" w14:textId="359F304B" w:rsidR="002E1999" w:rsidRPr="00C33F30" w:rsidRDefault="002E1999"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Нова</w:t>
      </w:r>
      <w:r w:rsidR="004E5007" w:rsidRPr="00C33F30">
        <w:rPr>
          <w:rFonts w:ascii="Times New Roman" w:hAnsi="Times New Roman" w:cs="Times New Roman"/>
          <w:sz w:val="28"/>
          <w:szCs w:val="28"/>
        </w:rPr>
        <w:t>т</w:t>
      </w:r>
      <w:r w:rsidRPr="00C33F30">
        <w:rPr>
          <w:rFonts w:ascii="Times New Roman" w:hAnsi="Times New Roman" w:cs="Times New Roman"/>
          <w:sz w:val="28"/>
          <w:szCs w:val="28"/>
        </w:rPr>
        <w:t xml:space="preserve">а военноморска инфраструктура изисква </w:t>
      </w:r>
      <w:r w:rsidR="004E5007" w:rsidRPr="00C33F30">
        <w:rPr>
          <w:rFonts w:ascii="Times New Roman" w:hAnsi="Times New Roman" w:cs="Times New Roman"/>
          <w:sz w:val="28"/>
          <w:szCs w:val="28"/>
        </w:rPr>
        <w:t>и нови комуникационни и информационни системи. Известно е, че във военните формирования във Варна се внедряват проекти по Инвестиционната програма на НАТО за инвестиции в сигурността  (</w:t>
      </w:r>
      <w:r w:rsidR="004E5007" w:rsidRPr="00C33F30">
        <w:rPr>
          <w:rFonts w:ascii="Times New Roman" w:hAnsi="Times New Roman" w:cs="Times New Roman"/>
          <w:sz w:val="28"/>
          <w:szCs w:val="28"/>
          <w:lang w:val="en-US"/>
        </w:rPr>
        <w:t>NSIP</w:t>
      </w:r>
      <w:r w:rsidR="004E5007" w:rsidRPr="00C33F30">
        <w:rPr>
          <w:rFonts w:ascii="Times New Roman" w:hAnsi="Times New Roman" w:cs="Times New Roman"/>
          <w:sz w:val="28"/>
          <w:szCs w:val="28"/>
        </w:rPr>
        <w:t>). Това означава изграждане на модерни брегови командни  комуникационни системи и информационни центрове.</w:t>
      </w:r>
    </w:p>
    <w:p w14:paraId="370C7062" w14:textId="6B729CD7" w:rsidR="004E5007" w:rsidRPr="00C33F30" w:rsidRDefault="004E5007"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Голяма част от изброените проекти се ръководят на централно ниво от държавата, но те имат силен отзвук както в Общинския съвет -Варна, така и сред населението. Политическите сили изразяват опасения, че градът се превръща  в потенциална мишена. Те акцентират върху факта, че само на около 300 километра от България се водят военни действия, а скоростта на съвременните ракети няма да позволи те да бъдат прихваната и унищожени , преди да нанесат трудни дори за представяне по своите мащаби разрушения.</w:t>
      </w:r>
    </w:p>
    <w:p w14:paraId="26F7E4E9" w14:textId="77317AEF" w:rsidR="004E5007" w:rsidRPr="00C33F30" w:rsidRDefault="004E5007"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Решаването на проблемите на националната сигурност в Община Варна се сблъсква с </w:t>
      </w:r>
      <w:r w:rsidR="004A0120" w:rsidRPr="00C33F30">
        <w:rPr>
          <w:rFonts w:ascii="Times New Roman" w:hAnsi="Times New Roman" w:cs="Times New Roman"/>
          <w:sz w:val="28"/>
          <w:szCs w:val="28"/>
        </w:rPr>
        <w:t xml:space="preserve">две трудни за обединяване противопоставяния. Първото от тях е желанието Варна да се развива като курортен център. Политик като Бойко Борисов изразяваше желанието в Черно море да плуват яхти и платноходки вместо военни кораби. Зачестилите падания на </w:t>
      </w:r>
      <w:proofErr w:type="spellStart"/>
      <w:r w:rsidR="004A0120" w:rsidRPr="00C33F30">
        <w:rPr>
          <w:rFonts w:ascii="Times New Roman" w:hAnsi="Times New Roman" w:cs="Times New Roman"/>
          <w:sz w:val="28"/>
          <w:szCs w:val="28"/>
        </w:rPr>
        <w:t>дронове</w:t>
      </w:r>
      <w:proofErr w:type="spellEnd"/>
      <w:r w:rsidR="004A0120" w:rsidRPr="00C33F30">
        <w:rPr>
          <w:rFonts w:ascii="Times New Roman" w:hAnsi="Times New Roman" w:cs="Times New Roman"/>
          <w:sz w:val="28"/>
          <w:szCs w:val="28"/>
        </w:rPr>
        <w:t xml:space="preserve"> ( засега без взривни устройства)  по черноморското крайбрежие поставят въпроса как може да бъде постигнато това. </w:t>
      </w:r>
      <w:r w:rsidR="004A0120" w:rsidRPr="00C33F30">
        <w:rPr>
          <w:rFonts w:ascii="Times New Roman" w:hAnsi="Times New Roman" w:cs="Times New Roman"/>
          <w:sz w:val="28"/>
          <w:szCs w:val="28"/>
        </w:rPr>
        <w:lastRenderedPageBreak/>
        <w:t>Началникът на отбраната на Република България адмирал Евтимов е категоричен: “Морските пространства отдавана не са само среда за транспорт, енергийни доставки, обмен и достъп до ресурси. Те се превърнаха в с</w:t>
      </w:r>
      <w:r w:rsidR="009D040C" w:rsidRPr="00C33F30">
        <w:rPr>
          <w:rFonts w:ascii="Times New Roman" w:hAnsi="Times New Roman" w:cs="Times New Roman"/>
          <w:sz w:val="28"/>
          <w:szCs w:val="28"/>
        </w:rPr>
        <w:t>реда на геополитическо и стратегическо противопоставяне, където се проектират и пресичат глобални и национални интереси, и понякога се стига до директна конфронтация“</w:t>
      </w:r>
      <w:r w:rsidR="009D040C" w:rsidRPr="00C33F30">
        <w:rPr>
          <w:rFonts w:ascii="Times New Roman" w:hAnsi="Times New Roman" w:cs="Times New Roman"/>
          <w:sz w:val="28"/>
          <w:szCs w:val="28"/>
          <w:vertAlign w:val="superscript"/>
        </w:rPr>
        <w:t>2</w:t>
      </w:r>
      <w:r w:rsidR="009D040C" w:rsidRPr="00C33F30">
        <w:rPr>
          <w:rFonts w:ascii="Times New Roman" w:hAnsi="Times New Roman" w:cs="Times New Roman"/>
          <w:sz w:val="28"/>
          <w:szCs w:val="28"/>
        </w:rPr>
        <w:t>.</w:t>
      </w:r>
      <w:r w:rsidR="004A0120" w:rsidRPr="00C33F30">
        <w:rPr>
          <w:rFonts w:ascii="Times New Roman" w:hAnsi="Times New Roman" w:cs="Times New Roman"/>
          <w:sz w:val="28"/>
          <w:szCs w:val="28"/>
        </w:rPr>
        <w:t xml:space="preserve"> </w:t>
      </w:r>
    </w:p>
    <w:p w14:paraId="40461730" w14:textId="6A83E57D" w:rsidR="009D040C" w:rsidRPr="00C33F30" w:rsidRDefault="009D040C"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На празника на Военноморските ни сили адмирал Евтимов публично оповести, че по линия на Европейския Съюз заедно с Румъния България работи по изграждането на гражданска регионална структура – Център за морска сигурност. Според него защитата на критичната морска инфраструктура, включително и подводна, трябва да бъде постоянна задача, а не реакция след инцидент.</w:t>
      </w:r>
    </w:p>
    <w:p w14:paraId="6107ECE9" w14:textId="6C4D6161" w:rsidR="009D040C" w:rsidRPr="00C33F30" w:rsidRDefault="009D040C"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За жителите на Община Варна най- важна се оказа изложената от адмирал Евтимов позиция на командването на ВМС и на Министерството на от</w:t>
      </w:r>
      <w:r w:rsidR="002C44E1" w:rsidRPr="00C33F30">
        <w:rPr>
          <w:rFonts w:ascii="Times New Roman" w:hAnsi="Times New Roman" w:cs="Times New Roman"/>
          <w:sz w:val="28"/>
          <w:szCs w:val="28"/>
        </w:rPr>
        <w:t>б</w:t>
      </w:r>
      <w:r w:rsidRPr="00C33F30">
        <w:rPr>
          <w:rFonts w:ascii="Times New Roman" w:hAnsi="Times New Roman" w:cs="Times New Roman"/>
          <w:sz w:val="28"/>
          <w:szCs w:val="28"/>
        </w:rPr>
        <w:t>раната:</w:t>
      </w:r>
      <w:r w:rsidR="002C44E1" w:rsidRPr="00C33F30">
        <w:rPr>
          <w:rFonts w:ascii="Times New Roman" w:hAnsi="Times New Roman" w:cs="Times New Roman"/>
          <w:sz w:val="28"/>
          <w:szCs w:val="28"/>
        </w:rPr>
        <w:t>“</w:t>
      </w:r>
      <w:r w:rsidRPr="00C33F30">
        <w:rPr>
          <w:rFonts w:ascii="Times New Roman" w:hAnsi="Times New Roman" w:cs="Times New Roman"/>
          <w:sz w:val="28"/>
          <w:szCs w:val="28"/>
        </w:rPr>
        <w:t xml:space="preserve"> Черно море не трябва да бъде пространство, ограничено от заплахите</w:t>
      </w:r>
      <w:r w:rsidR="002C44E1" w:rsidRPr="00C33F30">
        <w:rPr>
          <w:rFonts w:ascii="Times New Roman" w:hAnsi="Times New Roman" w:cs="Times New Roman"/>
          <w:sz w:val="28"/>
          <w:szCs w:val="28"/>
        </w:rPr>
        <w:t xml:space="preserve">, а да се възприема като зона, която осигурява свобода на корабоплаване, търговия инвестиции и </w:t>
      </w:r>
      <w:r w:rsidR="002C44E1" w:rsidRPr="00C33F30">
        <w:rPr>
          <w:rFonts w:ascii="Times New Roman" w:hAnsi="Times New Roman" w:cs="Times New Roman"/>
          <w:b/>
          <w:bCs/>
          <w:sz w:val="28"/>
          <w:szCs w:val="28"/>
        </w:rPr>
        <w:t xml:space="preserve">ДА БЪДЕ ТЪРСЕНА ТУРИСТИЧЕСКА ДЕСТИНАЦИЯ </w:t>
      </w:r>
      <w:r w:rsidR="002C44E1" w:rsidRPr="00C33F30">
        <w:rPr>
          <w:rFonts w:ascii="Times New Roman" w:hAnsi="Times New Roman" w:cs="Times New Roman"/>
          <w:sz w:val="28"/>
          <w:szCs w:val="28"/>
        </w:rPr>
        <w:t>( подчертано от мен- П.Х.), избрана от хората за прекарване на своята почивка и круизни пътувания. Ние ще продължим да работим н тази посока“</w:t>
      </w:r>
      <w:r w:rsidR="002C44E1" w:rsidRPr="00C33F30">
        <w:rPr>
          <w:rFonts w:ascii="Times New Roman" w:hAnsi="Times New Roman" w:cs="Times New Roman"/>
          <w:sz w:val="28"/>
          <w:szCs w:val="28"/>
          <w:vertAlign w:val="superscript"/>
        </w:rPr>
        <w:t>3</w:t>
      </w:r>
      <w:r w:rsidR="002C44E1" w:rsidRPr="00C33F30">
        <w:rPr>
          <w:rFonts w:ascii="Times New Roman" w:hAnsi="Times New Roman" w:cs="Times New Roman"/>
          <w:sz w:val="28"/>
          <w:szCs w:val="28"/>
        </w:rPr>
        <w:t>.</w:t>
      </w:r>
    </w:p>
    <w:p w14:paraId="6F9DAF36" w14:textId="2D545A4B" w:rsidR="002C44E1" w:rsidRPr="00C33F30" w:rsidRDefault="002C44E1"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Посочените проблеми в дейността на община Варна като съставна част от системата за национална та сигурност на Република България поставят въпроса за качествата на специалистите, които трябва да се занимават с тяхната решаване. Тук е мястото на отдадем дължимото на Варнен</w:t>
      </w:r>
      <w:r w:rsidR="00311FB2" w:rsidRPr="00C33F30">
        <w:rPr>
          <w:rFonts w:ascii="Times New Roman" w:hAnsi="Times New Roman" w:cs="Times New Roman"/>
          <w:sz w:val="28"/>
          <w:szCs w:val="28"/>
        </w:rPr>
        <w:t>ския свободен университет „Черноризец Храбър“ (ВСУ), който заема пионерска и стратегическа роля в развитието на националната сигурност. Чрез своята катедра „Сигурност и безопасност“ към Юридическия факултет университетът оказва влияние в няколко ключови направления.</w:t>
      </w:r>
    </w:p>
    <w:p w14:paraId="1818B455" w14:textId="180EA703" w:rsidR="00311FB2" w:rsidRPr="00C33F30" w:rsidRDefault="00311FB2"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1.</w:t>
      </w:r>
      <w:r w:rsidR="00E50F97" w:rsidRPr="00C33F30">
        <w:rPr>
          <w:rFonts w:ascii="Times New Roman" w:hAnsi="Times New Roman" w:cs="Times New Roman"/>
          <w:sz w:val="28"/>
          <w:szCs w:val="28"/>
        </w:rPr>
        <w:t>През 1995 година ВСУ разкрива и акредитира специалност „Национална и корпоративна сигурност“, която днес се нарича „Защита на националната сигурност“. По този начин се разбива съществуващия модел на тясно профилирани ведомствени академии (Академия на МВР и Военна академия), като се дава възможност в сектора да навлязат и външни експерти. През 1997 година по предложение на ВСУ Министерският съвет утвърждава и специалността „Противодействие на престъпността и опазване на обществения ред“.</w:t>
      </w:r>
      <w:r w:rsidR="00A37B87" w:rsidRPr="00C33F30">
        <w:rPr>
          <w:rFonts w:ascii="Times New Roman" w:hAnsi="Times New Roman" w:cs="Times New Roman"/>
          <w:sz w:val="28"/>
          <w:szCs w:val="28"/>
        </w:rPr>
        <w:t xml:space="preserve"> Катедрата е създадена  с активното участие на генерал Илия Илиев, който привлича високо квалифицирани специалисти, които подготвят кадри с широк спектър на реализация в структурите на МВР, ДАНС, ДАР, Министерството на отбраната (МО) , Военна полиция, както и в </w:t>
      </w:r>
      <w:r w:rsidR="00A37B87" w:rsidRPr="00C33F30">
        <w:rPr>
          <w:rFonts w:ascii="Times New Roman" w:hAnsi="Times New Roman" w:cs="Times New Roman"/>
          <w:sz w:val="28"/>
          <w:szCs w:val="28"/>
        </w:rPr>
        <w:lastRenderedPageBreak/>
        <w:t xml:space="preserve">областта на  частната и корпоративната сигурност и охранителни компании. </w:t>
      </w:r>
    </w:p>
    <w:p w14:paraId="5E7DC2F9" w14:textId="77777777" w:rsidR="00462030" w:rsidRPr="00C33F30" w:rsidRDefault="00A37B87"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2. По инициатива на ръководството на ВСУ е създадена </w:t>
      </w:r>
      <w:r w:rsidRPr="00C33F30">
        <w:rPr>
          <w:rFonts w:ascii="Times New Roman" w:hAnsi="Times New Roman" w:cs="Times New Roman"/>
          <w:b/>
          <w:bCs/>
          <w:sz w:val="28"/>
          <w:szCs w:val="28"/>
        </w:rPr>
        <w:t xml:space="preserve">Черноморска академия за сигурност </w:t>
      </w:r>
      <w:r w:rsidRPr="00C33F30">
        <w:rPr>
          <w:rFonts w:ascii="Times New Roman" w:hAnsi="Times New Roman" w:cs="Times New Roman"/>
          <w:sz w:val="28"/>
          <w:szCs w:val="28"/>
        </w:rPr>
        <w:t>Чрез нея ВСУ се утвърждава като регионален лидер в областта на киберсигурността и геополитическата стабилност, обслужвайки националните интереси на България с фокус върху Черноморския регион и Западните Балкани.</w:t>
      </w:r>
    </w:p>
    <w:p w14:paraId="53C40531" w14:textId="311A10AF" w:rsidR="00462030" w:rsidRPr="00C33F30" w:rsidRDefault="00462030"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„Черноморската академия за сигурност към Варненския свободен университет е създадена през месец март 2019 година с помощта на водещи израелски специалисти в различни сфери на националната сигурност. Решението бе продиктувано от динамичните пром</w:t>
      </w:r>
      <w:r w:rsidR="000D5616" w:rsidRPr="00C33F30">
        <w:rPr>
          <w:rFonts w:ascii="Times New Roman" w:hAnsi="Times New Roman" w:cs="Times New Roman"/>
          <w:sz w:val="28"/>
          <w:szCs w:val="28"/>
        </w:rPr>
        <w:t>е</w:t>
      </w:r>
      <w:r w:rsidRPr="00C33F30">
        <w:rPr>
          <w:rFonts w:ascii="Times New Roman" w:hAnsi="Times New Roman" w:cs="Times New Roman"/>
          <w:sz w:val="28"/>
          <w:szCs w:val="28"/>
        </w:rPr>
        <w:t xml:space="preserve">ни в Близкия Изток с пряк ефект върху България и другите членки на Европейския съюз и необходимостта от високо квалифицирани специалисти в държавните и силовите структури. Концепцията на проекта се базира на необходимостта от повишаване нивото на националната сигурност на Република  България чрез подпомагане на правителствени и силови структури и висши учебни заведения в областта на </w:t>
      </w:r>
      <w:proofErr w:type="spellStart"/>
      <w:r w:rsidRPr="00C33F30">
        <w:rPr>
          <w:rFonts w:ascii="Times New Roman" w:hAnsi="Times New Roman" w:cs="Times New Roman"/>
          <w:sz w:val="28"/>
          <w:szCs w:val="28"/>
        </w:rPr>
        <w:t>кибер</w:t>
      </w:r>
      <w:proofErr w:type="spellEnd"/>
      <w:r w:rsidRPr="00C33F30">
        <w:rPr>
          <w:rFonts w:ascii="Times New Roman" w:hAnsi="Times New Roman" w:cs="Times New Roman"/>
          <w:sz w:val="28"/>
          <w:szCs w:val="28"/>
        </w:rPr>
        <w:t xml:space="preserve"> и националната сигурност, както и защита на населението посредством обучение </w:t>
      </w:r>
      <w:r w:rsidR="00040516" w:rsidRPr="00C33F30">
        <w:rPr>
          <w:rFonts w:ascii="Times New Roman" w:hAnsi="Times New Roman" w:cs="Times New Roman"/>
          <w:sz w:val="28"/>
          <w:szCs w:val="28"/>
        </w:rPr>
        <w:t xml:space="preserve">. </w:t>
      </w:r>
      <w:r w:rsidRPr="00C33F30">
        <w:rPr>
          <w:rFonts w:ascii="Times New Roman" w:hAnsi="Times New Roman" w:cs="Times New Roman"/>
          <w:sz w:val="28"/>
          <w:szCs w:val="28"/>
        </w:rPr>
        <w:t>Киберпрестъпността е най- голямата заплаха за всяка компания по света и един от най- големите проблеми на човечеството“</w:t>
      </w:r>
      <w:r w:rsidRPr="00C33F30">
        <w:rPr>
          <w:rFonts w:ascii="Times New Roman" w:hAnsi="Times New Roman" w:cs="Times New Roman"/>
          <w:sz w:val="28"/>
          <w:szCs w:val="28"/>
          <w:vertAlign w:val="superscript"/>
        </w:rPr>
        <w:t xml:space="preserve">4 </w:t>
      </w:r>
      <w:r w:rsidR="00F73AB7" w:rsidRPr="00C33F30">
        <w:rPr>
          <w:rFonts w:ascii="Times New Roman" w:hAnsi="Times New Roman" w:cs="Times New Roman"/>
          <w:sz w:val="28"/>
          <w:szCs w:val="28"/>
        </w:rPr>
        <w:t>.</w:t>
      </w:r>
    </w:p>
    <w:p w14:paraId="3DB2693D" w14:textId="6600DE1D" w:rsidR="00F73AB7" w:rsidRPr="00C33F30" w:rsidRDefault="00F73AB7"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Ректорът на ВСУ проф. Петър Христов споделя, че  в Черноморската академия за сигурност се въвежда в пилотна експлоатация  първият в момента и единствен на Балканите симулатор </w:t>
      </w:r>
      <w:proofErr w:type="spellStart"/>
      <w:r w:rsidRPr="00C33F30">
        <w:rPr>
          <w:rFonts w:ascii="Times New Roman" w:hAnsi="Times New Roman" w:cs="Times New Roman"/>
          <w:sz w:val="28"/>
          <w:szCs w:val="28"/>
          <w:lang w:val="en-US"/>
        </w:rPr>
        <w:t>Kiber</w:t>
      </w:r>
      <w:proofErr w:type="spellEnd"/>
      <w:r w:rsidRPr="00C33F30">
        <w:rPr>
          <w:rFonts w:ascii="Times New Roman" w:hAnsi="Times New Roman" w:cs="Times New Roman"/>
          <w:sz w:val="28"/>
          <w:szCs w:val="28"/>
          <w:lang w:val="en-US"/>
        </w:rPr>
        <w:t xml:space="preserve"> Range</w:t>
      </w:r>
      <w:r w:rsidRPr="00C33F30">
        <w:rPr>
          <w:rFonts w:ascii="Times New Roman" w:hAnsi="Times New Roman" w:cs="Times New Roman"/>
          <w:sz w:val="28"/>
          <w:szCs w:val="28"/>
        </w:rPr>
        <w:t>. Симулаторът разполага с 15 сценарии и 3 степени на сложност, предназначени за студенти, експерти и служители в силовите структура. Обучението се осъществява от водещи израелски специалисти, а преминалите курса получават съвместен сертификат от Черноморската академия за сигурност и Центъра за иновации и киберсигурност на Израел.</w:t>
      </w:r>
      <w:r w:rsidR="005A67EB" w:rsidRPr="00C33F30">
        <w:rPr>
          <w:rFonts w:ascii="Times New Roman" w:hAnsi="Times New Roman" w:cs="Times New Roman"/>
          <w:sz w:val="28"/>
          <w:szCs w:val="28"/>
          <w:vertAlign w:val="superscript"/>
        </w:rPr>
        <w:t>5</w:t>
      </w:r>
    </w:p>
    <w:p w14:paraId="4AEEA6DF" w14:textId="29D0F082" w:rsidR="00F73AB7" w:rsidRPr="00C33F30" w:rsidRDefault="00F73AB7"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Според проф. Христов дейностите на Черноморската академия за сигурност са насочени да служат на националните интереси на Република България с водеща позиция за Западните Балкани. В заключение той направи извода, че разгръщането на академията</w:t>
      </w:r>
      <w:r w:rsidR="009F16A6" w:rsidRPr="00C33F30">
        <w:rPr>
          <w:rFonts w:ascii="Times New Roman" w:hAnsi="Times New Roman" w:cs="Times New Roman"/>
          <w:sz w:val="28"/>
          <w:szCs w:val="28"/>
        </w:rPr>
        <w:t xml:space="preserve"> и нейния статус като регионален лидер  в областта на </w:t>
      </w:r>
      <w:proofErr w:type="spellStart"/>
      <w:r w:rsidR="009F16A6" w:rsidRPr="00C33F30">
        <w:rPr>
          <w:rFonts w:ascii="Times New Roman" w:hAnsi="Times New Roman" w:cs="Times New Roman"/>
          <w:sz w:val="28"/>
          <w:szCs w:val="28"/>
        </w:rPr>
        <w:t>кибер</w:t>
      </w:r>
      <w:proofErr w:type="spellEnd"/>
      <w:r w:rsidR="009F16A6" w:rsidRPr="00C33F30">
        <w:rPr>
          <w:rFonts w:ascii="Times New Roman" w:hAnsi="Times New Roman" w:cs="Times New Roman"/>
          <w:sz w:val="28"/>
          <w:szCs w:val="28"/>
        </w:rPr>
        <w:t xml:space="preserve"> и националната сигурност е един от ключовите фактори за превръщането на гр. Варна в център за върхови постижения в областта на националната сигурност.</w:t>
      </w:r>
    </w:p>
    <w:p w14:paraId="50959104" w14:textId="35C2175E" w:rsidR="00A37B87" w:rsidRPr="00C33F30" w:rsidRDefault="00A37B87"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3. Специалностите по сигу</w:t>
      </w:r>
      <w:r w:rsidR="001B4EC2" w:rsidRPr="00C33F30">
        <w:rPr>
          <w:rFonts w:ascii="Times New Roman" w:hAnsi="Times New Roman" w:cs="Times New Roman"/>
          <w:sz w:val="28"/>
          <w:szCs w:val="28"/>
        </w:rPr>
        <w:t>р</w:t>
      </w:r>
      <w:r w:rsidRPr="00C33F30">
        <w:rPr>
          <w:rFonts w:ascii="Times New Roman" w:hAnsi="Times New Roman" w:cs="Times New Roman"/>
          <w:sz w:val="28"/>
          <w:szCs w:val="28"/>
        </w:rPr>
        <w:t xml:space="preserve">ност </w:t>
      </w:r>
      <w:r w:rsidR="00040516" w:rsidRPr="00C33F30">
        <w:rPr>
          <w:rFonts w:ascii="Times New Roman" w:hAnsi="Times New Roman" w:cs="Times New Roman"/>
          <w:sz w:val="28"/>
          <w:szCs w:val="28"/>
        </w:rPr>
        <w:t xml:space="preserve">на ВСУ </w:t>
      </w:r>
      <w:r w:rsidRPr="00C33F30">
        <w:rPr>
          <w:rFonts w:ascii="Times New Roman" w:hAnsi="Times New Roman" w:cs="Times New Roman"/>
          <w:sz w:val="28"/>
          <w:szCs w:val="28"/>
        </w:rPr>
        <w:t>привличат чуждестранни студенти</w:t>
      </w:r>
      <w:r w:rsidR="001B4EC2" w:rsidRPr="00C33F30">
        <w:rPr>
          <w:rFonts w:ascii="Times New Roman" w:hAnsi="Times New Roman" w:cs="Times New Roman"/>
          <w:sz w:val="28"/>
          <w:szCs w:val="28"/>
        </w:rPr>
        <w:t xml:space="preserve"> по програма „Еразъм“, както и чужди експерти за специализирано обучение ( като пример може да бъде посочена </w:t>
      </w:r>
      <w:r w:rsidR="001B4EC2" w:rsidRPr="00C33F30">
        <w:rPr>
          <w:rFonts w:ascii="Times New Roman" w:hAnsi="Times New Roman" w:cs="Times New Roman"/>
          <w:sz w:val="28"/>
          <w:szCs w:val="28"/>
        </w:rPr>
        <w:lastRenderedPageBreak/>
        <w:t>подготовката на стотици служители по пожарна безопасност от Турция</w:t>
      </w:r>
      <w:r w:rsidR="00F73AB7" w:rsidRPr="00C33F30">
        <w:rPr>
          <w:rFonts w:ascii="Times New Roman" w:hAnsi="Times New Roman" w:cs="Times New Roman"/>
          <w:sz w:val="28"/>
          <w:szCs w:val="28"/>
        </w:rPr>
        <w:t>).</w:t>
      </w:r>
    </w:p>
    <w:p w14:paraId="160832C4" w14:textId="4FA7775A" w:rsidR="001B4EC2" w:rsidRPr="00C33F30" w:rsidRDefault="001B4EC2"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4. Националната сигурност и управлението на риска редом с киберсигурността и изкуствения интелект продължават да бъдат сред приоритетите в дългосрочното развитие на Варненския свободен университет. Университетът поддържа активни докторски програми в направление 9.1. „Национална сигурност“. Провежданите научни конференции и отпечатаните научни трудове в тази област показват стремежа на ръководството на университета да разработва съвременни теоретични модели за национална устойчивост и международно сътрудничество в сектора.</w:t>
      </w:r>
    </w:p>
    <w:p w14:paraId="669AA683" w14:textId="076B3563" w:rsidR="009F16A6" w:rsidRPr="00C33F30" w:rsidRDefault="009F16A6" w:rsidP="00C33F30">
      <w:pPr>
        <w:ind w:left="564"/>
        <w:jc w:val="both"/>
        <w:rPr>
          <w:rFonts w:ascii="Times New Roman" w:hAnsi="Times New Roman" w:cs="Times New Roman"/>
          <w:sz w:val="28"/>
          <w:szCs w:val="28"/>
        </w:rPr>
      </w:pPr>
      <w:r w:rsidRPr="00C33F30">
        <w:rPr>
          <w:rFonts w:ascii="Times New Roman" w:hAnsi="Times New Roman" w:cs="Times New Roman"/>
          <w:sz w:val="28"/>
          <w:szCs w:val="28"/>
        </w:rPr>
        <w:t xml:space="preserve">   През месец май 2026 година проф. Христов потвърждава, че ВСУ „Черноризец Храбър“ ще продължи да развива и  направлението на националната сигурност, където вече има изградени традиции. Според него светът става все по- сложен и несигурен – от киберзаплахите до хибридните рискове  и защитата на критичната инфраструктура, така че  подготовката на експерти с модерно мислене и интердисциплинарен профил е изключително важна за държавата </w:t>
      </w:r>
      <w:r w:rsidR="00D45407" w:rsidRPr="00C33F30">
        <w:rPr>
          <w:rFonts w:ascii="Times New Roman" w:hAnsi="Times New Roman" w:cs="Times New Roman"/>
          <w:sz w:val="28"/>
          <w:szCs w:val="28"/>
          <w:vertAlign w:val="superscript"/>
        </w:rPr>
        <w:t>6</w:t>
      </w:r>
      <w:r w:rsidR="00275C78" w:rsidRPr="00C33F30">
        <w:rPr>
          <w:rFonts w:ascii="Times New Roman" w:hAnsi="Times New Roman" w:cs="Times New Roman"/>
          <w:sz w:val="28"/>
          <w:szCs w:val="28"/>
        </w:rPr>
        <w:t>.</w:t>
      </w:r>
    </w:p>
    <w:p w14:paraId="13B8C8FB" w14:textId="4E2F726A" w:rsidR="009B22DD" w:rsidRPr="00C33F30" w:rsidRDefault="009B22DD" w:rsidP="00C33F30">
      <w:pPr>
        <w:ind w:left="564"/>
        <w:jc w:val="both"/>
        <w:rPr>
          <w:rFonts w:ascii="Times New Roman" w:hAnsi="Times New Roman" w:cs="Times New Roman"/>
          <w:sz w:val="28"/>
          <w:szCs w:val="28"/>
        </w:rPr>
      </w:pPr>
      <w:r w:rsidRPr="00C33F30">
        <w:rPr>
          <w:rFonts w:ascii="Times New Roman" w:hAnsi="Times New Roman" w:cs="Times New Roman"/>
          <w:sz w:val="28"/>
          <w:szCs w:val="28"/>
          <w:lang w:val="en-US"/>
        </w:rPr>
        <w:t xml:space="preserve">  </w:t>
      </w:r>
      <w:r w:rsidRPr="00C33F30">
        <w:rPr>
          <w:rFonts w:ascii="Times New Roman" w:hAnsi="Times New Roman" w:cs="Times New Roman"/>
          <w:sz w:val="28"/>
          <w:szCs w:val="28"/>
        </w:rPr>
        <w:t xml:space="preserve">Изложените факти свидетелствата за огромната работа, извършвана на територията на Община Варна, за да бъде </w:t>
      </w:r>
      <w:r w:rsidR="005919BC" w:rsidRPr="00C33F30">
        <w:rPr>
          <w:rFonts w:ascii="Times New Roman" w:hAnsi="Times New Roman" w:cs="Times New Roman"/>
          <w:sz w:val="28"/>
          <w:szCs w:val="28"/>
        </w:rPr>
        <w:t xml:space="preserve">тя </w:t>
      </w:r>
      <w:r w:rsidRPr="00C33F30">
        <w:rPr>
          <w:rFonts w:ascii="Times New Roman" w:hAnsi="Times New Roman" w:cs="Times New Roman"/>
          <w:sz w:val="28"/>
          <w:szCs w:val="28"/>
        </w:rPr>
        <w:t>призната като съществена част от националната сигурност на България. Едновременно с това нашумелият казус „Баба Алино“ дава представа и за други подходи към този изключително важен за страната проблем, подронващ авторитета на политически партии, държавни и общински структури и институции, на чиято съвест тежи изграждането на цял нелегален град.</w:t>
      </w:r>
    </w:p>
    <w:p w14:paraId="3BAC470F" w14:textId="75E667E6" w:rsidR="00945F41" w:rsidRPr="00C33F30" w:rsidRDefault="009B22DD" w:rsidP="00C33F30">
      <w:pPr>
        <w:jc w:val="both"/>
        <w:rPr>
          <w:rFonts w:ascii="Times New Roman" w:hAnsi="Times New Roman" w:cs="Times New Roman"/>
          <w:color w:val="000000"/>
          <w:sz w:val="28"/>
          <w:szCs w:val="28"/>
          <w:shd w:val="clear" w:color="auto" w:fill="FFFFFF"/>
        </w:rPr>
      </w:pPr>
      <w:r w:rsidRPr="00C33F30">
        <w:rPr>
          <w:rFonts w:ascii="Times New Roman" w:hAnsi="Times New Roman" w:cs="Times New Roman"/>
          <w:sz w:val="28"/>
          <w:szCs w:val="28"/>
        </w:rPr>
        <w:t xml:space="preserve">   Известната юристка и лидер на политическа партия Татяна Дончева е категорична: “Незаконният комплекс край Варна е въпрос на националната сигурност, а не просто строителен казус“</w:t>
      </w:r>
      <w:r w:rsidRPr="00C33F30">
        <w:rPr>
          <w:rFonts w:ascii="Times New Roman" w:hAnsi="Times New Roman" w:cs="Times New Roman"/>
          <w:sz w:val="28"/>
          <w:szCs w:val="28"/>
          <w:vertAlign w:val="superscript"/>
        </w:rPr>
        <w:t>7</w:t>
      </w:r>
      <w:r w:rsidRPr="00C33F30">
        <w:rPr>
          <w:rFonts w:ascii="Times New Roman" w:hAnsi="Times New Roman" w:cs="Times New Roman"/>
          <w:sz w:val="28"/>
          <w:szCs w:val="28"/>
        </w:rPr>
        <w:t xml:space="preserve">. В дискусията се включва и </w:t>
      </w:r>
      <w:r w:rsidR="00A83980" w:rsidRPr="00C33F30">
        <w:rPr>
          <w:rFonts w:ascii="Times New Roman" w:hAnsi="Times New Roman" w:cs="Times New Roman"/>
          <w:sz w:val="28"/>
          <w:szCs w:val="28"/>
        </w:rPr>
        <w:t>лидерът на партия „Прогресивна България“</w:t>
      </w:r>
      <w:r w:rsidR="005919BC" w:rsidRPr="00C33F30">
        <w:rPr>
          <w:rFonts w:ascii="Times New Roman" w:hAnsi="Times New Roman" w:cs="Times New Roman"/>
          <w:sz w:val="28"/>
          <w:szCs w:val="28"/>
        </w:rPr>
        <w:t xml:space="preserve"> Румен Радев.</w:t>
      </w:r>
      <w:r w:rsidRPr="00C33F30">
        <w:rPr>
          <w:rFonts w:ascii="Times New Roman" w:hAnsi="Times New Roman" w:cs="Times New Roman"/>
          <w:sz w:val="28"/>
          <w:szCs w:val="28"/>
        </w:rPr>
        <w:t>“</w:t>
      </w:r>
      <w:r w:rsidR="001B284C" w:rsidRPr="00C33F30">
        <w:rPr>
          <w:rFonts w:ascii="Times New Roman" w:hAnsi="Times New Roman" w:cs="Times New Roman"/>
          <w:sz w:val="28"/>
          <w:szCs w:val="28"/>
        </w:rPr>
        <w:t xml:space="preserve"> Това не е само незаконно строителство. Тук са свързани  и много процеси, насочени срещу националната сигурност на България“</w:t>
      </w:r>
      <w:r w:rsidR="00A83980" w:rsidRPr="00C33F30">
        <w:rPr>
          <w:rFonts w:ascii="Times New Roman" w:hAnsi="Times New Roman" w:cs="Times New Roman"/>
          <w:color w:val="000000"/>
          <w:sz w:val="28"/>
          <w:szCs w:val="28"/>
          <w:shd w:val="clear" w:color="auto" w:fill="FFFFFF"/>
          <w:vertAlign w:val="superscript"/>
        </w:rPr>
        <w:t>8</w:t>
      </w:r>
      <w:r w:rsidR="001B284C" w:rsidRPr="00C33F30">
        <w:rPr>
          <w:rFonts w:ascii="Times New Roman" w:hAnsi="Times New Roman" w:cs="Times New Roman"/>
          <w:color w:val="000000"/>
          <w:sz w:val="28"/>
          <w:szCs w:val="28"/>
          <w:shd w:val="clear" w:color="auto" w:fill="FFFFFF"/>
        </w:rPr>
        <w:t>.</w:t>
      </w:r>
      <w:r w:rsidR="00A83980" w:rsidRPr="00C33F30">
        <w:rPr>
          <w:rFonts w:ascii="Times New Roman" w:hAnsi="Times New Roman" w:cs="Times New Roman"/>
          <w:color w:val="000000"/>
          <w:sz w:val="28"/>
          <w:szCs w:val="28"/>
          <w:shd w:val="clear" w:color="auto" w:fill="FFFFFF"/>
        </w:rPr>
        <w:t xml:space="preserve">  Емилия Милчева от своя страна нарича </w:t>
      </w:r>
      <w:r w:rsidR="005919BC" w:rsidRPr="00C33F30">
        <w:rPr>
          <w:rFonts w:ascii="Times New Roman" w:hAnsi="Times New Roman" w:cs="Times New Roman"/>
          <w:color w:val="000000"/>
          <w:sz w:val="28"/>
          <w:szCs w:val="28"/>
          <w:shd w:val="clear" w:color="auto" w:fill="FFFFFF"/>
        </w:rPr>
        <w:t>в „</w:t>
      </w:r>
      <w:r w:rsidR="005919BC" w:rsidRPr="00C33F30">
        <w:rPr>
          <w:rFonts w:ascii="Times New Roman" w:hAnsi="Times New Roman" w:cs="Times New Roman"/>
          <w:color w:val="000000"/>
          <w:sz w:val="28"/>
          <w:szCs w:val="28"/>
          <w:shd w:val="clear" w:color="auto" w:fill="FFFFFF"/>
          <w:lang w:val="en-US"/>
        </w:rPr>
        <w:t xml:space="preserve">DW” </w:t>
      </w:r>
      <w:r w:rsidR="00A83980" w:rsidRPr="00C33F30">
        <w:rPr>
          <w:rFonts w:ascii="Times New Roman" w:hAnsi="Times New Roman" w:cs="Times New Roman"/>
          <w:color w:val="000000"/>
          <w:sz w:val="28"/>
          <w:szCs w:val="28"/>
          <w:shd w:val="clear" w:color="auto" w:fill="FFFFFF"/>
        </w:rPr>
        <w:t xml:space="preserve">нелегалния град „Малката Одеса“, визирайки подобни населени места в САЩ </w:t>
      </w:r>
      <w:r w:rsidR="00A83980" w:rsidRPr="00C33F30">
        <w:rPr>
          <w:rFonts w:ascii="Times New Roman" w:hAnsi="Times New Roman" w:cs="Times New Roman"/>
          <w:color w:val="000000"/>
          <w:sz w:val="28"/>
          <w:szCs w:val="28"/>
          <w:shd w:val="clear" w:color="auto" w:fill="FFFFFF"/>
          <w:vertAlign w:val="superscript"/>
        </w:rPr>
        <w:t>9</w:t>
      </w:r>
      <w:r w:rsidR="00A83980" w:rsidRPr="00C33F30">
        <w:rPr>
          <w:rFonts w:ascii="Times New Roman" w:hAnsi="Times New Roman" w:cs="Times New Roman"/>
          <w:color w:val="000000"/>
          <w:sz w:val="28"/>
          <w:szCs w:val="28"/>
          <w:shd w:val="clear" w:color="auto" w:fill="FFFFFF"/>
        </w:rPr>
        <w:t>. За Тома Биков този казус е само медийна пушилка</w:t>
      </w:r>
      <w:r w:rsidR="00945F41" w:rsidRPr="00C33F30">
        <w:rPr>
          <w:rFonts w:ascii="Times New Roman" w:hAnsi="Times New Roman" w:cs="Times New Roman"/>
          <w:color w:val="000000"/>
          <w:sz w:val="28"/>
          <w:szCs w:val="28"/>
          <w:shd w:val="clear" w:color="auto" w:fill="FFFFFF"/>
        </w:rPr>
        <w:t xml:space="preserve"> </w:t>
      </w:r>
      <w:r w:rsidR="00945F41" w:rsidRPr="00C33F30">
        <w:rPr>
          <w:rFonts w:ascii="Times New Roman" w:hAnsi="Times New Roman" w:cs="Times New Roman"/>
          <w:color w:val="000000"/>
          <w:sz w:val="28"/>
          <w:szCs w:val="28"/>
          <w:shd w:val="clear" w:color="auto" w:fill="FFFFFF"/>
          <w:vertAlign w:val="superscript"/>
        </w:rPr>
        <w:t>10</w:t>
      </w:r>
      <w:r w:rsidR="00945F41" w:rsidRPr="00C33F30">
        <w:rPr>
          <w:rFonts w:ascii="Times New Roman" w:hAnsi="Times New Roman" w:cs="Times New Roman"/>
          <w:color w:val="000000"/>
          <w:sz w:val="28"/>
          <w:szCs w:val="28"/>
          <w:shd w:val="clear" w:color="auto" w:fill="FFFFFF"/>
        </w:rPr>
        <w:t xml:space="preserve">. </w:t>
      </w:r>
      <w:r w:rsidR="00CA418E" w:rsidRPr="00C33F30">
        <w:rPr>
          <w:rFonts w:ascii="Times New Roman" w:hAnsi="Times New Roman" w:cs="Times New Roman"/>
          <w:color w:val="000000"/>
          <w:sz w:val="28"/>
          <w:szCs w:val="28"/>
          <w:shd w:val="clear" w:color="auto" w:fill="FFFFFF"/>
        </w:rPr>
        <w:t xml:space="preserve"> В същата публикация обаче той задава редица въпроси:“</w:t>
      </w:r>
      <w:r w:rsidR="00CA418E" w:rsidRPr="00C33F30">
        <w:rPr>
          <w:rFonts w:ascii="Times New Roman" w:hAnsi="Times New Roman" w:cs="Times New Roman"/>
          <w:color w:val="333333"/>
          <w:sz w:val="28"/>
          <w:szCs w:val="28"/>
          <w:shd w:val="clear" w:color="auto" w:fill="FFFFFF"/>
        </w:rPr>
        <w:t xml:space="preserve"> Към момента на избухването на скандала Невзоров не беше в България. Тогава стана ясно, че няколко месеца по-рано ДАНС първо са издали заповед за изгонването му от страната като заплаха за националната сигурност, а седмица по-късно са я отменили. И докато се говореше, че Невзоров е напуснал България с кола на украинското посолство, всички се питаха къде е той. Малко по-късно украинският бизнесмен се върна сам, беше посрещнат от служители </w:t>
      </w:r>
      <w:r w:rsidR="00CA418E" w:rsidRPr="00C33F30">
        <w:rPr>
          <w:rFonts w:ascii="Times New Roman" w:hAnsi="Times New Roman" w:cs="Times New Roman"/>
          <w:color w:val="333333"/>
          <w:sz w:val="28"/>
          <w:szCs w:val="28"/>
          <w:shd w:val="clear" w:color="auto" w:fill="FFFFFF"/>
        </w:rPr>
        <w:lastRenderedPageBreak/>
        <w:t>на МВР на границата, а след това разпитан като свидетел и освободен. По това време самият премиер Румен Радев обяви: „Показанията на Невзоров са изключително важни, за да стигнем до същината на този случай на незаконно строителство във Варна. Това дали и как е оказвал посланикът на Украйна политическо влияние, надявам се да разберем и от показанията на Невзоров“. Няколко месеца по-късно е редно да попитаме какво стана с показанията на Невзоров и с тяхната важност, след като нито има обвинени, нито разследвани?“</w:t>
      </w:r>
      <w:r w:rsidR="005919BC" w:rsidRPr="00C33F30">
        <w:rPr>
          <w:rFonts w:ascii="Times New Roman" w:hAnsi="Times New Roman" w:cs="Times New Roman"/>
          <w:color w:val="333333"/>
          <w:sz w:val="28"/>
          <w:szCs w:val="28"/>
          <w:shd w:val="clear" w:color="auto" w:fill="FFFFFF"/>
          <w:lang w:val="en-US"/>
        </w:rPr>
        <w:t xml:space="preserve"> </w:t>
      </w:r>
      <w:r w:rsidR="00945F41" w:rsidRPr="00C33F30">
        <w:rPr>
          <w:rFonts w:ascii="Times New Roman" w:hAnsi="Times New Roman" w:cs="Times New Roman"/>
          <w:color w:val="000000"/>
          <w:sz w:val="28"/>
          <w:szCs w:val="28"/>
          <w:shd w:val="clear" w:color="auto" w:fill="FFFFFF"/>
        </w:rPr>
        <w:t>Може би най-точен от всички е Румен Миланов:“ Не бих казал, че КУБ може да застраши сигурността, но показва, че имаме пропуски в работата по линя на националната сигурност“</w:t>
      </w:r>
      <w:r w:rsidR="00945F41" w:rsidRPr="00C33F30">
        <w:rPr>
          <w:rFonts w:ascii="Times New Roman" w:hAnsi="Times New Roman" w:cs="Times New Roman"/>
          <w:color w:val="000000"/>
          <w:sz w:val="28"/>
          <w:szCs w:val="28"/>
          <w:shd w:val="clear" w:color="auto" w:fill="FFFFFF"/>
          <w:vertAlign w:val="superscript"/>
        </w:rPr>
        <w:t>11</w:t>
      </w:r>
      <w:r w:rsidR="00945F41" w:rsidRPr="00C33F30">
        <w:rPr>
          <w:rFonts w:ascii="Times New Roman" w:hAnsi="Times New Roman" w:cs="Times New Roman"/>
          <w:color w:val="000000"/>
          <w:sz w:val="28"/>
          <w:szCs w:val="28"/>
          <w:shd w:val="clear" w:color="auto" w:fill="FFFFFF"/>
        </w:rPr>
        <w:t>.</w:t>
      </w:r>
    </w:p>
    <w:p w14:paraId="4A501D09" w14:textId="13F23051" w:rsidR="00945F41" w:rsidRPr="00C33F30" w:rsidRDefault="00945F41" w:rsidP="00C33F30">
      <w:pPr>
        <w:jc w:val="both"/>
        <w:rPr>
          <w:rFonts w:ascii="Times New Roman" w:hAnsi="Times New Roman" w:cs="Times New Roman"/>
          <w:color w:val="000000"/>
          <w:sz w:val="28"/>
          <w:szCs w:val="28"/>
          <w:shd w:val="clear" w:color="auto" w:fill="FFFFFF"/>
        </w:rPr>
      </w:pPr>
      <w:r w:rsidRPr="00C33F30">
        <w:rPr>
          <w:rFonts w:ascii="Times New Roman" w:hAnsi="Times New Roman" w:cs="Times New Roman"/>
          <w:color w:val="000000"/>
          <w:sz w:val="28"/>
          <w:szCs w:val="28"/>
          <w:shd w:val="clear" w:color="auto" w:fill="FFFFFF"/>
        </w:rPr>
        <w:t xml:space="preserve">   Казусът „Баба Алино „ край Варна наистина се превърна в централен проблем за националната сигурност на България, свързан с десетилетния системен отказ на държавните институции да прилагат закона, както и дълбокия пробив в правоприлагането, разузнаването  и екологичната стабилност. Дали ще бъде разрушен незаконният град или случаят ще бъде заметен предстои да разберем, но вече са ясни няколко аспекта, чрез които „Баба Алино“ рефлектира върху националната сигурност</w:t>
      </w:r>
      <w:r w:rsidR="00FD4DC5" w:rsidRPr="00C33F30">
        <w:rPr>
          <w:rFonts w:ascii="Times New Roman" w:hAnsi="Times New Roman" w:cs="Times New Roman"/>
          <w:color w:val="000000"/>
          <w:sz w:val="28"/>
          <w:szCs w:val="28"/>
          <w:shd w:val="clear" w:color="auto" w:fill="FFFFFF"/>
        </w:rPr>
        <w:t>.</w:t>
      </w:r>
    </w:p>
    <w:p w14:paraId="4D344D58" w14:textId="37A62948" w:rsidR="00FD4DC5" w:rsidRPr="00C33F30" w:rsidRDefault="00FD4DC5" w:rsidP="00C33F30">
      <w:pPr>
        <w:pStyle w:val="ListParagraph"/>
        <w:numPr>
          <w:ilvl w:val="0"/>
          <w:numId w:val="5"/>
        </w:numPr>
        <w:jc w:val="both"/>
        <w:rPr>
          <w:rFonts w:ascii="Times New Roman" w:hAnsi="Times New Roman" w:cs="Times New Roman"/>
          <w:b/>
          <w:bCs/>
          <w:color w:val="000000"/>
          <w:sz w:val="28"/>
          <w:szCs w:val="28"/>
          <w:shd w:val="clear" w:color="auto" w:fill="FFFFFF"/>
        </w:rPr>
      </w:pPr>
      <w:r w:rsidRPr="00C33F30">
        <w:rPr>
          <w:rFonts w:ascii="Times New Roman" w:hAnsi="Times New Roman" w:cs="Times New Roman"/>
          <w:b/>
          <w:bCs/>
          <w:color w:val="000000"/>
          <w:sz w:val="28"/>
          <w:szCs w:val="28"/>
          <w:shd w:val="clear" w:color="auto" w:fill="FFFFFF"/>
        </w:rPr>
        <w:t>Институционна слепота и чадър над престъпността</w:t>
      </w:r>
    </w:p>
    <w:p w14:paraId="008CA211" w14:textId="00671F27" w:rsidR="00462030" w:rsidRPr="00C33F30" w:rsidRDefault="00FD4DC5" w:rsidP="00C33F30">
      <w:pPr>
        <w:ind w:left="204"/>
        <w:jc w:val="both"/>
        <w:rPr>
          <w:rFonts w:ascii="Times New Roman" w:hAnsi="Times New Roman" w:cs="Times New Roman"/>
          <w:sz w:val="28"/>
          <w:szCs w:val="28"/>
        </w:rPr>
      </w:pPr>
      <w:r w:rsidRPr="00C33F30">
        <w:rPr>
          <w:rFonts w:ascii="Times New Roman" w:hAnsi="Times New Roman" w:cs="Times New Roman"/>
          <w:sz w:val="28"/>
          <w:szCs w:val="28"/>
        </w:rPr>
        <w:t xml:space="preserve">   Няма строителна фирма или строителен предприемач, които да успеят да получат разрешение за строителство, без да бъдат спазени изискванията на закона. Проектирането и изграждането на „Баба Алино“ наистина е въпрос на „сплотена корупция“, което никоя институция на е забелязала </w:t>
      </w:r>
      <w:r w:rsidR="005919BC" w:rsidRPr="00C33F30">
        <w:rPr>
          <w:rFonts w:ascii="Times New Roman" w:hAnsi="Times New Roman" w:cs="Times New Roman"/>
          <w:sz w:val="28"/>
          <w:szCs w:val="28"/>
          <w:lang w:val="en-US"/>
        </w:rPr>
        <w:t xml:space="preserve">q </w:t>
      </w:r>
      <w:r w:rsidRPr="00C33F30">
        <w:rPr>
          <w:rFonts w:ascii="Times New Roman" w:hAnsi="Times New Roman" w:cs="Times New Roman"/>
          <w:sz w:val="28"/>
          <w:szCs w:val="28"/>
        </w:rPr>
        <w:t>тъй като всички те са гледали с „широко затворени очи“. Едва ли някога ще станат известни размерите на паричните вноски, благодарение на които са получавани необходимите подписи и разрешителни.</w:t>
      </w:r>
    </w:p>
    <w:p w14:paraId="5F3A5DFF" w14:textId="15E8A3FF" w:rsidR="00FD4DC5" w:rsidRPr="00C33F30" w:rsidRDefault="00FD4DC5" w:rsidP="00C33F30">
      <w:pPr>
        <w:ind w:left="204"/>
        <w:jc w:val="both"/>
        <w:rPr>
          <w:rFonts w:ascii="Times New Roman" w:hAnsi="Times New Roman" w:cs="Times New Roman"/>
          <w:sz w:val="28"/>
          <w:szCs w:val="28"/>
        </w:rPr>
      </w:pPr>
      <w:r w:rsidRPr="00C33F30">
        <w:rPr>
          <w:rFonts w:ascii="Times New Roman" w:hAnsi="Times New Roman" w:cs="Times New Roman"/>
          <w:sz w:val="28"/>
          <w:szCs w:val="28"/>
        </w:rPr>
        <w:t xml:space="preserve">   Поразителна се оказва слепотата на ДАНС, която не е предприела никакви действие за спиране на строителството. Случаят с изгонването на лидера на КУБ Олег Невзоров и неговото завръщане в България нямат аналог. Странното е, че дори президентът Радев не е получил информация какви сили са намесени в този скандал. Освен това сигналите за мащабна незаконна сеч и строителство в района на природен парк „Златни пясъци“ просто са били игнорирани, за</w:t>
      </w:r>
      <w:r w:rsidR="00DB34D1" w:rsidRPr="00C33F30">
        <w:rPr>
          <w:rFonts w:ascii="Times New Roman" w:hAnsi="Times New Roman" w:cs="Times New Roman"/>
          <w:sz w:val="28"/>
          <w:szCs w:val="28"/>
        </w:rPr>
        <w:t>п</w:t>
      </w:r>
      <w:r w:rsidRPr="00C33F30">
        <w:rPr>
          <w:rFonts w:ascii="Times New Roman" w:hAnsi="Times New Roman" w:cs="Times New Roman"/>
          <w:sz w:val="28"/>
          <w:szCs w:val="28"/>
        </w:rPr>
        <w:t>оведите за спир</w:t>
      </w:r>
      <w:r w:rsidR="00DB34D1" w:rsidRPr="00C33F30">
        <w:rPr>
          <w:rFonts w:ascii="Times New Roman" w:hAnsi="Times New Roman" w:cs="Times New Roman"/>
          <w:sz w:val="28"/>
          <w:szCs w:val="28"/>
        </w:rPr>
        <w:t>а</w:t>
      </w:r>
      <w:r w:rsidRPr="00C33F30">
        <w:rPr>
          <w:rFonts w:ascii="Times New Roman" w:hAnsi="Times New Roman" w:cs="Times New Roman"/>
          <w:sz w:val="28"/>
          <w:szCs w:val="28"/>
        </w:rPr>
        <w:t>не на строителните дейности започват да се издават със забавяне от около една година.</w:t>
      </w:r>
    </w:p>
    <w:p w14:paraId="18E818CC" w14:textId="3174018E" w:rsidR="00DB34D1" w:rsidRPr="00C33F30" w:rsidRDefault="00DB34D1" w:rsidP="00C33F30">
      <w:pPr>
        <w:pStyle w:val="ListParagraph"/>
        <w:numPr>
          <w:ilvl w:val="0"/>
          <w:numId w:val="5"/>
        </w:numPr>
        <w:jc w:val="both"/>
        <w:rPr>
          <w:rFonts w:ascii="Times New Roman" w:hAnsi="Times New Roman" w:cs="Times New Roman"/>
          <w:b/>
          <w:bCs/>
          <w:sz w:val="28"/>
          <w:szCs w:val="28"/>
        </w:rPr>
      </w:pPr>
      <w:r w:rsidRPr="00C33F30">
        <w:rPr>
          <w:rFonts w:ascii="Times New Roman" w:hAnsi="Times New Roman" w:cs="Times New Roman"/>
          <w:b/>
          <w:bCs/>
          <w:sz w:val="28"/>
          <w:szCs w:val="28"/>
        </w:rPr>
        <w:t>Екологична сигурност и застрашаване на ресурси</w:t>
      </w:r>
    </w:p>
    <w:p w14:paraId="4A6C63C0" w14:textId="2C0136DB" w:rsidR="00DB34D1" w:rsidRPr="00C33F30" w:rsidRDefault="00DB34D1" w:rsidP="00C33F30">
      <w:pPr>
        <w:ind w:left="204"/>
        <w:jc w:val="both"/>
        <w:rPr>
          <w:rFonts w:ascii="Times New Roman" w:hAnsi="Times New Roman" w:cs="Times New Roman"/>
          <w:sz w:val="28"/>
          <w:szCs w:val="28"/>
        </w:rPr>
      </w:pPr>
      <w:r w:rsidRPr="00C33F30">
        <w:rPr>
          <w:rFonts w:ascii="Times New Roman" w:hAnsi="Times New Roman" w:cs="Times New Roman"/>
          <w:sz w:val="28"/>
          <w:szCs w:val="28"/>
        </w:rPr>
        <w:t xml:space="preserve">Едва при проверката , предприета от държавните институции след разрастването на скандала, са  откриват незаконни </w:t>
      </w:r>
      <w:proofErr w:type="spellStart"/>
      <w:r w:rsidRPr="00C33F30">
        <w:rPr>
          <w:rFonts w:ascii="Times New Roman" w:hAnsi="Times New Roman" w:cs="Times New Roman"/>
          <w:sz w:val="28"/>
          <w:szCs w:val="28"/>
        </w:rPr>
        <w:t>водовземни</w:t>
      </w:r>
      <w:proofErr w:type="spellEnd"/>
      <w:r w:rsidRPr="00C33F30">
        <w:rPr>
          <w:rFonts w:ascii="Times New Roman" w:hAnsi="Times New Roman" w:cs="Times New Roman"/>
          <w:sz w:val="28"/>
          <w:szCs w:val="28"/>
        </w:rPr>
        <w:t xml:space="preserve"> съоръжения, захранващи незаконния комплекс. Според Виолета Комитова около 50 новопостроени кооперации във Варна чакат законен ред да бъдат включени в електрозахранването поради липса на мощности, за „Баба Алино“</w:t>
      </w:r>
      <w:r w:rsidR="005919BC" w:rsidRPr="00C33F30">
        <w:rPr>
          <w:rFonts w:ascii="Times New Roman" w:hAnsi="Times New Roman" w:cs="Times New Roman"/>
          <w:sz w:val="28"/>
          <w:szCs w:val="28"/>
        </w:rPr>
        <w:t xml:space="preserve"> обаче </w:t>
      </w:r>
      <w:r w:rsidRPr="00C33F30">
        <w:rPr>
          <w:rFonts w:ascii="Times New Roman" w:hAnsi="Times New Roman" w:cs="Times New Roman"/>
          <w:sz w:val="28"/>
          <w:szCs w:val="28"/>
        </w:rPr>
        <w:t xml:space="preserve"> такъв проблем изобщо не съществува.</w:t>
      </w:r>
    </w:p>
    <w:p w14:paraId="18C405D6" w14:textId="40DB1B98" w:rsidR="00DB34D1" w:rsidRPr="00C33F30" w:rsidRDefault="00DB34D1" w:rsidP="00C33F30">
      <w:pPr>
        <w:pStyle w:val="ListParagraph"/>
        <w:numPr>
          <w:ilvl w:val="0"/>
          <w:numId w:val="5"/>
        </w:numPr>
        <w:jc w:val="both"/>
        <w:rPr>
          <w:rFonts w:ascii="Times New Roman" w:hAnsi="Times New Roman" w:cs="Times New Roman"/>
          <w:b/>
          <w:bCs/>
          <w:sz w:val="28"/>
          <w:szCs w:val="28"/>
        </w:rPr>
      </w:pPr>
      <w:r w:rsidRPr="00C33F30">
        <w:rPr>
          <w:rFonts w:ascii="Times New Roman" w:hAnsi="Times New Roman" w:cs="Times New Roman"/>
          <w:b/>
          <w:bCs/>
          <w:sz w:val="28"/>
          <w:szCs w:val="28"/>
        </w:rPr>
        <w:lastRenderedPageBreak/>
        <w:t>Политическа корупция и ерозия на държавността</w:t>
      </w:r>
    </w:p>
    <w:p w14:paraId="30BE7A2D" w14:textId="09AAB053" w:rsidR="00DB34D1" w:rsidRPr="00C33F30" w:rsidRDefault="00DB34D1" w:rsidP="00C33F30">
      <w:pPr>
        <w:ind w:left="204"/>
        <w:jc w:val="both"/>
        <w:rPr>
          <w:rFonts w:ascii="Times New Roman" w:hAnsi="Times New Roman" w:cs="Times New Roman"/>
          <w:sz w:val="28"/>
          <w:szCs w:val="28"/>
        </w:rPr>
      </w:pPr>
      <w:r w:rsidRPr="00C33F30">
        <w:rPr>
          <w:rFonts w:ascii="Times New Roman" w:hAnsi="Times New Roman" w:cs="Times New Roman"/>
          <w:sz w:val="28"/>
          <w:szCs w:val="28"/>
        </w:rPr>
        <w:t xml:space="preserve">Настоящият кмет на Варна дефинира изграждането на „Баба Алино“ като </w:t>
      </w:r>
      <w:r w:rsidR="005919BC" w:rsidRPr="00C33F30">
        <w:rPr>
          <w:rFonts w:ascii="Times New Roman" w:hAnsi="Times New Roman" w:cs="Times New Roman"/>
          <w:sz w:val="28"/>
          <w:szCs w:val="28"/>
        </w:rPr>
        <w:t>„</w:t>
      </w:r>
      <w:r w:rsidRPr="00C33F30">
        <w:rPr>
          <w:rFonts w:ascii="Times New Roman" w:hAnsi="Times New Roman" w:cs="Times New Roman"/>
          <w:sz w:val="28"/>
          <w:szCs w:val="28"/>
        </w:rPr>
        <w:t xml:space="preserve">чудовищно престъпление“. Все още обаче никой не се наема да обясни как на територията на суверенна </w:t>
      </w:r>
      <w:r w:rsidR="00BE6640" w:rsidRPr="00C33F30">
        <w:rPr>
          <w:rFonts w:ascii="Times New Roman" w:hAnsi="Times New Roman" w:cs="Times New Roman"/>
          <w:sz w:val="28"/>
          <w:szCs w:val="28"/>
        </w:rPr>
        <w:t>д</w:t>
      </w:r>
      <w:r w:rsidRPr="00C33F30">
        <w:rPr>
          <w:rFonts w:ascii="Times New Roman" w:hAnsi="Times New Roman" w:cs="Times New Roman"/>
          <w:sz w:val="28"/>
          <w:szCs w:val="28"/>
        </w:rPr>
        <w:t>ържава може да изникне нелегално селище</w:t>
      </w:r>
      <w:r w:rsidR="00BE6640" w:rsidRPr="00C33F30">
        <w:rPr>
          <w:rFonts w:ascii="Times New Roman" w:hAnsi="Times New Roman" w:cs="Times New Roman"/>
          <w:sz w:val="28"/>
          <w:szCs w:val="28"/>
        </w:rPr>
        <w:t xml:space="preserve"> извън контролите на закона. Няма как да не бъде направен извод за капитулирането на правовия ред пред икономическите интереси.</w:t>
      </w:r>
    </w:p>
    <w:p w14:paraId="05CE9C50" w14:textId="1E2D72F0" w:rsidR="00BE6640" w:rsidRPr="00C33F30" w:rsidRDefault="00BE6640" w:rsidP="00C33F30">
      <w:pPr>
        <w:jc w:val="both"/>
        <w:rPr>
          <w:rFonts w:ascii="Times New Roman" w:hAnsi="Times New Roman" w:cs="Times New Roman"/>
          <w:sz w:val="28"/>
          <w:szCs w:val="28"/>
        </w:rPr>
      </w:pPr>
      <w:r w:rsidRPr="00C33F30">
        <w:rPr>
          <w:rFonts w:ascii="Times New Roman" w:hAnsi="Times New Roman" w:cs="Times New Roman"/>
          <w:sz w:val="28"/>
          <w:szCs w:val="28"/>
        </w:rPr>
        <w:t xml:space="preserve">   Вече </w:t>
      </w:r>
      <w:r w:rsidR="005919BC" w:rsidRPr="00C33F30">
        <w:rPr>
          <w:rFonts w:ascii="Times New Roman" w:hAnsi="Times New Roman" w:cs="Times New Roman"/>
          <w:sz w:val="28"/>
          <w:szCs w:val="28"/>
        </w:rPr>
        <w:t xml:space="preserve">може </w:t>
      </w:r>
      <w:r w:rsidRPr="00C33F30">
        <w:rPr>
          <w:rFonts w:ascii="Times New Roman" w:hAnsi="Times New Roman" w:cs="Times New Roman"/>
          <w:sz w:val="28"/>
          <w:szCs w:val="28"/>
        </w:rPr>
        <w:t>да се каже, че всички български институции са убедени</w:t>
      </w:r>
      <w:r w:rsidR="005919BC" w:rsidRPr="00C33F30">
        <w:rPr>
          <w:rFonts w:ascii="Times New Roman" w:hAnsi="Times New Roman" w:cs="Times New Roman"/>
          <w:sz w:val="28"/>
          <w:szCs w:val="28"/>
        </w:rPr>
        <w:t xml:space="preserve"> в едно:</w:t>
      </w:r>
      <w:r w:rsidRPr="00C33F30">
        <w:rPr>
          <w:rFonts w:ascii="Times New Roman" w:hAnsi="Times New Roman" w:cs="Times New Roman"/>
          <w:sz w:val="28"/>
          <w:szCs w:val="28"/>
        </w:rPr>
        <w:t xml:space="preserve"> ако бъде спазен законът, нелегалното селище трябва да бъде разр</w:t>
      </w:r>
      <w:r w:rsidR="005919BC" w:rsidRPr="00C33F30">
        <w:rPr>
          <w:rFonts w:ascii="Times New Roman" w:hAnsi="Times New Roman" w:cs="Times New Roman"/>
          <w:sz w:val="28"/>
          <w:szCs w:val="28"/>
        </w:rPr>
        <w:t>у</w:t>
      </w:r>
      <w:r w:rsidRPr="00C33F30">
        <w:rPr>
          <w:rFonts w:ascii="Times New Roman" w:hAnsi="Times New Roman" w:cs="Times New Roman"/>
          <w:sz w:val="28"/>
          <w:szCs w:val="28"/>
        </w:rPr>
        <w:t>шено. Странно е защо тогова съдът спира това разрушаване. Ако „Баба Алино“ се появ</w:t>
      </w:r>
      <w:r w:rsidR="005919BC" w:rsidRPr="00C33F30">
        <w:rPr>
          <w:rFonts w:ascii="Times New Roman" w:hAnsi="Times New Roman" w:cs="Times New Roman"/>
          <w:sz w:val="28"/>
          <w:szCs w:val="28"/>
        </w:rPr>
        <w:t xml:space="preserve">ява </w:t>
      </w:r>
      <w:r w:rsidRPr="00C33F30">
        <w:rPr>
          <w:rFonts w:ascii="Times New Roman" w:hAnsi="Times New Roman" w:cs="Times New Roman"/>
          <w:sz w:val="28"/>
          <w:szCs w:val="28"/>
        </w:rPr>
        <w:t xml:space="preserve">в резултат на действията на дълбоко корумпирания апарат, какъв извод може да се направи за правовата ни система, която твърди, че законът трябва да важи еднакво за всички граждани на страната. Дори </w:t>
      </w:r>
      <w:r w:rsidRPr="00C33F30">
        <w:rPr>
          <w:rFonts w:ascii="Times New Roman" w:hAnsi="Times New Roman" w:cs="Times New Roman"/>
          <w:sz w:val="28"/>
          <w:szCs w:val="28"/>
          <w:lang w:val="en-US"/>
        </w:rPr>
        <w:t>AI</w:t>
      </w:r>
      <w:r w:rsidRPr="00C33F30">
        <w:rPr>
          <w:rFonts w:ascii="Times New Roman" w:hAnsi="Times New Roman" w:cs="Times New Roman"/>
          <w:sz w:val="28"/>
          <w:szCs w:val="28"/>
        </w:rPr>
        <w:t xml:space="preserve"> е стигнал до простата истина, че „Баба Алино“ е класически пример за това как локални корупционни схеми и липса на контрол могат да прераснат в криза на националната сигурност, доказваща, че най- големите заплахи за сигурността на страната често произтичат от вътрешното разлагане на институциите“.</w:t>
      </w:r>
    </w:p>
    <w:p w14:paraId="3BAA190B" w14:textId="078F8029" w:rsidR="00BE6640" w:rsidRPr="00C33F30" w:rsidRDefault="00BE6640" w:rsidP="00C33F30">
      <w:pPr>
        <w:jc w:val="both"/>
        <w:rPr>
          <w:rFonts w:ascii="Times New Roman" w:hAnsi="Times New Roman" w:cs="Times New Roman"/>
          <w:sz w:val="28"/>
          <w:szCs w:val="28"/>
        </w:rPr>
      </w:pPr>
    </w:p>
    <w:p w14:paraId="27344B1C" w14:textId="7AC4A46E" w:rsidR="00BE6640" w:rsidRPr="00C33F30" w:rsidRDefault="00BE6640" w:rsidP="00C33F30">
      <w:pPr>
        <w:jc w:val="both"/>
        <w:rPr>
          <w:rFonts w:ascii="Times New Roman" w:hAnsi="Times New Roman" w:cs="Times New Roman"/>
          <w:b/>
          <w:bCs/>
          <w:sz w:val="28"/>
          <w:szCs w:val="28"/>
        </w:rPr>
      </w:pPr>
      <w:r w:rsidRPr="00C33F30">
        <w:rPr>
          <w:rFonts w:ascii="Times New Roman" w:hAnsi="Times New Roman" w:cs="Times New Roman"/>
          <w:b/>
          <w:bCs/>
          <w:sz w:val="28"/>
          <w:szCs w:val="28"/>
        </w:rPr>
        <w:t xml:space="preserve">   </w:t>
      </w:r>
      <w:r w:rsidR="00CB12D9" w:rsidRPr="00C33F30">
        <w:rPr>
          <w:rFonts w:ascii="Times New Roman" w:hAnsi="Times New Roman" w:cs="Times New Roman"/>
          <w:b/>
          <w:bCs/>
          <w:sz w:val="28"/>
          <w:szCs w:val="28"/>
        </w:rPr>
        <w:t xml:space="preserve">                     </w:t>
      </w:r>
      <w:r w:rsidRPr="00C33F30">
        <w:rPr>
          <w:rFonts w:ascii="Times New Roman" w:hAnsi="Times New Roman" w:cs="Times New Roman"/>
          <w:b/>
          <w:bCs/>
          <w:sz w:val="28"/>
          <w:szCs w:val="28"/>
        </w:rPr>
        <w:t>Използвана литература</w:t>
      </w:r>
    </w:p>
    <w:p w14:paraId="56D7EB63" w14:textId="0BB98CC1" w:rsidR="00CB12D9" w:rsidRPr="00C33F30" w:rsidRDefault="00CB12D9" w:rsidP="00C33F30">
      <w:pPr>
        <w:pStyle w:val="ListParagraph"/>
        <w:numPr>
          <w:ilvl w:val="0"/>
          <w:numId w:val="6"/>
        </w:numPr>
        <w:jc w:val="both"/>
        <w:rPr>
          <w:rFonts w:ascii="Times New Roman" w:hAnsi="Times New Roman" w:cs="Times New Roman"/>
          <w:sz w:val="28"/>
          <w:szCs w:val="28"/>
        </w:rPr>
      </w:pPr>
      <w:hyperlink r:id="rId5" w:history="1">
        <w:r w:rsidRPr="00C33F30">
          <w:rPr>
            <w:rStyle w:val="Hyperlink"/>
            <w:rFonts w:ascii="Times New Roman" w:hAnsi="Times New Roman" w:cs="Times New Roman"/>
            <w:sz w:val="28"/>
            <w:szCs w:val="28"/>
          </w:rPr>
          <w:t>https://rndc.bg/wp-content/uploads/2024/05/auto_penev_all.pdf</w:t>
        </w:r>
      </w:hyperlink>
    </w:p>
    <w:p w14:paraId="36041C98" w14:textId="48C264A5" w:rsidR="00CB12D9" w:rsidRPr="00C33F30" w:rsidRDefault="00236537" w:rsidP="00C33F30">
      <w:pPr>
        <w:pStyle w:val="ListParagraph"/>
        <w:numPr>
          <w:ilvl w:val="0"/>
          <w:numId w:val="6"/>
        </w:numPr>
        <w:spacing w:line="360" w:lineRule="auto"/>
        <w:jc w:val="both"/>
        <w:rPr>
          <w:rFonts w:ascii="Times New Roman" w:hAnsi="Times New Roman" w:cs="Times New Roman"/>
          <w:sz w:val="28"/>
          <w:szCs w:val="28"/>
        </w:rPr>
      </w:pPr>
      <w:hyperlink r:id="rId6" w:history="1">
        <w:r w:rsidRPr="00C33F30">
          <w:rPr>
            <w:rStyle w:val="Hyperlink"/>
            <w:rFonts w:ascii="Times New Roman" w:hAnsi="Times New Roman" w:cs="Times New Roman"/>
            <w:sz w:val="28"/>
            <w:szCs w:val="28"/>
            <w:lang w:val="en-US"/>
          </w:rPr>
          <w:t>https://moreto.net/novini-php</w:t>
        </w:r>
        <w:r w:rsidRPr="00C33F30">
          <w:rPr>
            <w:rStyle w:val="Hyperlink"/>
            <w:rFonts w:ascii="Times New Roman" w:hAnsi="Times New Roman" w:cs="Times New Roman"/>
            <w:sz w:val="28"/>
            <w:szCs w:val="28"/>
          </w:rPr>
          <w:t>?</w:t>
        </w:r>
        <w:r w:rsidRPr="00C33F30">
          <w:rPr>
            <w:rStyle w:val="Hyperlink"/>
            <w:rFonts w:ascii="Times New Roman" w:hAnsi="Times New Roman" w:cs="Times New Roman"/>
            <w:sz w:val="28"/>
            <w:szCs w:val="28"/>
            <w:lang w:val="en-US"/>
          </w:rPr>
          <w:t>n</w:t>
        </w:r>
        <w:r w:rsidRPr="00C33F30">
          <w:rPr>
            <w:rStyle w:val="Hyperlink"/>
            <w:rFonts w:ascii="Times New Roman" w:hAnsi="Times New Roman" w:cs="Times New Roman"/>
            <w:sz w:val="28"/>
            <w:szCs w:val="28"/>
          </w:rPr>
          <w:t>=</w:t>
        </w:r>
        <w:r w:rsidRPr="00C33F30">
          <w:rPr>
            <w:rStyle w:val="Hyperlink"/>
            <w:rFonts w:ascii="Times New Roman" w:hAnsi="Times New Roman" w:cs="Times New Roman"/>
            <w:sz w:val="28"/>
            <w:szCs w:val="28"/>
            <w:lang w:val="en-US"/>
          </w:rPr>
          <w:t>535079</w:t>
        </w:r>
      </w:hyperlink>
    </w:p>
    <w:p w14:paraId="649BF03F" w14:textId="417A5BDA" w:rsidR="00236537" w:rsidRPr="00C33F30" w:rsidRDefault="00236537" w:rsidP="00C33F30">
      <w:pPr>
        <w:pStyle w:val="ListParagraph"/>
        <w:numPr>
          <w:ilvl w:val="0"/>
          <w:numId w:val="6"/>
        </w:numPr>
        <w:spacing w:line="360" w:lineRule="auto"/>
        <w:jc w:val="both"/>
        <w:rPr>
          <w:rFonts w:ascii="Times New Roman" w:hAnsi="Times New Roman" w:cs="Times New Roman"/>
          <w:sz w:val="28"/>
          <w:szCs w:val="28"/>
        </w:rPr>
      </w:pPr>
      <w:r w:rsidRPr="00C33F30">
        <w:rPr>
          <w:rFonts w:ascii="Times New Roman" w:hAnsi="Times New Roman" w:cs="Times New Roman"/>
          <w:sz w:val="28"/>
          <w:szCs w:val="28"/>
        </w:rPr>
        <w:t>Пак там</w:t>
      </w:r>
    </w:p>
    <w:p w14:paraId="23175CFD" w14:textId="77777777" w:rsidR="005A67EB" w:rsidRPr="00C33F30" w:rsidRDefault="005A67EB" w:rsidP="00C33F30">
      <w:pPr>
        <w:pStyle w:val="ListParagraph"/>
        <w:numPr>
          <w:ilvl w:val="0"/>
          <w:numId w:val="6"/>
        </w:numPr>
        <w:jc w:val="both"/>
        <w:rPr>
          <w:rFonts w:ascii="Times New Roman" w:hAnsi="Times New Roman" w:cs="Times New Roman"/>
          <w:sz w:val="28"/>
          <w:szCs w:val="28"/>
        </w:rPr>
      </w:pPr>
      <w:r w:rsidRPr="00C33F30">
        <w:rPr>
          <w:rFonts w:ascii="Times New Roman" w:hAnsi="Times New Roman" w:cs="Times New Roman"/>
          <w:sz w:val="28"/>
          <w:szCs w:val="28"/>
        </w:rPr>
        <w:t>https://varnacouncil.bg/wp-content/uploads/2020/04/Predlojenie-ot-VSU-Varna-za-Nagrada-Varna-za-prof.-Ionko-Kunchev.pdf</w:t>
      </w:r>
    </w:p>
    <w:p w14:paraId="0E2288F0" w14:textId="5204F05D" w:rsidR="00236537" w:rsidRPr="00C33F30" w:rsidRDefault="005A67EB" w:rsidP="00C33F30">
      <w:pPr>
        <w:pStyle w:val="ListParagraph"/>
        <w:numPr>
          <w:ilvl w:val="0"/>
          <w:numId w:val="6"/>
        </w:numPr>
        <w:spacing w:line="360" w:lineRule="auto"/>
        <w:jc w:val="both"/>
        <w:rPr>
          <w:rFonts w:ascii="Times New Roman" w:hAnsi="Times New Roman" w:cs="Times New Roman"/>
          <w:sz w:val="28"/>
          <w:szCs w:val="28"/>
        </w:rPr>
      </w:pPr>
      <w:r w:rsidRPr="00C33F30">
        <w:rPr>
          <w:rFonts w:ascii="Times New Roman" w:hAnsi="Times New Roman" w:cs="Times New Roman"/>
          <w:sz w:val="28"/>
          <w:szCs w:val="28"/>
        </w:rPr>
        <w:t>Пак там</w:t>
      </w:r>
    </w:p>
    <w:p w14:paraId="60C1947E" w14:textId="77777777" w:rsidR="00E56130" w:rsidRPr="00C33F30" w:rsidRDefault="00E56130" w:rsidP="00C33F30">
      <w:pPr>
        <w:pStyle w:val="ListParagraph"/>
        <w:numPr>
          <w:ilvl w:val="0"/>
          <w:numId w:val="6"/>
        </w:numPr>
        <w:jc w:val="both"/>
        <w:rPr>
          <w:rFonts w:ascii="Times New Roman" w:hAnsi="Times New Roman" w:cs="Times New Roman"/>
          <w:sz w:val="28"/>
          <w:szCs w:val="28"/>
        </w:rPr>
      </w:pPr>
      <w:r w:rsidRPr="00C33F30">
        <w:rPr>
          <w:rFonts w:ascii="Times New Roman" w:hAnsi="Times New Roman" w:cs="Times New Roman"/>
          <w:sz w:val="28"/>
          <w:szCs w:val="28"/>
        </w:rPr>
        <w:t>https://delnik.bg/science/do-2029-g-varnenskiyat-svoboden-universitet-sthe-bade-model-na-visshe-uchilisthe-po-prilozhni-nauki-kaza-rektorat-prof-petar-hristov/1065891/#google_vignette</w:t>
      </w:r>
    </w:p>
    <w:p w14:paraId="1815F8DE" w14:textId="77777777" w:rsidR="00E56130" w:rsidRPr="00C33F30" w:rsidRDefault="00E56130" w:rsidP="00C33F30">
      <w:pPr>
        <w:pStyle w:val="ListParagraph"/>
        <w:numPr>
          <w:ilvl w:val="0"/>
          <w:numId w:val="6"/>
        </w:numPr>
        <w:jc w:val="both"/>
        <w:rPr>
          <w:rFonts w:ascii="Times New Roman" w:hAnsi="Times New Roman" w:cs="Times New Roman"/>
          <w:sz w:val="28"/>
          <w:szCs w:val="28"/>
        </w:rPr>
      </w:pPr>
      <w:r w:rsidRPr="00C33F30">
        <w:rPr>
          <w:rFonts w:ascii="Times New Roman" w:hAnsi="Times New Roman" w:cs="Times New Roman"/>
          <w:sz w:val="28"/>
          <w:szCs w:val="28"/>
        </w:rPr>
        <w:t>https://www.plovdiv24.bg/novini/Bylgaria/Tatyana-Doncheva-Nezakonniyat-kompleks-krai-Varna-e-vupros-na-nacionalna-sigurnost-a-ne-prosto-stroitelen-kazus-2974047</w:t>
      </w:r>
    </w:p>
    <w:p w14:paraId="30B04377" w14:textId="020D9AD1" w:rsidR="001B284C" w:rsidRPr="00C33F30" w:rsidRDefault="001B284C" w:rsidP="00C33F30">
      <w:pPr>
        <w:pStyle w:val="ListParagraph"/>
        <w:numPr>
          <w:ilvl w:val="0"/>
          <w:numId w:val="6"/>
        </w:numPr>
        <w:jc w:val="both"/>
        <w:rPr>
          <w:rFonts w:ascii="Times New Roman" w:hAnsi="Times New Roman" w:cs="Times New Roman"/>
          <w:sz w:val="28"/>
          <w:szCs w:val="28"/>
        </w:rPr>
      </w:pPr>
      <w:r w:rsidRPr="00C33F30">
        <w:rPr>
          <w:rFonts w:ascii="Times New Roman" w:hAnsi="Times New Roman" w:cs="Times New Roman"/>
          <w:sz w:val="28"/>
          <w:szCs w:val="28"/>
        </w:rPr>
        <w:t>https://offnews.bg/politika/radev-za-nezakonnia-grad-kraj-varna-zashto-dans-otmeni-bezpretcedentn-867613.html</w:t>
      </w:r>
    </w:p>
    <w:p w14:paraId="74EACB0C" w14:textId="751900AC" w:rsidR="00CA418E" w:rsidRPr="00C33F30" w:rsidRDefault="00CA418E" w:rsidP="00C33F30">
      <w:pPr>
        <w:pStyle w:val="ListParagraph"/>
        <w:numPr>
          <w:ilvl w:val="0"/>
          <w:numId w:val="6"/>
        </w:numPr>
        <w:jc w:val="both"/>
        <w:rPr>
          <w:rFonts w:ascii="Times New Roman" w:hAnsi="Times New Roman" w:cs="Times New Roman"/>
          <w:sz w:val="28"/>
          <w:szCs w:val="28"/>
        </w:rPr>
      </w:pPr>
      <w:r w:rsidRPr="00C33F30">
        <w:rPr>
          <w:rFonts w:ascii="Times New Roman" w:hAnsi="Times New Roman" w:cs="Times New Roman"/>
          <w:sz w:val="28"/>
          <w:szCs w:val="28"/>
        </w:rPr>
        <w:t>https://www.dw.com/bg/malkata-odesa-kraj-varna-kak-iznikna-cal-nelegalen-grad/a-77371488</w:t>
      </w:r>
    </w:p>
    <w:p w14:paraId="149C801D" w14:textId="2A66B870" w:rsidR="0063597E" w:rsidRPr="00C33F30" w:rsidRDefault="0063597E" w:rsidP="00C33F30">
      <w:pPr>
        <w:pStyle w:val="ListParagraph"/>
        <w:numPr>
          <w:ilvl w:val="0"/>
          <w:numId w:val="6"/>
        </w:numPr>
        <w:jc w:val="both"/>
        <w:rPr>
          <w:rFonts w:ascii="Times New Roman" w:hAnsi="Times New Roman" w:cs="Times New Roman"/>
          <w:sz w:val="28"/>
          <w:szCs w:val="28"/>
        </w:rPr>
      </w:pPr>
      <w:r w:rsidRPr="00C33F30">
        <w:rPr>
          <w:rFonts w:ascii="Times New Roman" w:hAnsi="Times New Roman" w:cs="Times New Roman"/>
          <w:sz w:val="28"/>
          <w:szCs w:val="28"/>
          <w:lang w:val="en-US"/>
        </w:rPr>
        <w:t>https://silnavarna/</w:t>
      </w:r>
      <w:r w:rsidRPr="00C33F30">
        <w:rPr>
          <w:rFonts w:ascii="Times New Roman" w:hAnsi="Times New Roman" w:cs="Times New Roman"/>
          <w:sz w:val="28"/>
          <w:szCs w:val="28"/>
        </w:rPr>
        <w:t>2026б09б10</w:t>
      </w:r>
    </w:p>
    <w:p w14:paraId="4D9C72A8" w14:textId="462F4CCE" w:rsidR="002B10C9" w:rsidRPr="00C33F30" w:rsidRDefault="00163C04" w:rsidP="00C33F30">
      <w:pPr>
        <w:pStyle w:val="ListParagraph"/>
        <w:numPr>
          <w:ilvl w:val="0"/>
          <w:numId w:val="6"/>
        </w:numPr>
        <w:jc w:val="both"/>
        <w:rPr>
          <w:rFonts w:ascii="Times New Roman" w:hAnsi="Times New Roman" w:cs="Times New Roman"/>
          <w:sz w:val="28"/>
          <w:szCs w:val="28"/>
        </w:rPr>
      </w:pPr>
      <w:hyperlink r:id="rId7" w:history="1">
        <w:r w:rsidRPr="00C33F30">
          <w:rPr>
            <w:rStyle w:val="Hyperlink"/>
            <w:rFonts w:ascii="Times New Roman" w:hAnsi="Times New Roman" w:cs="Times New Roman"/>
            <w:sz w:val="28"/>
            <w:szCs w:val="28"/>
          </w:rPr>
          <w:t>https://www.bgnes.bg/milanov-kub-ne-moje-da-zastrashi-nacionalnata-sigurnost-no-pokazva-che-imame-propuski</w:t>
        </w:r>
      </w:hyperlink>
    </w:p>
    <w:p w14:paraId="3CBD2182" w14:textId="24417314" w:rsidR="00163C04" w:rsidRPr="00C33F30" w:rsidRDefault="00163C04" w:rsidP="00C33F30">
      <w:pPr>
        <w:pStyle w:val="ListParagraph"/>
        <w:jc w:val="both"/>
        <w:rPr>
          <w:rFonts w:ascii="Times New Roman" w:hAnsi="Times New Roman" w:cs="Times New Roman"/>
          <w:sz w:val="28"/>
          <w:szCs w:val="28"/>
        </w:rPr>
      </w:pPr>
      <w:r w:rsidRPr="00C33F30">
        <w:rPr>
          <w:rFonts w:ascii="Times New Roman" w:hAnsi="Times New Roman" w:cs="Times New Roman"/>
          <w:sz w:val="28"/>
          <w:szCs w:val="28"/>
          <w:lang w:val="en-US"/>
        </w:rPr>
        <w:t xml:space="preserve">   </w:t>
      </w:r>
      <w:r w:rsidRPr="00C33F30">
        <w:rPr>
          <w:rFonts w:ascii="Times New Roman" w:hAnsi="Times New Roman" w:cs="Times New Roman"/>
          <w:sz w:val="28"/>
          <w:szCs w:val="28"/>
        </w:rPr>
        <w:t>Д-р Павел Динчев  Христов</w:t>
      </w:r>
    </w:p>
    <w:p w14:paraId="7DE88BDF" w14:textId="73CEB628" w:rsidR="00163C04" w:rsidRPr="00C33F30" w:rsidRDefault="00163C04" w:rsidP="00C33F30">
      <w:pPr>
        <w:pStyle w:val="ListParagraph"/>
        <w:jc w:val="both"/>
        <w:rPr>
          <w:rFonts w:ascii="Times New Roman" w:hAnsi="Times New Roman" w:cs="Times New Roman"/>
          <w:sz w:val="28"/>
          <w:szCs w:val="28"/>
        </w:rPr>
      </w:pPr>
      <w:r w:rsidRPr="00C33F30">
        <w:rPr>
          <w:rFonts w:ascii="Times New Roman" w:hAnsi="Times New Roman" w:cs="Times New Roman"/>
          <w:sz w:val="28"/>
          <w:szCs w:val="28"/>
        </w:rPr>
        <w:t xml:space="preserve">   град Варна, </w:t>
      </w:r>
      <w:proofErr w:type="spellStart"/>
      <w:r w:rsidRPr="00C33F30">
        <w:rPr>
          <w:rFonts w:ascii="Times New Roman" w:hAnsi="Times New Roman" w:cs="Times New Roman"/>
          <w:sz w:val="28"/>
          <w:szCs w:val="28"/>
        </w:rPr>
        <w:t>кв.“Аспарухово</w:t>
      </w:r>
      <w:proofErr w:type="spellEnd"/>
      <w:r w:rsidRPr="00C33F30">
        <w:rPr>
          <w:rFonts w:ascii="Times New Roman" w:hAnsi="Times New Roman" w:cs="Times New Roman"/>
          <w:sz w:val="28"/>
          <w:szCs w:val="28"/>
        </w:rPr>
        <w:t xml:space="preserve">“ </w:t>
      </w:r>
    </w:p>
    <w:p w14:paraId="32BEF0FF" w14:textId="53AE8FA9" w:rsidR="00163C04" w:rsidRPr="00C33F30" w:rsidRDefault="00163C04" w:rsidP="00C33F30">
      <w:pPr>
        <w:pStyle w:val="ListParagraph"/>
        <w:jc w:val="both"/>
        <w:rPr>
          <w:rFonts w:ascii="Times New Roman" w:hAnsi="Times New Roman" w:cs="Times New Roman"/>
          <w:sz w:val="28"/>
          <w:szCs w:val="28"/>
          <w:lang w:val="en-US"/>
        </w:rPr>
      </w:pPr>
      <w:r w:rsidRPr="00C33F30">
        <w:rPr>
          <w:rFonts w:ascii="Times New Roman" w:hAnsi="Times New Roman" w:cs="Times New Roman"/>
          <w:sz w:val="28"/>
          <w:szCs w:val="28"/>
        </w:rPr>
        <w:lastRenderedPageBreak/>
        <w:t xml:space="preserve">   </w:t>
      </w:r>
      <w:proofErr w:type="spellStart"/>
      <w:r w:rsidRPr="00C33F30">
        <w:rPr>
          <w:rFonts w:ascii="Times New Roman" w:hAnsi="Times New Roman" w:cs="Times New Roman"/>
          <w:sz w:val="28"/>
          <w:szCs w:val="28"/>
        </w:rPr>
        <w:t>ул</w:t>
      </w:r>
      <w:proofErr w:type="spellEnd"/>
      <w:r w:rsidRPr="00C33F30">
        <w:rPr>
          <w:rFonts w:ascii="Times New Roman" w:hAnsi="Times New Roman" w:cs="Times New Roman"/>
          <w:sz w:val="28"/>
          <w:szCs w:val="28"/>
        </w:rPr>
        <w:t>.“Кирил и Методи“ № 141</w:t>
      </w:r>
      <w:r w:rsidRPr="00C33F30">
        <w:rPr>
          <w:rFonts w:ascii="Times New Roman" w:hAnsi="Times New Roman" w:cs="Times New Roman"/>
          <w:sz w:val="28"/>
          <w:szCs w:val="28"/>
          <w:lang w:val="en-US"/>
        </w:rPr>
        <w:t xml:space="preserve"> </w:t>
      </w:r>
    </w:p>
    <w:p w14:paraId="637E2F29" w14:textId="4836F3B4" w:rsidR="00163C04" w:rsidRPr="00C33F30" w:rsidRDefault="00163C04" w:rsidP="00C33F30">
      <w:pPr>
        <w:pStyle w:val="ListParagraph"/>
        <w:jc w:val="both"/>
        <w:rPr>
          <w:rFonts w:ascii="Times New Roman" w:hAnsi="Times New Roman" w:cs="Times New Roman"/>
          <w:sz w:val="28"/>
          <w:szCs w:val="28"/>
          <w:lang w:val="en-US"/>
        </w:rPr>
      </w:pPr>
      <w:r w:rsidRPr="00C33F30">
        <w:rPr>
          <w:rFonts w:ascii="Times New Roman" w:hAnsi="Times New Roman" w:cs="Times New Roman"/>
          <w:sz w:val="28"/>
          <w:szCs w:val="28"/>
          <w:lang w:val="en-US"/>
        </w:rPr>
        <w:t xml:space="preserve">    </w:t>
      </w:r>
      <w:proofErr w:type="spellStart"/>
      <w:r w:rsidRPr="00C33F30">
        <w:rPr>
          <w:rFonts w:ascii="Times New Roman" w:hAnsi="Times New Roman" w:cs="Times New Roman"/>
          <w:sz w:val="28"/>
          <w:szCs w:val="28"/>
          <w:lang w:val="en-US"/>
        </w:rPr>
        <w:t>Gsm</w:t>
      </w:r>
      <w:proofErr w:type="spellEnd"/>
      <w:r w:rsidRPr="00C33F30">
        <w:rPr>
          <w:rFonts w:ascii="Times New Roman" w:hAnsi="Times New Roman" w:cs="Times New Roman"/>
          <w:sz w:val="28"/>
          <w:szCs w:val="28"/>
          <w:lang w:val="en-US"/>
        </w:rPr>
        <w:t>: 0988 944 545</w:t>
      </w:r>
    </w:p>
    <w:p w14:paraId="54E3F4C6" w14:textId="64BFBFAF" w:rsidR="00163C04" w:rsidRPr="00C33F30" w:rsidRDefault="00163C04" w:rsidP="00C33F30">
      <w:pPr>
        <w:pStyle w:val="ListParagraph"/>
        <w:jc w:val="both"/>
        <w:rPr>
          <w:rFonts w:ascii="Times New Roman" w:hAnsi="Times New Roman" w:cs="Times New Roman"/>
          <w:sz w:val="28"/>
          <w:szCs w:val="28"/>
          <w:lang w:val="en-US"/>
        </w:rPr>
      </w:pPr>
      <w:r w:rsidRPr="00C33F30">
        <w:rPr>
          <w:rFonts w:ascii="Times New Roman" w:hAnsi="Times New Roman" w:cs="Times New Roman"/>
          <w:sz w:val="28"/>
          <w:szCs w:val="28"/>
          <w:lang w:val="en-US"/>
        </w:rPr>
        <w:t xml:space="preserve">    E-mail: pavel3574@abv.bg</w:t>
      </w:r>
    </w:p>
    <w:p w14:paraId="12C1B4F0" w14:textId="77777777" w:rsidR="002B10C9" w:rsidRPr="00C33F30" w:rsidRDefault="002B10C9" w:rsidP="00C33F30">
      <w:pPr>
        <w:pStyle w:val="ListParagraph"/>
        <w:jc w:val="both"/>
        <w:rPr>
          <w:rFonts w:ascii="Times New Roman" w:hAnsi="Times New Roman" w:cs="Times New Roman"/>
          <w:sz w:val="28"/>
          <w:szCs w:val="28"/>
        </w:rPr>
      </w:pPr>
    </w:p>
    <w:p w14:paraId="4AFD3215" w14:textId="3BD655F3" w:rsidR="00CA418E" w:rsidRPr="00C33F30" w:rsidRDefault="00CA418E" w:rsidP="00C33F30">
      <w:pPr>
        <w:pStyle w:val="ListParagraph"/>
        <w:jc w:val="both"/>
        <w:rPr>
          <w:rFonts w:ascii="Times New Roman" w:hAnsi="Times New Roman" w:cs="Times New Roman"/>
          <w:sz w:val="28"/>
          <w:szCs w:val="28"/>
        </w:rPr>
      </w:pPr>
    </w:p>
    <w:p w14:paraId="2285FFB2" w14:textId="77777777" w:rsidR="005A67EB" w:rsidRPr="00C33F30" w:rsidRDefault="005A67EB" w:rsidP="00C33F30">
      <w:pPr>
        <w:spacing w:line="360" w:lineRule="auto"/>
        <w:jc w:val="both"/>
        <w:rPr>
          <w:rFonts w:ascii="Times New Roman" w:hAnsi="Times New Roman" w:cs="Times New Roman"/>
          <w:sz w:val="28"/>
          <w:szCs w:val="28"/>
        </w:rPr>
      </w:pPr>
    </w:p>
    <w:p w14:paraId="4657053C" w14:textId="77777777" w:rsidR="00236537" w:rsidRPr="00C33F30" w:rsidRDefault="00236537" w:rsidP="00C33F30">
      <w:pPr>
        <w:pStyle w:val="ListParagraph"/>
        <w:spacing w:line="276" w:lineRule="auto"/>
        <w:jc w:val="both"/>
        <w:rPr>
          <w:rFonts w:ascii="Times New Roman" w:hAnsi="Times New Roman" w:cs="Times New Roman"/>
          <w:sz w:val="28"/>
          <w:szCs w:val="28"/>
        </w:rPr>
      </w:pPr>
    </w:p>
    <w:p w14:paraId="57FD1585" w14:textId="346E2908" w:rsidR="00BE6640" w:rsidRPr="00C33F30" w:rsidRDefault="00BE6640" w:rsidP="00C33F30">
      <w:pPr>
        <w:jc w:val="both"/>
        <w:rPr>
          <w:rFonts w:ascii="Times New Roman" w:hAnsi="Times New Roman" w:cs="Times New Roman"/>
          <w:sz w:val="28"/>
          <w:szCs w:val="28"/>
        </w:rPr>
      </w:pPr>
    </w:p>
    <w:p w14:paraId="20C95BD4" w14:textId="4563FC22" w:rsidR="00FD4DC5" w:rsidRPr="00C33F30" w:rsidRDefault="00FD4DC5" w:rsidP="00C33F30">
      <w:pPr>
        <w:jc w:val="both"/>
        <w:rPr>
          <w:rFonts w:ascii="Times New Roman" w:hAnsi="Times New Roman" w:cs="Times New Roman"/>
          <w:b/>
          <w:bCs/>
          <w:sz w:val="28"/>
          <w:szCs w:val="28"/>
        </w:rPr>
      </w:pPr>
    </w:p>
    <w:sectPr w:rsidR="00FD4DC5" w:rsidRPr="00C33F30" w:rsidSect="00C33F30">
      <w:pgSz w:w="11906" w:h="16838"/>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9F66B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0454A77"/>
    <w:multiLevelType w:val="hybridMultilevel"/>
    <w:tmpl w:val="85F8E478"/>
    <w:lvl w:ilvl="0" w:tplc="48868D56">
      <w:start w:val="1"/>
      <w:numFmt w:val="decimal"/>
      <w:lvlText w:val="%1."/>
      <w:lvlJc w:val="left"/>
      <w:pPr>
        <w:ind w:left="564" w:hanging="360"/>
      </w:pPr>
      <w:rPr>
        <w:rFonts w:hint="default"/>
      </w:rPr>
    </w:lvl>
    <w:lvl w:ilvl="1" w:tplc="04020019" w:tentative="1">
      <w:start w:val="1"/>
      <w:numFmt w:val="lowerLetter"/>
      <w:lvlText w:val="%2."/>
      <w:lvlJc w:val="left"/>
      <w:pPr>
        <w:ind w:left="1284" w:hanging="360"/>
      </w:pPr>
    </w:lvl>
    <w:lvl w:ilvl="2" w:tplc="0402001B" w:tentative="1">
      <w:start w:val="1"/>
      <w:numFmt w:val="lowerRoman"/>
      <w:lvlText w:val="%3."/>
      <w:lvlJc w:val="right"/>
      <w:pPr>
        <w:ind w:left="2004" w:hanging="180"/>
      </w:pPr>
    </w:lvl>
    <w:lvl w:ilvl="3" w:tplc="0402000F" w:tentative="1">
      <w:start w:val="1"/>
      <w:numFmt w:val="decimal"/>
      <w:lvlText w:val="%4."/>
      <w:lvlJc w:val="left"/>
      <w:pPr>
        <w:ind w:left="2724" w:hanging="360"/>
      </w:pPr>
    </w:lvl>
    <w:lvl w:ilvl="4" w:tplc="04020019" w:tentative="1">
      <w:start w:val="1"/>
      <w:numFmt w:val="lowerLetter"/>
      <w:lvlText w:val="%5."/>
      <w:lvlJc w:val="left"/>
      <w:pPr>
        <w:ind w:left="3444" w:hanging="360"/>
      </w:pPr>
    </w:lvl>
    <w:lvl w:ilvl="5" w:tplc="0402001B" w:tentative="1">
      <w:start w:val="1"/>
      <w:numFmt w:val="lowerRoman"/>
      <w:lvlText w:val="%6."/>
      <w:lvlJc w:val="right"/>
      <w:pPr>
        <w:ind w:left="4164" w:hanging="180"/>
      </w:pPr>
    </w:lvl>
    <w:lvl w:ilvl="6" w:tplc="0402000F" w:tentative="1">
      <w:start w:val="1"/>
      <w:numFmt w:val="decimal"/>
      <w:lvlText w:val="%7."/>
      <w:lvlJc w:val="left"/>
      <w:pPr>
        <w:ind w:left="4884" w:hanging="360"/>
      </w:pPr>
    </w:lvl>
    <w:lvl w:ilvl="7" w:tplc="04020019" w:tentative="1">
      <w:start w:val="1"/>
      <w:numFmt w:val="lowerLetter"/>
      <w:lvlText w:val="%8."/>
      <w:lvlJc w:val="left"/>
      <w:pPr>
        <w:ind w:left="5604" w:hanging="360"/>
      </w:pPr>
    </w:lvl>
    <w:lvl w:ilvl="8" w:tplc="0402001B" w:tentative="1">
      <w:start w:val="1"/>
      <w:numFmt w:val="lowerRoman"/>
      <w:lvlText w:val="%9."/>
      <w:lvlJc w:val="right"/>
      <w:pPr>
        <w:ind w:left="6324" w:hanging="180"/>
      </w:pPr>
    </w:lvl>
  </w:abstractNum>
  <w:abstractNum w:abstractNumId="2" w15:restartNumberingAfterBreak="0">
    <w:nsid w:val="15AB7537"/>
    <w:multiLevelType w:val="hybridMultilevel"/>
    <w:tmpl w:val="5E5090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3FCB0F93"/>
    <w:multiLevelType w:val="hybridMultilevel"/>
    <w:tmpl w:val="62C0D210"/>
    <w:lvl w:ilvl="0" w:tplc="483A6684">
      <w:start w:val="1"/>
      <w:numFmt w:val="decimal"/>
      <w:lvlText w:val="%1."/>
      <w:lvlJc w:val="left"/>
      <w:pPr>
        <w:ind w:left="564" w:hanging="360"/>
      </w:pPr>
      <w:rPr>
        <w:rFonts w:hint="default"/>
      </w:rPr>
    </w:lvl>
    <w:lvl w:ilvl="1" w:tplc="04020019" w:tentative="1">
      <w:start w:val="1"/>
      <w:numFmt w:val="lowerLetter"/>
      <w:lvlText w:val="%2."/>
      <w:lvlJc w:val="left"/>
      <w:pPr>
        <w:ind w:left="1284" w:hanging="360"/>
      </w:pPr>
    </w:lvl>
    <w:lvl w:ilvl="2" w:tplc="0402001B" w:tentative="1">
      <w:start w:val="1"/>
      <w:numFmt w:val="lowerRoman"/>
      <w:lvlText w:val="%3."/>
      <w:lvlJc w:val="right"/>
      <w:pPr>
        <w:ind w:left="2004" w:hanging="180"/>
      </w:pPr>
    </w:lvl>
    <w:lvl w:ilvl="3" w:tplc="0402000F" w:tentative="1">
      <w:start w:val="1"/>
      <w:numFmt w:val="decimal"/>
      <w:lvlText w:val="%4."/>
      <w:lvlJc w:val="left"/>
      <w:pPr>
        <w:ind w:left="2724" w:hanging="360"/>
      </w:pPr>
    </w:lvl>
    <w:lvl w:ilvl="4" w:tplc="04020019" w:tentative="1">
      <w:start w:val="1"/>
      <w:numFmt w:val="lowerLetter"/>
      <w:lvlText w:val="%5."/>
      <w:lvlJc w:val="left"/>
      <w:pPr>
        <w:ind w:left="3444" w:hanging="360"/>
      </w:pPr>
    </w:lvl>
    <w:lvl w:ilvl="5" w:tplc="0402001B" w:tentative="1">
      <w:start w:val="1"/>
      <w:numFmt w:val="lowerRoman"/>
      <w:lvlText w:val="%6."/>
      <w:lvlJc w:val="right"/>
      <w:pPr>
        <w:ind w:left="4164" w:hanging="180"/>
      </w:pPr>
    </w:lvl>
    <w:lvl w:ilvl="6" w:tplc="0402000F" w:tentative="1">
      <w:start w:val="1"/>
      <w:numFmt w:val="decimal"/>
      <w:lvlText w:val="%7."/>
      <w:lvlJc w:val="left"/>
      <w:pPr>
        <w:ind w:left="4884" w:hanging="360"/>
      </w:pPr>
    </w:lvl>
    <w:lvl w:ilvl="7" w:tplc="04020019" w:tentative="1">
      <w:start w:val="1"/>
      <w:numFmt w:val="lowerLetter"/>
      <w:lvlText w:val="%8."/>
      <w:lvlJc w:val="left"/>
      <w:pPr>
        <w:ind w:left="5604" w:hanging="360"/>
      </w:pPr>
    </w:lvl>
    <w:lvl w:ilvl="8" w:tplc="0402001B" w:tentative="1">
      <w:start w:val="1"/>
      <w:numFmt w:val="lowerRoman"/>
      <w:lvlText w:val="%9."/>
      <w:lvlJc w:val="right"/>
      <w:pPr>
        <w:ind w:left="6324" w:hanging="180"/>
      </w:pPr>
    </w:lvl>
  </w:abstractNum>
  <w:abstractNum w:abstractNumId="4" w15:restartNumberingAfterBreak="0">
    <w:nsid w:val="6960568E"/>
    <w:multiLevelType w:val="hybridMultilevel"/>
    <w:tmpl w:val="CF8E099A"/>
    <w:lvl w:ilvl="0" w:tplc="8DF2FBB4">
      <w:start w:val="1"/>
      <w:numFmt w:val="decimal"/>
      <w:lvlText w:val="%1."/>
      <w:lvlJc w:val="left"/>
      <w:pPr>
        <w:ind w:left="564" w:hanging="360"/>
      </w:pPr>
      <w:rPr>
        <w:rFonts w:hint="default"/>
      </w:rPr>
    </w:lvl>
    <w:lvl w:ilvl="1" w:tplc="04020019" w:tentative="1">
      <w:start w:val="1"/>
      <w:numFmt w:val="lowerLetter"/>
      <w:lvlText w:val="%2."/>
      <w:lvlJc w:val="left"/>
      <w:pPr>
        <w:ind w:left="1284" w:hanging="360"/>
      </w:pPr>
    </w:lvl>
    <w:lvl w:ilvl="2" w:tplc="0402001B" w:tentative="1">
      <w:start w:val="1"/>
      <w:numFmt w:val="lowerRoman"/>
      <w:lvlText w:val="%3."/>
      <w:lvlJc w:val="right"/>
      <w:pPr>
        <w:ind w:left="2004" w:hanging="180"/>
      </w:pPr>
    </w:lvl>
    <w:lvl w:ilvl="3" w:tplc="0402000F" w:tentative="1">
      <w:start w:val="1"/>
      <w:numFmt w:val="decimal"/>
      <w:lvlText w:val="%4."/>
      <w:lvlJc w:val="left"/>
      <w:pPr>
        <w:ind w:left="2724" w:hanging="360"/>
      </w:pPr>
    </w:lvl>
    <w:lvl w:ilvl="4" w:tplc="04020019" w:tentative="1">
      <w:start w:val="1"/>
      <w:numFmt w:val="lowerLetter"/>
      <w:lvlText w:val="%5."/>
      <w:lvlJc w:val="left"/>
      <w:pPr>
        <w:ind w:left="3444" w:hanging="360"/>
      </w:pPr>
    </w:lvl>
    <w:lvl w:ilvl="5" w:tplc="0402001B" w:tentative="1">
      <w:start w:val="1"/>
      <w:numFmt w:val="lowerRoman"/>
      <w:lvlText w:val="%6."/>
      <w:lvlJc w:val="right"/>
      <w:pPr>
        <w:ind w:left="4164" w:hanging="180"/>
      </w:pPr>
    </w:lvl>
    <w:lvl w:ilvl="6" w:tplc="0402000F" w:tentative="1">
      <w:start w:val="1"/>
      <w:numFmt w:val="decimal"/>
      <w:lvlText w:val="%7."/>
      <w:lvlJc w:val="left"/>
      <w:pPr>
        <w:ind w:left="4884" w:hanging="360"/>
      </w:pPr>
    </w:lvl>
    <w:lvl w:ilvl="7" w:tplc="04020019" w:tentative="1">
      <w:start w:val="1"/>
      <w:numFmt w:val="lowerLetter"/>
      <w:lvlText w:val="%8."/>
      <w:lvlJc w:val="left"/>
      <w:pPr>
        <w:ind w:left="5604" w:hanging="360"/>
      </w:pPr>
    </w:lvl>
    <w:lvl w:ilvl="8" w:tplc="0402001B" w:tentative="1">
      <w:start w:val="1"/>
      <w:numFmt w:val="lowerRoman"/>
      <w:lvlText w:val="%9."/>
      <w:lvlJc w:val="right"/>
      <w:pPr>
        <w:ind w:left="6324" w:hanging="180"/>
      </w:pPr>
    </w:lvl>
  </w:abstractNum>
  <w:abstractNum w:abstractNumId="5" w15:restartNumberingAfterBreak="0">
    <w:nsid w:val="7DEF0679"/>
    <w:multiLevelType w:val="hybridMultilevel"/>
    <w:tmpl w:val="4FEC6DA0"/>
    <w:lvl w:ilvl="0" w:tplc="86866D2A">
      <w:start w:val="1"/>
      <w:numFmt w:val="decimal"/>
      <w:lvlText w:val="%1."/>
      <w:lvlJc w:val="left"/>
      <w:pPr>
        <w:ind w:left="768" w:hanging="360"/>
      </w:pPr>
      <w:rPr>
        <w:rFonts w:hint="default"/>
      </w:rPr>
    </w:lvl>
    <w:lvl w:ilvl="1" w:tplc="04020019" w:tentative="1">
      <w:start w:val="1"/>
      <w:numFmt w:val="lowerLetter"/>
      <w:lvlText w:val="%2."/>
      <w:lvlJc w:val="left"/>
      <w:pPr>
        <w:ind w:left="1488" w:hanging="360"/>
      </w:pPr>
    </w:lvl>
    <w:lvl w:ilvl="2" w:tplc="0402001B" w:tentative="1">
      <w:start w:val="1"/>
      <w:numFmt w:val="lowerRoman"/>
      <w:lvlText w:val="%3."/>
      <w:lvlJc w:val="right"/>
      <w:pPr>
        <w:ind w:left="2208" w:hanging="180"/>
      </w:pPr>
    </w:lvl>
    <w:lvl w:ilvl="3" w:tplc="0402000F" w:tentative="1">
      <w:start w:val="1"/>
      <w:numFmt w:val="decimal"/>
      <w:lvlText w:val="%4."/>
      <w:lvlJc w:val="left"/>
      <w:pPr>
        <w:ind w:left="2928" w:hanging="360"/>
      </w:pPr>
    </w:lvl>
    <w:lvl w:ilvl="4" w:tplc="04020019" w:tentative="1">
      <w:start w:val="1"/>
      <w:numFmt w:val="lowerLetter"/>
      <w:lvlText w:val="%5."/>
      <w:lvlJc w:val="left"/>
      <w:pPr>
        <w:ind w:left="3648" w:hanging="360"/>
      </w:pPr>
    </w:lvl>
    <w:lvl w:ilvl="5" w:tplc="0402001B" w:tentative="1">
      <w:start w:val="1"/>
      <w:numFmt w:val="lowerRoman"/>
      <w:lvlText w:val="%6."/>
      <w:lvlJc w:val="right"/>
      <w:pPr>
        <w:ind w:left="4368" w:hanging="180"/>
      </w:pPr>
    </w:lvl>
    <w:lvl w:ilvl="6" w:tplc="0402000F" w:tentative="1">
      <w:start w:val="1"/>
      <w:numFmt w:val="decimal"/>
      <w:lvlText w:val="%7."/>
      <w:lvlJc w:val="left"/>
      <w:pPr>
        <w:ind w:left="5088" w:hanging="360"/>
      </w:pPr>
    </w:lvl>
    <w:lvl w:ilvl="7" w:tplc="04020019" w:tentative="1">
      <w:start w:val="1"/>
      <w:numFmt w:val="lowerLetter"/>
      <w:lvlText w:val="%8."/>
      <w:lvlJc w:val="left"/>
      <w:pPr>
        <w:ind w:left="5808" w:hanging="360"/>
      </w:pPr>
    </w:lvl>
    <w:lvl w:ilvl="8" w:tplc="0402001B" w:tentative="1">
      <w:start w:val="1"/>
      <w:numFmt w:val="lowerRoman"/>
      <w:lvlText w:val="%9."/>
      <w:lvlJc w:val="right"/>
      <w:pPr>
        <w:ind w:left="6528" w:hanging="180"/>
      </w:pPr>
    </w:lvl>
  </w:abstractNum>
  <w:num w:numId="1" w16cid:durableId="1308584279">
    <w:abstractNumId w:val="1"/>
  </w:num>
  <w:num w:numId="2" w16cid:durableId="816454882">
    <w:abstractNumId w:val="3"/>
  </w:num>
  <w:num w:numId="3" w16cid:durableId="937063365">
    <w:abstractNumId w:val="5"/>
  </w:num>
  <w:num w:numId="4" w16cid:durableId="1985041756">
    <w:abstractNumId w:val="0"/>
  </w:num>
  <w:num w:numId="5" w16cid:durableId="1365902678">
    <w:abstractNumId w:val="4"/>
  </w:num>
  <w:num w:numId="6" w16cid:durableId="579481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7A4"/>
    <w:rsid w:val="00040516"/>
    <w:rsid w:val="00047F46"/>
    <w:rsid w:val="000D5616"/>
    <w:rsid w:val="001524F3"/>
    <w:rsid w:val="00163C04"/>
    <w:rsid w:val="001B284C"/>
    <w:rsid w:val="001B4EC2"/>
    <w:rsid w:val="00236537"/>
    <w:rsid w:val="00275C78"/>
    <w:rsid w:val="002B10C9"/>
    <w:rsid w:val="002C44E1"/>
    <w:rsid w:val="002E1999"/>
    <w:rsid w:val="00311FB2"/>
    <w:rsid w:val="00361D32"/>
    <w:rsid w:val="00462030"/>
    <w:rsid w:val="004A0120"/>
    <w:rsid w:val="004E5007"/>
    <w:rsid w:val="005230D0"/>
    <w:rsid w:val="005919BC"/>
    <w:rsid w:val="005A67EB"/>
    <w:rsid w:val="0063597E"/>
    <w:rsid w:val="006C27A4"/>
    <w:rsid w:val="006D163F"/>
    <w:rsid w:val="006F3221"/>
    <w:rsid w:val="0077374C"/>
    <w:rsid w:val="008A53D3"/>
    <w:rsid w:val="00937FA4"/>
    <w:rsid w:val="00945F41"/>
    <w:rsid w:val="009B22DD"/>
    <w:rsid w:val="009D040C"/>
    <w:rsid w:val="009F16A6"/>
    <w:rsid w:val="00A37B87"/>
    <w:rsid w:val="00A83980"/>
    <w:rsid w:val="00BD12D2"/>
    <w:rsid w:val="00BE6640"/>
    <w:rsid w:val="00C33F30"/>
    <w:rsid w:val="00CA418E"/>
    <w:rsid w:val="00CB12D9"/>
    <w:rsid w:val="00CD4BE9"/>
    <w:rsid w:val="00D45407"/>
    <w:rsid w:val="00D72260"/>
    <w:rsid w:val="00DB34D1"/>
    <w:rsid w:val="00E50F97"/>
    <w:rsid w:val="00E56130"/>
    <w:rsid w:val="00F73AB7"/>
    <w:rsid w:val="00FD4D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9BBD6"/>
  <w15:chartTrackingRefBased/>
  <w15:docId w15:val="{F02A2555-A228-4206-AE8D-0F5FBBE8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BE9"/>
    <w:pPr>
      <w:ind w:left="720"/>
      <w:contextualSpacing/>
    </w:pPr>
  </w:style>
  <w:style w:type="paragraph" w:styleId="ListBullet">
    <w:name w:val="List Bullet"/>
    <w:basedOn w:val="Normal"/>
    <w:uiPriority w:val="99"/>
    <w:unhideWhenUsed/>
    <w:rsid w:val="009B22DD"/>
    <w:pPr>
      <w:numPr>
        <w:numId w:val="4"/>
      </w:numPr>
      <w:contextualSpacing/>
    </w:pPr>
  </w:style>
  <w:style w:type="character" w:styleId="Hyperlink">
    <w:name w:val="Hyperlink"/>
    <w:basedOn w:val="DefaultParagraphFont"/>
    <w:uiPriority w:val="99"/>
    <w:unhideWhenUsed/>
    <w:rsid w:val="00CB12D9"/>
    <w:rPr>
      <w:color w:val="0563C1" w:themeColor="hyperlink"/>
      <w:u w:val="single"/>
    </w:rPr>
  </w:style>
  <w:style w:type="character" w:styleId="UnresolvedMention">
    <w:name w:val="Unresolved Mention"/>
    <w:basedOn w:val="DefaultParagraphFont"/>
    <w:uiPriority w:val="99"/>
    <w:semiHidden/>
    <w:unhideWhenUsed/>
    <w:rsid w:val="00CB12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572253">
      <w:bodyDiv w:val="1"/>
      <w:marLeft w:val="0"/>
      <w:marRight w:val="0"/>
      <w:marTop w:val="0"/>
      <w:marBottom w:val="0"/>
      <w:divBdr>
        <w:top w:val="none" w:sz="0" w:space="0" w:color="auto"/>
        <w:left w:val="none" w:sz="0" w:space="0" w:color="auto"/>
        <w:bottom w:val="none" w:sz="0" w:space="0" w:color="auto"/>
        <w:right w:val="none" w:sz="0" w:space="0" w:color="auto"/>
      </w:divBdr>
    </w:div>
    <w:div w:id="1605380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gnes.bg/milanov-kub-ne-moje-da-zastrashi-nacionalnata-sigurnost-no-pokazva-che-imame-propusk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reto.net/novini-php?n=535079" TargetMode="External"/><Relationship Id="rId5" Type="http://schemas.openxmlformats.org/officeDocument/2006/relationships/hyperlink" Target="https://rndc.bg/wp-content/uploads/2024/05/auto_penev_all.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3178</Words>
  <Characters>18115</Characters>
  <Application>Microsoft Office Word</Application>
  <DocSecurity>0</DocSecurity>
  <Lines>150</Lines>
  <Paragraphs>42</Paragraphs>
  <ScaleCrop>false</ScaleCrop>
  <HeadingPairs>
    <vt:vector size="2" baseType="variant">
      <vt:variant>
        <vt:lpstr>Заглавие</vt:lpstr>
      </vt:variant>
      <vt:variant>
        <vt:i4>1</vt:i4>
      </vt:variant>
    </vt:vector>
  </HeadingPairs>
  <TitlesOfParts>
    <vt:vector size="1" baseType="lpstr">
      <vt:lpstr/>
    </vt:vector>
  </TitlesOfParts>
  <Company>University of Shumen</Company>
  <LinksUpToDate>false</LinksUpToDate>
  <CharactersWithSpaces>21251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Ивайло Иванов</dc:creator>
  <cp:keywords/>
  <dc:description/>
  <cp:lastModifiedBy>Димитър Радов</cp:lastModifiedBy>
  <cp:revision>3</cp:revision>
  <dcterms:created xsi:type="dcterms:W3CDTF">2026-09-17T10:59:00Z</dcterms:created>
  <dcterms:modified xsi:type="dcterms:W3CDTF">2026-09-17T11:12:00Z</dcterms:modified>
</cp:coreProperties>
</file>