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53E55" w14:textId="3E14DA0F" w:rsidR="0072792B" w:rsidRDefault="0072792B" w:rsidP="00D658C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72F8C">
        <w:rPr>
          <w:rFonts w:ascii="Times New Roman" w:hAnsi="Times New Roman" w:cs="Times New Roman"/>
          <w:b/>
          <w:bCs/>
          <w:sz w:val="32"/>
          <w:szCs w:val="32"/>
        </w:rPr>
        <w:t xml:space="preserve">„Nec litteras didicit, nec natare“ – исторически корени и съвременни аспекти на плуването </w:t>
      </w:r>
    </w:p>
    <w:p w14:paraId="40EEDFFA" w14:textId="294CC549" w:rsidR="000B54CF" w:rsidRDefault="000B54CF" w:rsidP="000B54C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7EED">
        <w:rPr>
          <w:rFonts w:ascii="Times New Roman" w:hAnsi="Times New Roman" w:cs="Times New Roman"/>
          <w:b/>
          <w:bCs/>
          <w:sz w:val="32"/>
          <w:szCs w:val="32"/>
        </w:rPr>
        <w:t>д-р Полина Александрова Заркова</w:t>
      </w:r>
    </w:p>
    <w:p w14:paraId="780FF26B" w14:textId="77777777" w:rsidR="00717EED" w:rsidRDefault="00717EED" w:rsidP="00717E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7EED">
        <w:rPr>
          <w:rFonts w:ascii="Times New Roman" w:hAnsi="Times New Roman" w:cs="Times New Roman"/>
          <w:b/>
          <w:bCs/>
          <w:sz w:val="32"/>
          <w:szCs w:val="32"/>
        </w:rPr>
        <w:t xml:space="preserve">„Nec litteras didicit, nec natare“ – </w:t>
      </w:r>
      <w:r w:rsidRPr="00717EED">
        <w:rPr>
          <w:rFonts w:ascii="Times New Roman" w:hAnsi="Times New Roman" w:cs="Times New Roman"/>
          <w:b/>
          <w:bCs/>
          <w:sz w:val="32"/>
          <w:szCs w:val="32"/>
          <w:lang w:val="en-US"/>
        </w:rPr>
        <w:t>historical roots and modern aspects of swimming</w:t>
      </w:r>
    </w:p>
    <w:p w14:paraId="16D3E06B" w14:textId="2553B136" w:rsidR="00717EED" w:rsidRPr="00717EED" w:rsidRDefault="000B54CF" w:rsidP="000B54C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B54CF">
        <w:rPr>
          <w:rFonts w:ascii="Times New Roman" w:hAnsi="Times New Roman" w:cs="Times New Roman"/>
          <w:b/>
          <w:bCs/>
          <w:sz w:val="32"/>
          <w:szCs w:val="32"/>
        </w:rPr>
        <w:t>Polina Aleksandrova Zarkova, PhD</w:t>
      </w:r>
    </w:p>
    <w:p w14:paraId="595531ED" w14:textId="77777777" w:rsidR="00717EED" w:rsidRPr="00717EED" w:rsidRDefault="00717EED" w:rsidP="00717EE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EE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Резюме: </w:t>
      </w:r>
      <w:r w:rsidRPr="00717EED">
        <w:rPr>
          <w:rFonts w:ascii="Times New Roman" w:hAnsi="Times New Roman" w:cs="Times New Roman"/>
          <w:i/>
          <w:iCs/>
          <w:sz w:val="24"/>
          <w:szCs w:val="24"/>
        </w:rPr>
        <w:t>Настоящият текст има за цел да разгледа историческия развой и съвременните проявления на един от най-комплексните спортове – плуването. Неслучайно древните философи уместно са сравнявали неумеещия да плува с малообразования и неукия, тоест за нуждите на пълноценното човешко съществуване е било необходимо да има равнопоставеност между физическите и умствените способности. Поставя се акцент върху използването на плуването – в диахронен и в синхронен аспект – за редица най-многообразни цели, сред които и възпитателно-тренировъчната, както и върху постиженията на родния спорт в съответното направление.</w:t>
      </w:r>
    </w:p>
    <w:p w14:paraId="34692EC2" w14:textId="77777777" w:rsidR="00717EED" w:rsidRPr="00717EED" w:rsidRDefault="00717EED" w:rsidP="00717EE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E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Ключови думи</w:t>
      </w:r>
      <w:r w:rsidRPr="00717EED">
        <w:rPr>
          <w:rFonts w:ascii="Times New Roman" w:hAnsi="Times New Roman" w:cs="Times New Roman"/>
          <w:i/>
          <w:iCs/>
          <w:sz w:val="24"/>
          <w:szCs w:val="24"/>
        </w:rPr>
        <w:t>: плуване, древни олимпийски игри, олимпийски спортове, ползи от плуването, спортни училища, „Илиада“</w:t>
      </w:r>
    </w:p>
    <w:p w14:paraId="64845BDC" w14:textId="77777777" w:rsidR="00372F8C" w:rsidRPr="00717EED" w:rsidRDefault="00372F8C" w:rsidP="00717EED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717EE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Abstract:</w:t>
      </w:r>
      <w:r w:rsidRPr="00717EE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br/>
      </w:r>
      <w:r w:rsidRPr="00717EE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The present paper aims to examine the historical development and contemporary manifestations of one of the most complex sports – swimming. It is no coincidence that ancient philosophers aptly compared a person who could not swim to one who was poorly educated and ignorant, suggesting that a fulfilling human existence required a balance between physical and intellectual abilities. </w:t>
      </w:r>
      <w:proofErr w:type="gramStart"/>
      <w:r w:rsidRPr="00717EED">
        <w:rPr>
          <w:rFonts w:ascii="Times New Roman" w:hAnsi="Times New Roman" w:cs="Times New Roman"/>
          <w:i/>
          <w:iCs/>
          <w:sz w:val="24"/>
          <w:szCs w:val="24"/>
          <w:lang w:val="en-GB"/>
        </w:rPr>
        <w:t>Particular emphasis</w:t>
      </w:r>
      <w:proofErr w:type="gramEnd"/>
      <w:r w:rsidRPr="00717EE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is placed on the use of swimming, from both diachronic and synchronic perspectives, for a wide range of purposes, including educational and training objectives, as well as on the achievements of Bulgarian sport in this field.</w:t>
      </w:r>
    </w:p>
    <w:p w14:paraId="2AF71126" w14:textId="4968F044" w:rsidR="00372F8C" w:rsidRPr="003E498F" w:rsidRDefault="00372F8C" w:rsidP="003E498F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17EE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Keywords:</w:t>
      </w:r>
      <w:r w:rsidRPr="00717EED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swimming, ancient Olympic Games, Olympic sports, benefits of swimming, sports schools, Iliad</w:t>
      </w:r>
    </w:p>
    <w:p w14:paraId="609CA07A" w14:textId="5EBAAC95" w:rsidR="00731176" w:rsidRPr="00372F8C" w:rsidRDefault="00006570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Съвсем нескорошни са </w:t>
      </w:r>
      <w:r w:rsidR="005A5317" w:rsidRPr="00372F8C">
        <w:rPr>
          <w:rFonts w:ascii="Times New Roman" w:hAnsi="Times New Roman" w:cs="Times New Roman"/>
          <w:sz w:val="28"/>
          <w:szCs w:val="28"/>
        </w:rPr>
        <w:t xml:space="preserve">множеството </w:t>
      </w:r>
      <w:r w:rsidR="00542148" w:rsidRPr="00372F8C">
        <w:rPr>
          <w:rFonts w:ascii="Times New Roman" w:hAnsi="Times New Roman" w:cs="Times New Roman"/>
          <w:sz w:val="28"/>
          <w:szCs w:val="28"/>
        </w:rPr>
        <w:t xml:space="preserve">положителни впечатления от ползите от практикуването на едни от най-естествените движения, свойствени за човека още от майчината утроба, </w:t>
      </w:r>
      <w:r w:rsidR="005A5317" w:rsidRPr="00372F8C">
        <w:rPr>
          <w:rFonts w:ascii="Times New Roman" w:hAnsi="Times New Roman" w:cs="Times New Roman"/>
          <w:sz w:val="28"/>
          <w:szCs w:val="28"/>
        </w:rPr>
        <w:t xml:space="preserve">обединени под общо наименование, </w:t>
      </w:r>
      <w:r w:rsidR="00542148" w:rsidRPr="00372F8C">
        <w:rPr>
          <w:rFonts w:ascii="Times New Roman" w:hAnsi="Times New Roman" w:cs="Times New Roman"/>
          <w:sz w:val="28"/>
          <w:szCs w:val="28"/>
        </w:rPr>
        <w:t>а именно плуването.</w:t>
      </w:r>
      <w:r w:rsidR="001110F8" w:rsidRPr="00372F8C">
        <w:rPr>
          <w:rFonts w:ascii="Times New Roman" w:hAnsi="Times New Roman" w:cs="Times New Roman"/>
          <w:sz w:val="28"/>
          <w:szCs w:val="28"/>
        </w:rPr>
        <w:t xml:space="preserve"> Активностите, извършвани във водна среда, провокират включването на компенсаторни механизми от страна на индивида, които оказват благотворно влияние върху цялостното му развитие, от една страна</w:t>
      </w:r>
      <w:r w:rsidR="00693615" w:rsidRPr="00372F8C">
        <w:rPr>
          <w:rFonts w:ascii="Times New Roman" w:hAnsi="Times New Roman" w:cs="Times New Roman"/>
          <w:sz w:val="28"/>
          <w:szCs w:val="28"/>
        </w:rPr>
        <w:t>.</w:t>
      </w:r>
      <w:r w:rsidR="001110F8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693615" w:rsidRPr="00372F8C">
        <w:rPr>
          <w:rFonts w:ascii="Times New Roman" w:hAnsi="Times New Roman" w:cs="Times New Roman"/>
          <w:sz w:val="28"/>
          <w:szCs w:val="28"/>
        </w:rPr>
        <w:t>О</w:t>
      </w:r>
      <w:r w:rsidR="001110F8" w:rsidRPr="00372F8C">
        <w:rPr>
          <w:rFonts w:ascii="Times New Roman" w:hAnsi="Times New Roman" w:cs="Times New Roman"/>
          <w:sz w:val="28"/>
          <w:szCs w:val="28"/>
        </w:rPr>
        <w:t xml:space="preserve">т друга </w:t>
      </w:r>
      <w:r w:rsidR="00693615" w:rsidRPr="00372F8C">
        <w:rPr>
          <w:rFonts w:ascii="Times New Roman" w:hAnsi="Times New Roman" w:cs="Times New Roman"/>
          <w:sz w:val="28"/>
          <w:szCs w:val="28"/>
        </w:rPr>
        <w:t xml:space="preserve">- </w:t>
      </w:r>
      <w:r w:rsidR="001110F8" w:rsidRPr="00372F8C">
        <w:rPr>
          <w:rFonts w:ascii="Times New Roman" w:hAnsi="Times New Roman" w:cs="Times New Roman"/>
          <w:sz w:val="28"/>
          <w:szCs w:val="28"/>
        </w:rPr>
        <w:t xml:space="preserve">способстват </w:t>
      </w:r>
      <w:r w:rsidR="00F47E51" w:rsidRPr="00372F8C">
        <w:rPr>
          <w:rFonts w:ascii="Times New Roman" w:hAnsi="Times New Roman" w:cs="Times New Roman"/>
          <w:sz w:val="28"/>
          <w:szCs w:val="28"/>
        </w:rPr>
        <w:t xml:space="preserve">за </w:t>
      </w:r>
      <w:r w:rsidR="001110F8" w:rsidRPr="00372F8C">
        <w:rPr>
          <w:rFonts w:ascii="Times New Roman" w:hAnsi="Times New Roman" w:cs="Times New Roman"/>
          <w:sz w:val="28"/>
          <w:szCs w:val="28"/>
        </w:rPr>
        <w:t xml:space="preserve">формирането на умения за </w:t>
      </w:r>
      <w:r w:rsidR="00693615" w:rsidRPr="00372F8C">
        <w:rPr>
          <w:rFonts w:ascii="Times New Roman" w:hAnsi="Times New Roman" w:cs="Times New Roman"/>
          <w:sz w:val="28"/>
          <w:szCs w:val="28"/>
        </w:rPr>
        <w:t>придвижване чрез различни техники във водното пространство около него.</w:t>
      </w:r>
    </w:p>
    <w:p w14:paraId="2E562294" w14:textId="2138B67A" w:rsidR="00E408F3" w:rsidRPr="00372F8C" w:rsidRDefault="00DC70C2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Изведените по-горе</w:t>
      </w:r>
      <w:r w:rsidR="00445496" w:rsidRPr="00372F8C">
        <w:rPr>
          <w:rFonts w:ascii="Times New Roman" w:hAnsi="Times New Roman" w:cs="Times New Roman"/>
          <w:sz w:val="28"/>
          <w:szCs w:val="28"/>
        </w:rPr>
        <w:t xml:space="preserve"> закономерности са колкото древни, толкова и извечни</w:t>
      </w:r>
      <w:r w:rsidR="00ED0E31" w:rsidRPr="00372F8C">
        <w:rPr>
          <w:rFonts w:ascii="Times New Roman" w:hAnsi="Times New Roman" w:cs="Times New Roman"/>
          <w:sz w:val="28"/>
          <w:szCs w:val="28"/>
        </w:rPr>
        <w:t xml:space="preserve">, тъй като още от прастари времена е познат култът </w:t>
      </w:r>
      <w:r w:rsidR="003825FA" w:rsidRPr="00372F8C">
        <w:rPr>
          <w:rFonts w:ascii="Times New Roman" w:hAnsi="Times New Roman" w:cs="Times New Roman"/>
          <w:sz w:val="28"/>
          <w:szCs w:val="28"/>
        </w:rPr>
        <w:t>към вода</w:t>
      </w:r>
      <w:r w:rsidR="00572BF1" w:rsidRPr="00372F8C">
        <w:rPr>
          <w:rFonts w:ascii="Times New Roman" w:hAnsi="Times New Roman" w:cs="Times New Roman"/>
          <w:sz w:val="28"/>
          <w:szCs w:val="28"/>
        </w:rPr>
        <w:t>та и водните стихии</w:t>
      </w:r>
      <w:r w:rsidR="003825FA" w:rsidRPr="00372F8C">
        <w:rPr>
          <w:rFonts w:ascii="Times New Roman" w:hAnsi="Times New Roman" w:cs="Times New Roman"/>
          <w:sz w:val="28"/>
          <w:szCs w:val="28"/>
        </w:rPr>
        <w:t xml:space="preserve">, лечебните й свойства и калителните й </w:t>
      </w:r>
      <w:r w:rsidR="00BF78CE" w:rsidRPr="00372F8C">
        <w:rPr>
          <w:rFonts w:ascii="Times New Roman" w:hAnsi="Times New Roman" w:cs="Times New Roman"/>
          <w:sz w:val="28"/>
          <w:szCs w:val="28"/>
        </w:rPr>
        <w:t>качества</w:t>
      </w:r>
      <w:r w:rsidR="003825FA" w:rsidRPr="00372F8C">
        <w:rPr>
          <w:rFonts w:ascii="Times New Roman" w:hAnsi="Times New Roman" w:cs="Times New Roman"/>
          <w:sz w:val="28"/>
          <w:szCs w:val="28"/>
        </w:rPr>
        <w:t>.</w:t>
      </w:r>
      <w:r w:rsidR="00572BF1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731176" w:rsidRPr="00372F8C">
        <w:rPr>
          <w:rFonts w:ascii="Times New Roman" w:hAnsi="Times New Roman" w:cs="Times New Roman"/>
          <w:sz w:val="28"/>
          <w:szCs w:val="28"/>
        </w:rPr>
        <w:t>Митологиите</w:t>
      </w:r>
      <w:r w:rsidR="00BF78CE" w:rsidRPr="00372F8C">
        <w:rPr>
          <w:rFonts w:ascii="Times New Roman" w:hAnsi="Times New Roman" w:cs="Times New Roman"/>
          <w:sz w:val="28"/>
          <w:szCs w:val="28"/>
        </w:rPr>
        <w:t xml:space="preserve"> на европейските народи изобилстват от божества с различен ранг (от речни нимфи</w:t>
      </w:r>
      <w:r w:rsidR="003A48FA" w:rsidRPr="00372F8C">
        <w:rPr>
          <w:rFonts w:ascii="Times New Roman" w:hAnsi="Times New Roman" w:cs="Times New Roman"/>
          <w:sz w:val="28"/>
          <w:szCs w:val="28"/>
        </w:rPr>
        <w:t>, русалки</w:t>
      </w:r>
      <w:r w:rsidR="00BF78CE" w:rsidRPr="00372F8C">
        <w:rPr>
          <w:rFonts w:ascii="Times New Roman" w:hAnsi="Times New Roman" w:cs="Times New Roman"/>
          <w:sz w:val="28"/>
          <w:szCs w:val="28"/>
        </w:rPr>
        <w:t xml:space="preserve"> и блатници например</w:t>
      </w:r>
      <w:r w:rsidR="003A48FA" w:rsidRPr="00372F8C">
        <w:rPr>
          <w:rFonts w:ascii="Times New Roman" w:hAnsi="Times New Roman" w:cs="Times New Roman"/>
          <w:sz w:val="28"/>
          <w:szCs w:val="28"/>
        </w:rPr>
        <w:t xml:space="preserve">, през Водяной и Дана, </w:t>
      </w:r>
      <w:r w:rsidR="003A48FA" w:rsidRPr="00372F8C">
        <w:rPr>
          <w:rFonts w:ascii="Times New Roman" w:hAnsi="Times New Roman" w:cs="Times New Roman"/>
          <w:sz w:val="28"/>
          <w:szCs w:val="28"/>
        </w:rPr>
        <w:lastRenderedPageBreak/>
        <w:t>та</w:t>
      </w:r>
      <w:r w:rsidR="00BF78CE" w:rsidRPr="00372F8C">
        <w:rPr>
          <w:rFonts w:ascii="Times New Roman" w:hAnsi="Times New Roman" w:cs="Times New Roman"/>
          <w:sz w:val="28"/>
          <w:szCs w:val="28"/>
        </w:rPr>
        <w:t xml:space="preserve"> до бог Посейдон), покровителстващи</w:t>
      </w:r>
      <w:r w:rsidR="003A48FA" w:rsidRPr="00372F8C">
        <w:rPr>
          <w:rFonts w:ascii="Times New Roman" w:hAnsi="Times New Roman" w:cs="Times New Roman"/>
          <w:sz w:val="28"/>
          <w:szCs w:val="28"/>
        </w:rPr>
        <w:t xml:space="preserve"> водоеми и водни пътища, както и приписващи им сили да се отнасят милостиво или човеконенавистно към мореплавателите и рибарите.</w:t>
      </w:r>
      <w:r w:rsidR="0097712A" w:rsidRPr="00372F8C">
        <w:rPr>
          <w:rFonts w:ascii="Times New Roman" w:hAnsi="Times New Roman" w:cs="Times New Roman"/>
          <w:sz w:val="28"/>
          <w:szCs w:val="28"/>
        </w:rPr>
        <w:t xml:space="preserve"> През всички изминали столетия плуването като умение е било използвано от хората за осъществяване на широк набор от цели</w:t>
      </w:r>
      <w:r w:rsidR="0002527B" w:rsidRPr="00372F8C">
        <w:rPr>
          <w:rFonts w:ascii="Times New Roman" w:hAnsi="Times New Roman" w:cs="Times New Roman"/>
          <w:sz w:val="28"/>
          <w:szCs w:val="28"/>
        </w:rPr>
        <w:t xml:space="preserve"> и функции</w:t>
      </w:r>
      <w:r w:rsidR="0097712A" w:rsidRPr="00372F8C">
        <w:rPr>
          <w:rFonts w:ascii="Times New Roman" w:hAnsi="Times New Roman" w:cs="Times New Roman"/>
          <w:sz w:val="28"/>
          <w:szCs w:val="28"/>
        </w:rPr>
        <w:t>:</w:t>
      </w:r>
    </w:p>
    <w:p w14:paraId="35E5AF32" w14:textId="3E01C09A" w:rsidR="0002527B" w:rsidRPr="00372F8C" w:rsidRDefault="0002527B" w:rsidP="00372F8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хигиенна;</w:t>
      </w:r>
    </w:p>
    <w:p w14:paraId="5B152EDB" w14:textId="77777777" w:rsidR="008B14DD" w:rsidRPr="00372F8C" w:rsidRDefault="008B14DD" w:rsidP="00372F8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практико-приложна;</w:t>
      </w:r>
    </w:p>
    <w:p w14:paraId="431F9C05" w14:textId="60F91174" w:rsidR="0002527B" w:rsidRPr="00372F8C" w:rsidRDefault="0002527B" w:rsidP="00372F8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възпитателна;</w:t>
      </w:r>
    </w:p>
    <w:p w14:paraId="5096303B" w14:textId="23D52397" w:rsidR="0002527B" w:rsidRPr="00372F8C" w:rsidRDefault="008B14DD" w:rsidP="00372F8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терапевтична;</w:t>
      </w:r>
    </w:p>
    <w:p w14:paraId="54EBF01F" w14:textId="0C50A5A4" w:rsidR="008B14DD" w:rsidRPr="00372F8C" w:rsidRDefault="008B14DD" w:rsidP="00372F8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обредна и др.</w:t>
      </w:r>
    </w:p>
    <w:p w14:paraId="51BED1D1" w14:textId="77777777" w:rsidR="008B14DD" w:rsidRPr="00372F8C" w:rsidRDefault="008B14DD" w:rsidP="00372F8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80EB963" w14:textId="5FE6FFFC" w:rsidR="00697B6F" w:rsidRPr="00372F8C" w:rsidRDefault="00AD64E2" w:rsidP="00372F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Сведенията</w:t>
      </w:r>
      <w:r w:rsidR="006A5CBF" w:rsidRPr="00372F8C">
        <w:rPr>
          <w:rFonts w:ascii="Times New Roman" w:hAnsi="Times New Roman" w:cs="Times New Roman"/>
          <w:sz w:val="28"/>
          <w:szCs w:val="28"/>
        </w:rPr>
        <w:t xml:space="preserve"> за бита на древните общества</w:t>
      </w:r>
      <w:r w:rsidRPr="00372F8C">
        <w:rPr>
          <w:rFonts w:ascii="Times New Roman" w:hAnsi="Times New Roman" w:cs="Times New Roman"/>
          <w:sz w:val="28"/>
          <w:szCs w:val="28"/>
        </w:rPr>
        <w:t xml:space="preserve">, с които разполага историческата наука, </w:t>
      </w:r>
      <w:r w:rsidR="00ED1C38" w:rsidRPr="00372F8C">
        <w:rPr>
          <w:rFonts w:ascii="Times New Roman" w:hAnsi="Times New Roman" w:cs="Times New Roman"/>
          <w:sz w:val="28"/>
          <w:szCs w:val="28"/>
        </w:rPr>
        <w:t xml:space="preserve">на свой ред доказват, че способността да се плува се е възприемала като </w:t>
      </w:r>
      <w:r w:rsidR="006A5CBF" w:rsidRPr="00372F8C">
        <w:rPr>
          <w:rFonts w:ascii="Times New Roman" w:hAnsi="Times New Roman" w:cs="Times New Roman"/>
          <w:sz w:val="28"/>
          <w:szCs w:val="28"/>
        </w:rPr>
        <w:t>натурална потребност от онези сред тях, които са обитавали територии в близост до по-мащабни водоеми</w:t>
      </w:r>
      <w:r w:rsidR="007336D3" w:rsidRPr="00372F8C">
        <w:rPr>
          <w:rFonts w:ascii="Times New Roman" w:hAnsi="Times New Roman" w:cs="Times New Roman"/>
          <w:sz w:val="28"/>
          <w:szCs w:val="28"/>
        </w:rPr>
        <w:t xml:space="preserve"> – древни гърци, алеути и пр.</w:t>
      </w:r>
      <w:r w:rsidR="00D630FA" w:rsidRPr="00372F8C">
        <w:rPr>
          <w:rFonts w:ascii="Times New Roman" w:hAnsi="Times New Roman" w:cs="Times New Roman"/>
          <w:sz w:val="28"/>
          <w:szCs w:val="28"/>
        </w:rPr>
        <w:t xml:space="preserve"> Плуването</w:t>
      </w:r>
      <w:r w:rsidR="00F47E51" w:rsidRPr="00372F8C">
        <w:rPr>
          <w:rFonts w:ascii="Times New Roman" w:hAnsi="Times New Roman" w:cs="Times New Roman"/>
          <w:sz w:val="28"/>
          <w:szCs w:val="28"/>
        </w:rPr>
        <w:t xml:space="preserve"> при тях</w:t>
      </w:r>
      <w:r w:rsidR="00D630FA" w:rsidRPr="00372F8C">
        <w:rPr>
          <w:rFonts w:ascii="Times New Roman" w:hAnsi="Times New Roman" w:cs="Times New Roman"/>
          <w:sz w:val="28"/>
          <w:szCs w:val="28"/>
        </w:rPr>
        <w:t xml:space="preserve"> е способствало както за поддържане на добра физическа форма и за реализиране на определени религиозни практики, така и за лов и риболов и за оцеляване (при бой и/или бягство, от удавяне и т.н.).</w:t>
      </w:r>
      <w:r w:rsidR="00A21701" w:rsidRPr="00372F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750529" w14:textId="4A81A083" w:rsidR="00B85505" w:rsidRPr="00372F8C" w:rsidRDefault="00697B6F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„Той не може нито да чете, нито да плува“ </w:t>
      </w:r>
      <w:r w:rsidR="00A21701" w:rsidRPr="00372F8C">
        <w:rPr>
          <w:rFonts w:ascii="Times New Roman" w:hAnsi="Times New Roman" w:cs="Times New Roman"/>
          <w:sz w:val="28"/>
          <w:szCs w:val="28"/>
        </w:rPr>
        <w:t>–</w:t>
      </w:r>
      <w:r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A21701" w:rsidRPr="00372F8C">
        <w:rPr>
          <w:rFonts w:ascii="Times New Roman" w:hAnsi="Times New Roman" w:cs="Times New Roman"/>
          <w:sz w:val="28"/>
          <w:szCs w:val="28"/>
        </w:rPr>
        <w:t>тази древна сентенция заключава в</w:t>
      </w:r>
      <w:r w:rsidR="00716F72" w:rsidRPr="00372F8C">
        <w:rPr>
          <w:rFonts w:ascii="Times New Roman" w:hAnsi="Times New Roman" w:cs="Times New Roman"/>
          <w:sz w:val="28"/>
          <w:szCs w:val="28"/>
        </w:rPr>
        <w:t xml:space="preserve"> иначе краткото</w:t>
      </w:r>
      <w:r w:rsidR="00A21701" w:rsidRPr="00372F8C">
        <w:rPr>
          <w:rFonts w:ascii="Times New Roman" w:hAnsi="Times New Roman" w:cs="Times New Roman"/>
          <w:sz w:val="28"/>
          <w:szCs w:val="28"/>
        </w:rPr>
        <w:t xml:space="preserve"> с</w:t>
      </w:r>
      <w:r w:rsidR="00716F72" w:rsidRPr="00372F8C">
        <w:rPr>
          <w:rFonts w:ascii="Times New Roman" w:hAnsi="Times New Roman" w:cs="Times New Roman"/>
          <w:sz w:val="28"/>
          <w:szCs w:val="28"/>
        </w:rPr>
        <w:t>и съдържание</w:t>
      </w:r>
      <w:r w:rsidR="00A21701" w:rsidRPr="00372F8C">
        <w:rPr>
          <w:rFonts w:ascii="Times New Roman" w:hAnsi="Times New Roman" w:cs="Times New Roman"/>
          <w:sz w:val="28"/>
          <w:szCs w:val="28"/>
        </w:rPr>
        <w:t xml:space="preserve"> няколко основополагащи принципа, формирали</w:t>
      </w:r>
      <w:r w:rsidR="00B1428C" w:rsidRPr="00372F8C">
        <w:rPr>
          <w:rFonts w:ascii="Times New Roman" w:hAnsi="Times New Roman" w:cs="Times New Roman"/>
          <w:sz w:val="28"/>
          <w:szCs w:val="28"/>
        </w:rPr>
        <w:t xml:space="preserve"> значими културни позиции, характеризиращи </w:t>
      </w:r>
      <w:r w:rsidR="00A21701" w:rsidRPr="00372F8C">
        <w:rPr>
          <w:rFonts w:ascii="Times New Roman" w:hAnsi="Times New Roman" w:cs="Times New Roman"/>
          <w:sz w:val="28"/>
          <w:szCs w:val="28"/>
        </w:rPr>
        <w:t xml:space="preserve">светогледа на гърци и римляни. </w:t>
      </w:r>
      <w:r w:rsidR="00CC69A5" w:rsidRPr="00372F8C">
        <w:rPr>
          <w:rFonts w:ascii="Times New Roman" w:hAnsi="Times New Roman" w:cs="Times New Roman"/>
          <w:sz w:val="28"/>
          <w:szCs w:val="28"/>
        </w:rPr>
        <w:t>С</w:t>
      </w:r>
      <w:r w:rsidR="006075AF" w:rsidRPr="00372F8C">
        <w:rPr>
          <w:rFonts w:ascii="Times New Roman" w:hAnsi="Times New Roman" w:cs="Times New Roman"/>
          <w:sz w:val="28"/>
          <w:szCs w:val="28"/>
        </w:rPr>
        <w:t>воеобразна</w:t>
      </w:r>
      <w:r w:rsidR="00CC69A5" w:rsidRPr="00372F8C">
        <w:rPr>
          <w:rFonts w:ascii="Times New Roman" w:hAnsi="Times New Roman" w:cs="Times New Roman"/>
          <w:sz w:val="28"/>
          <w:szCs w:val="28"/>
        </w:rPr>
        <w:t>та</w:t>
      </w:r>
      <w:r w:rsidR="006075AF" w:rsidRPr="00372F8C">
        <w:rPr>
          <w:rFonts w:ascii="Times New Roman" w:hAnsi="Times New Roman" w:cs="Times New Roman"/>
          <w:sz w:val="28"/>
          <w:szCs w:val="28"/>
        </w:rPr>
        <w:t xml:space="preserve"> п</w:t>
      </w:r>
      <w:r w:rsidR="00A21701" w:rsidRPr="00372F8C">
        <w:rPr>
          <w:rFonts w:ascii="Times New Roman" w:hAnsi="Times New Roman" w:cs="Times New Roman"/>
          <w:sz w:val="28"/>
          <w:szCs w:val="28"/>
        </w:rPr>
        <w:t>аремия</w:t>
      </w:r>
      <w:r w:rsidR="0002070A" w:rsidRPr="00372F8C">
        <w:rPr>
          <w:rFonts w:ascii="Times New Roman" w:hAnsi="Times New Roman" w:cs="Times New Roman"/>
          <w:sz w:val="28"/>
          <w:szCs w:val="28"/>
        </w:rPr>
        <w:t xml:space="preserve"> разкрива кое за тогавашните европейци е било съществено и с какво е било то съизмеримо.</w:t>
      </w:r>
      <w:r w:rsidR="002328AF" w:rsidRPr="00372F8C">
        <w:rPr>
          <w:rFonts w:ascii="Times New Roman" w:hAnsi="Times New Roman" w:cs="Times New Roman"/>
          <w:sz w:val="28"/>
          <w:szCs w:val="28"/>
        </w:rPr>
        <w:t xml:space="preserve"> Очевидно е, че (не само с оглед на </w:t>
      </w:r>
      <w:r w:rsidR="00841C08" w:rsidRPr="00372F8C">
        <w:rPr>
          <w:rFonts w:ascii="Times New Roman" w:hAnsi="Times New Roman" w:cs="Times New Roman"/>
          <w:sz w:val="28"/>
          <w:szCs w:val="28"/>
        </w:rPr>
        <w:t xml:space="preserve">текста на </w:t>
      </w:r>
      <w:r w:rsidR="002328AF" w:rsidRPr="00372F8C">
        <w:rPr>
          <w:rFonts w:ascii="Times New Roman" w:hAnsi="Times New Roman" w:cs="Times New Roman"/>
          <w:sz w:val="28"/>
          <w:szCs w:val="28"/>
        </w:rPr>
        <w:t>поговорката</w:t>
      </w:r>
      <w:r w:rsidR="002328AF" w:rsidRPr="003E498F">
        <w:rPr>
          <w:rFonts w:ascii="Times New Roman" w:hAnsi="Times New Roman" w:cs="Times New Roman"/>
          <w:sz w:val="28"/>
          <w:szCs w:val="28"/>
        </w:rPr>
        <w:t>*</w:t>
      </w:r>
      <w:r w:rsidR="00A91B3A" w:rsidRPr="003E498F">
        <w:rPr>
          <w:rFonts w:ascii="Times New Roman" w:hAnsi="Times New Roman" w:cs="Times New Roman"/>
          <w:sz w:val="28"/>
          <w:szCs w:val="28"/>
        </w:rPr>
        <w:t>1</w:t>
      </w:r>
      <w:r w:rsidR="003E498F">
        <w:rPr>
          <w:rFonts w:ascii="Times New Roman" w:hAnsi="Times New Roman" w:cs="Times New Roman"/>
          <w:sz w:val="28"/>
          <w:szCs w:val="28"/>
        </w:rPr>
        <w:t xml:space="preserve">, </w:t>
      </w:r>
      <w:r w:rsidR="002328AF" w:rsidRPr="003E498F">
        <w:rPr>
          <w:rFonts w:ascii="Times New Roman" w:hAnsi="Times New Roman" w:cs="Times New Roman"/>
          <w:sz w:val="28"/>
          <w:szCs w:val="28"/>
        </w:rPr>
        <w:t>но</w:t>
      </w:r>
      <w:r w:rsidR="002328AF" w:rsidRPr="00372F8C">
        <w:rPr>
          <w:rFonts w:ascii="Times New Roman" w:hAnsi="Times New Roman" w:cs="Times New Roman"/>
          <w:sz w:val="28"/>
          <w:szCs w:val="28"/>
        </w:rPr>
        <w:t xml:space="preserve"> и </w:t>
      </w:r>
      <w:r w:rsidR="00841C08" w:rsidRPr="00372F8C">
        <w:rPr>
          <w:rFonts w:ascii="Times New Roman" w:hAnsi="Times New Roman" w:cs="Times New Roman"/>
          <w:sz w:val="28"/>
          <w:szCs w:val="28"/>
        </w:rPr>
        <w:t>предвид наличните исторически данни) за древните гърци хармонично развитата личност е притежавала както аналитич</w:t>
      </w:r>
      <w:r w:rsidR="00B85505" w:rsidRPr="00372F8C">
        <w:rPr>
          <w:rFonts w:ascii="Times New Roman" w:hAnsi="Times New Roman" w:cs="Times New Roman"/>
          <w:sz w:val="28"/>
          <w:szCs w:val="28"/>
        </w:rPr>
        <w:t>ност</w:t>
      </w:r>
      <w:r w:rsidR="00841C08" w:rsidRPr="00372F8C">
        <w:rPr>
          <w:rFonts w:ascii="Times New Roman" w:hAnsi="Times New Roman" w:cs="Times New Roman"/>
          <w:sz w:val="28"/>
          <w:szCs w:val="28"/>
        </w:rPr>
        <w:t xml:space="preserve"> и начетеност, така и прилични физически </w:t>
      </w:r>
      <w:r w:rsidR="00B85505" w:rsidRPr="00372F8C">
        <w:rPr>
          <w:rFonts w:ascii="Times New Roman" w:hAnsi="Times New Roman" w:cs="Times New Roman"/>
          <w:sz w:val="28"/>
          <w:szCs w:val="28"/>
        </w:rPr>
        <w:t>способности. Тоест</w:t>
      </w:r>
      <w:r w:rsidR="00781AB3" w:rsidRPr="00372F8C">
        <w:rPr>
          <w:rFonts w:ascii="Times New Roman" w:hAnsi="Times New Roman" w:cs="Times New Roman"/>
          <w:sz w:val="28"/>
          <w:szCs w:val="28"/>
        </w:rPr>
        <w:t>,</w:t>
      </w:r>
      <w:r w:rsidR="00B85505" w:rsidRPr="00372F8C">
        <w:rPr>
          <w:rFonts w:ascii="Times New Roman" w:hAnsi="Times New Roman" w:cs="Times New Roman"/>
          <w:sz w:val="28"/>
          <w:szCs w:val="28"/>
        </w:rPr>
        <w:t xml:space="preserve"> за пълноценен се счита онзи, който </w:t>
      </w:r>
      <w:r w:rsidR="00E5488C" w:rsidRPr="00372F8C">
        <w:rPr>
          <w:rFonts w:ascii="Times New Roman" w:hAnsi="Times New Roman" w:cs="Times New Roman"/>
          <w:sz w:val="28"/>
          <w:szCs w:val="28"/>
        </w:rPr>
        <w:t>разполага</w:t>
      </w:r>
      <w:r w:rsidR="00B85505" w:rsidRPr="00372F8C">
        <w:rPr>
          <w:rFonts w:ascii="Times New Roman" w:hAnsi="Times New Roman" w:cs="Times New Roman"/>
          <w:sz w:val="28"/>
          <w:szCs w:val="28"/>
        </w:rPr>
        <w:t xml:space="preserve"> с комплексни умения</w:t>
      </w:r>
      <w:r w:rsidR="00DB1CAB" w:rsidRPr="00372F8C">
        <w:rPr>
          <w:rFonts w:ascii="Times New Roman" w:hAnsi="Times New Roman" w:cs="Times New Roman"/>
          <w:sz w:val="28"/>
          <w:szCs w:val="28"/>
        </w:rPr>
        <w:t>, и ако за някого се твърди, че не умее нито да чете, нито да плува, то той бива считан за лишен от елементарни социални и житейски способности.</w:t>
      </w:r>
    </w:p>
    <w:p w14:paraId="742718E3" w14:textId="67FF9FEF" w:rsidR="00697B6F" w:rsidRPr="00372F8C" w:rsidRDefault="00B85505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Откровено погледнато, </w:t>
      </w:r>
      <w:r w:rsidR="006A2694" w:rsidRPr="00372F8C">
        <w:rPr>
          <w:rFonts w:ascii="Times New Roman" w:hAnsi="Times New Roman" w:cs="Times New Roman"/>
          <w:sz w:val="28"/>
          <w:szCs w:val="28"/>
        </w:rPr>
        <w:t xml:space="preserve">паремията не отразява идеалът на древните за непобедим воин и/или </w:t>
      </w:r>
      <w:r w:rsidR="0077136A" w:rsidRPr="00372F8C">
        <w:rPr>
          <w:rFonts w:ascii="Times New Roman" w:hAnsi="Times New Roman" w:cs="Times New Roman"/>
          <w:sz w:val="28"/>
          <w:szCs w:val="28"/>
        </w:rPr>
        <w:t xml:space="preserve">изявен </w:t>
      </w:r>
      <w:r w:rsidR="006A2694" w:rsidRPr="00372F8C">
        <w:rPr>
          <w:rFonts w:ascii="Times New Roman" w:hAnsi="Times New Roman" w:cs="Times New Roman"/>
          <w:sz w:val="28"/>
          <w:szCs w:val="28"/>
        </w:rPr>
        <w:t>мъдрец</w:t>
      </w:r>
      <w:r w:rsidR="0077136A" w:rsidRPr="00372F8C">
        <w:rPr>
          <w:rFonts w:ascii="Times New Roman" w:hAnsi="Times New Roman" w:cs="Times New Roman"/>
          <w:sz w:val="28"/>
          <w:szCs w:val="28"/>
        </w:rPr>
        <w:t>, а по-скоро разкрива в какво се изразява</w:t>
      </w:r>
      <w:r w:rsidR="00732328" w:rsidRPr="00372F8C">
        <w:rPr>
          <w:rFonts w:ascii="Times New Roman" w:hAnsi="Times New Roman" w:cs="Times New Roman"/>
          <w:sz w:val="28"/>
          <w:szCs w:val="28"/>
        </w:rPr>
        <w:t xml:space="preserve"> тогавашният</w:t>
      </w:r>
      <w:r w:rsidR="0077136A" w:rsidRPr="00372F8C">
        <w:rPr>
          <w:rFonts w:ascii="Times New Roman" w:hAnsi="Times New Roman" w:cs="Times New Roman"/>
          <w:sz w:val="28"/>
          <w:szCs w:val="28"/>
        </w:rPr>
        <w:t xml:space="preserve"> минимум, обусл</w:t>
      </w:r>
      <w:r w:rsidR="000F53FB" w:rsidRPr="00372F8C">
        <w:rPr>
          <w:rFonts w:ascii="Times New Roman" w:hAnsi="Times New Roman" w:cs="Times New Roman"/>
          <w:sz w:val="28"/>
          <w:szCs w:val="28"/>
        </w:rPr>
        <w:t>ав</w:t>
      </w:r>
      <w:r w:rsidR="0077136A" w:rsidRPr="00372F8C">
        <w:rPr>
          <w:rFonts w:ascii="Times New Roman" w:hAnsi="Times New Roman" w:cs="Times New Roman"/>
          <w:sz w:val="28"/>
          <w:szCs w:val="28"/>
        </w:rPr>
        <w:t xml:space="preserve">ящ </w:t>
      </w:r>
      <w:r w:rsidR="000F53FB" w:rsidRPr="00372F8C">
        <w:rPr>
          <w:rFonts w:ascii="Times New Roman" w:hAnsi="Times New Roman" w:cs="Times New Roman"/>
          <w:sz w:val="28"/>
          <w:szCs w:val="28"/>
        </w:rPr>
        <w:t xml:space="preserve">профила на човек, </w:t>
      </w:r>
      <w:r w:rsidR="0077136A" w:rsidRPr="00372F8C">
        <w:rPr>
          <w:rFonts w:ascii="Times New Roman" w:hAnsi="Times New Roman" w:cs="Times New Roman"/>
          <w:sz w:val="28"/>
          <w:szCs w:val="28"/>
        </w:rPr>
        <w:t xml:space="preserve">що-годе </w:t>
      </w:r>
      <w:r w:rsidR="000F53FB" w:rsidRPr="00372F8C">
        <w:rPr>
          <w:rFonts w:ascii="Times New Roman" w:hAnsi="Times New Roman" w:cs="Times New Roman"/>
          <w:sz w:val="28"/>
          <w:szCs w:val="28"/>
        </w:rPr>
        <w:t xml:space="preserve">прилично надарен с ум (поне с базово умение, индикиращо грамотност) и с физически данни (дори не </w:t>
      </w:r>
      <w:r w:rsidR="005D73A6" w:rsidRPr="00372F8C">
        <w:rPr>
          <w:rFonts w:ascii="Times New Roman" w:hAnsi="Times New Roman" w:cs="Times New Roman"/>
          <w:sz w:val="28"/>
          <w:szCs w:val="28"/>
        </w:rPr>
        <w:t>атлет</w:t>
      </w:r>
      <w:r w:rsidR="000F53FB" w:rsidRPr="00372F8C">
        <w:rPr>
          <w:rFonts w:ascii="Times New Roman" w:hAnsi="Times New Roman" w:cs="Times New Roman"/>
          <w:sz w:val="28"/>
          <w:szCs w:val="28"/>
        </w:rPr>
        <w:t>, а просто съумял да усъвършенства и друга (относително) естествена практика наред с ходенето и тичането).</w:t>
      </w:r>
      <w:r w:rsidR="00F77ED2" w:rsidRPr="00372F8C">
        <w:rPr>
          <w:rFonts w:ascii="Times New Roman" w:hAnsi="Times New Roman" w:cs="Times New Roman"/>
          <w:sz w:val="28"/>
          <w:szCs w:val="28"/>
        </w:rPr>
        <w:t xml:space="preserve"> Въпреки минималистичната рамка на </w:t>
      </w:r>
      <w:r w:rsidR="005D73A6" w:rsidRPr="00372F8C">
        <w:rPr>
          <w:rFonts w:ascii="Times New Roman" w:hAnsi="Times New Roman" w:cs="Times New Roman"/>
          <w:sz w:val="28"/>
          <w:szCs w:val="28"/>
        </w:rPr>
        <w:t xml:space="preserve">обрисуваната </w:t>
      </w:r>
      <w:r w:rsidR="00F77ED2" w:rsidRPr="00372F8C">
        <w:rPr>
          <w:rFonts w:ascii="Times New Roman" w:hAnsi="Times New Roman" w:cs="Times New Roman"/>
          <w:sz w:val="28"/>
          <w:szCs w:val="28"/>
        </w:rPr>
        <w:t xml:space="preserve">представа изпъква фактът, че </w:t>
      </w:r>
      <w:r w:rsidR="002655E4" w:rsidRPr="00372F8C">
        <w:rPr>
          <w:rFonts w:ascii="Times New Roman" w:hAnsi="Times New Roman" w:cs="Times New Roman"/>
          <w:sz w:val="28"/>
          <w:szCs w:val="28"/>
        </w:rPr>
        <w:t>за древните цивилизации от Стария континент пълноценн</w:t>
      </w:r>
      <w:r w:rsidR="00203842" w:rsidRPr="00372F8C">
        <w:rPr>
          <w:rFonts w:ascii="Times New Roman" w:hAnsi="Times New Roman" w:cs="Times New Roman"/>
          <w:sz w:val="28"/>
          <w:szCs w:val="28"/>
        </w:rPr>
        <w:t>остта на зрелия инд</w:t>
      </w:r>
      <w:r w:rsidR="004330D1" w:rsidRPr="00372F8C">
        <w:rPr>
          <w:rFonts w:ascii="Times New Roman" w:hAnsi="Times New Roman" w:cs="Times New Roman"/>
          <w:sz w:val="28"/>
          <w:szCs w:val="28"/>
        </w:rPr>
        <w:t>и</w:t>
      </w:r>
      <w:r w:rsidR="00203842" w:rsidRPr="00372F8C">
        <w:rPr>
          <w:rFonts w:ascii="Times New Roman" w:hAnsi="Times New Roman" w:cs="Times New Roman"/>
          <w:sz w:val="28"/>
          <w:szCs w:val="28"/>
        </w:rPr>
        <w:t xml:space="preserve">вид се крепи </w:t>
      </w:r>
      <w:r w:rsidR="004330D1" w:rsidRPr="00372F8C">
        <w:rPr>
          <w:rFonts w:ascii="Times New Roman" w:hAnsi="Times New Roman" w:cs="Times New Roman"/>
          <w:sz w:val="28"/>
          <w:szCs w:val="28"/>
        </w:rPr>
        <w:t xml:space="preserve">главно </w:t>
      </w:r>
      <w:r w:rsidR="00203842" w:rsidRPr="00372F8C">
        <w:rPr>
          <w:rFonts w:ascii="Times New Roman" w:hAnsi="Times New Roman" w:cs="Times New Roman"/>
          <w:sz w:val="28"/>
          <w:szCs w:val="28"/>
        </w:rPr>
        <w:t>на два отделни компонента, различни по своята природа – интелект, но и физика</w:t>
      </w:r>
      <w:r w:rsidR="00D03111" w:rsidRPr="00372F8C">
        <w:rPr>
          <w:rFonts w:ascii="Times New Roman" w:hAnsi="Times New Roman" w:cs="Times New Roman"/>
          <w:sz w:val="28"/>
          <w:szCs w:val="28"/>
        </w:rPr>
        <w:t xml:space="preserve">. Днес тази бинарност е компрометирана, тъй като </w:t>
      </w:r>
      <w:r w:rsidR="00B245F0" w:rsidRPr="00372F8C">
        <w:rPr>
          <w:rFonts w:ascii="Times New Roman" w:hAnsi="Times New Roman" w:cs="Times New Roman"/>
          <w:sz w:val="28"/>
          <w:szCs w:val="28"/>
        </w:rPr>
        <w:t>според</w:t>
      </w:r>
      <w:r w:rsidR="00D03111" w:rsidRPr="00372F8C">
        <w:rPr>
          <w:rFonts w:ascii="Times New Roman" w:hAnsi="Times New Roman" w:cs="Times New Roman"/>
          <w:sz w:val="28"/>
          <w:szCs w:val="28"/>
        </w:rPr>
        <w:t xml:space="preserve"> масов</w:t>
      </w:r>
      <w:r w:rsidR="00B245F0" w:rsidRPr="00372F8C">
        <w:rPr>
          <w:rFonts w:ascii="Times New Roman" w:hAnsi="Times New Roman" w:cs="Times New Roman"/>
          <w:sz w:val="28"/>
          <w:szCs w:val="28"/>
        </w:rPr>
        <w:t>ото възприятие</w:t>
      </w:r>
      <w:r w:rsidR="00D03111" w:rsidRPr="00372F8C">
        <w:rPr>
          <w:rFonts w:ascii="Times New Roman" w:hAnsi="Times New Roman" w:cs="Times New Roman"/>
          <w:sz w:val="28"/>
          <w:szCs w:val="28"/>
        </w:rPr>
        <w:t xml:space="preserve"> на </w:t>
      </w:r>
      <w:r w:rsidR="00BC4CD6" w:rsidRPr="00372F8C">
        <w:rPr>
          <w:rFonts w:ascii="Times New Roman" w:hAnsi="Times New Roman" w:cs="Times New Roman"/>
          <w:sz w:val="28"/>
          <w:szCs w:val="28"/>
        </w:rPr>
        <w:t xml:space="preserve">съвременния човек </w:t>
      </w:r>
      <w:r w:rsidR="00D03111" w:rsidRPr="00372F8C">
        <w:rPr>
          <w:rFonts w:ascii="Times New Roman" w:hAnsi="Times New Roman" w:cs="Times New Roman"/>
          <w:sz w:val="28"/>
          <w:szCs w:val="28"/>
        </w:rPr>
        <w:t xml:space="preserve">начетеността е белег </w:t>
      </w:r>
      <w:r w:rsidR="00FA1B1C" w:rsidRPr="00372F8C">
        <w:rPr>
          <w:rFonts w:ascii="Times New Roman" w:hAnsi="Times New Roman" w:cs="Times New Roman"/>
          <w:sz w:val="28"/>
          <w:szCs w:val="28"/>
        </w:rPr>
        <w:t>з</w:t>
      </w:r>
      <w:r w:rsidR="00D03111" w:rsidRPr="00372F8C">
        <w:rPr>
          <w:rFonts w:ascii="Times New Roman" w:hAnsi="Times New Roman" w:cs="Times New Roman"/>
          <w:sz w:val="28"/>
          <w:szCs w:val="28"/>
        </w:rPr>
        <w:t xml:space="preserve">а извисеност и респективно </w:t>
      </w:r>
      <w:r w:rsidR="00FA1B1C" w:rsidRPr="00372F8C">
        <w:rPr>
          <w:rFonts w:ascii="Times New Roman" w:hAnsi="Times New Roman" w:cs="Times New Roman"/>
          <w:sz w:val="28"/>
          <w:szCs w:val="28"/>
        </w:rPr>
        <w:t>з</w:t>
      </w:r>
      <w:r w:rsidR="00BC4CD6" w:rsidRPr="00372F8C">
        <w:rPr>
          <w:rFonts w:ascii="Times New Roman" w:hAnsi="Times New Roman" w:cs="Times New Roman"/>
          <w:sz w:val="28"/>
          <w:szCs w:val="28"/>
        </w:rPr>
        <w:t xml:space="preserve">а </w:t>
      </w:r>
      <w:r w:rsidR="00D03111" w:rsidRPr="00372F8C">
        <w:rPr>
          <w:rFonts w:ascii="Times New Roman" w:hAnsi="Times New Roman" w:cs="Times New Roman"/>
          <w:sz w:val="28"/>
          <w:szCs w:val="28"/>
        </w:rPr>
        <w:t xml:space="preserve">превъзходство, а </w:t>
      </w:r>
      <w:r w:rsidR="00BC4CD6" w:rsidRPr="00372F8C">
        <w:rPr>
          <w:rFonts w:ascii="Times New Roman" w:hAnsi="Times New Roman" w:cs="Times New Roman"/>
          <w:sz w:val="28"/>
          <w:szCs w:val="28"/>
        </w:rPr>
        <w:t xml:space="preserve">добре развитите физика и физически умения масово не само не будят възхищение, но и се </w:t>
      </w:r>
      <w:r w:rsidR="00BC4CD6" w:rsidRPr="00372F8C">
        <w:rPr>
          <w:rFonts w:ascii="Times New Roman" w:hAnsi="Times New Roman" w:cs="Times New Roman"/>
          <w:sz w:val="28"/>
          <w:szCs w:val="28"/>
        </w:rPr>
        <w:lastRenderedPageBreak/>
        <w:t xml:space="preserve">считат за признак </w:t>
      </w:r>
      <w:r w:rsidR="00FA1B1C" w:rsidRPr="00372F8C">
        <w:rPr>
          <w:rFonts w:ascii="Times New Roman" w:hAnsi="Times New Roman" w:cs="Times New Roman"/>
          <w:sz w:val="28"/>
          <w:szCs w:val="28"/>
        </w:rPr>
        <w:t>з</w:t>
      </w:r>
      <w:r w:rsidR="00BC4CD6" w:rsidRPr="00372F8C">
        <w:rPr>
          <w:rFonts w:ascii="Times New Roman" w:hAnsi="Times New Roman" w:cs="Times New Roman"/>
          <w:sz w:val="28"/>
          <w:szCs w:val="28"/>
        </w:rPr>
        <w:t>а примитивност и интелектуална оскъдица.</w:t>
      </w:r>
      <w:r w:rsidR="00D15420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821807" w:rsidRPr="00372F8C">
        <w:rPr>
          <w:rFonts w:ascii="Times New Roman" w:hAnsi="Times New Roman" w:cs="Times New Roman"/>
          <w:sz w:val="28"/>
          <w:szCs w:val="28"/>
        </w:rPr>
        <w:t xml:space="preserve">Тази съвременна визия стои в противовес с нагласите на древните, тъй като голяма част от личностите, известни днес като учени, философи и т.н., са били всъщност еманация на обсъжданата максима. Например Платон твърди, че Питагор </w:t>
      </w:r>
      <w:r w:rsidR="00141ADF" w:rsidRPr="00372F8C">
        <w:rPr>
          <w:rFonts w:ascii="Times New Roman" w:hAnsi="Times New Roman" w:cs="Times New Roman"/>
          <w:sz w:val="28"/>
          <w:szCs w:val="28"/>
        </w:rPr>
        <w:t xml:space="preserve">е бил олимпийски шампион по юмручен бой, а самият Платон е бил прочут с уменията си в панкратиона. Аристотел и </w:t>
      </w:r>
      <w:r w:rsidR="00D274AB" w:rsidRPr="00372F8C">
        <w:rPr>
          <w:rFonts w:ascii="Times New Roman" w:hAnsi="Times New Roman" w:cs="Times New Roman"/>
          <w:sz w:val="28"/>
          <w:szCs w:val="28"/>
        </w:rPr>
        <w:t xml:space="preserve">Сократ също са се отличавали с възможности в бойните изкуства. </w:t>
      </w:r>
      <w:r w:rsidR="00D15420" w:rsidRPr="00372F8C">
        <w:rPr>
          <w:rFonts w:ascii="Times New Roman" w:hAnsi="Times New Roman" w:cs="Times New Roman"/>
          <w:sz w:val="28"/>
          <w:szCs w:val="28"/>
        </w:rPr>
        <w:t xml:space="preserve">Ободрителна е </w:t>
      </w:r>
      <w:r w:rsidR="0074372B" w:rsidRPr="00372F8C">
        <w:rPr>
          <w:rFonts w:ascii="Times New Roman" w:hAnsi="Times New Roman" w:cs="Times New Roman"/>
          <w:sz w:val="28"/>
          <w:szCs w:val="28"/>
        </w:rPr>
        <w:t xml:space="preserve">тенденцията, наблюдавана в образователния дискурс, от последните няколко години, набелязваща положителна посока </w:t>
      </w:r>
      <w:r w:rsidR="00E91147" w:rsidRPr="00372F8C">
        <w:rPr>
          <w:rFonts w:ascii="Times New Roman" w:hAnsi="Times New Roman" w:cs="Times New Roman"/>
          <w:sz w:val="28"/>
          <w:szCs w:val="28"/>
        </w:rPr>
        <w:t>в</w:t>
      </w:r>
      <w:r w:rsidR="0074372B" w:rsidRPr="00372F8C">
        <w:rPr>
          <w:rFonts w:ascii="Times New Roman" w:hAnsi="Times New Roman" w:cs="Times New Roman"/>
          <w:sz w:val="28"/>
          <w:szCs w:val="28"/>
        </w:rPr>
        <w:t xml:space="preserve"> нарастване</w:t>
      </w:r>
      <w:r w:rsidR="00E91147" w:rsidRPr="00372F8C">
        <w:rPr>
          <w:rFonts w:ascii="Times New Roman" w:hAnsi="Times New Roman" w:cs="Times New Roman"/>
          <w:sz w:val="28"/>
          <w:szCs w:val="28"/>
        </w:rPr>
        <w:t>то</w:t>
      </w:r>
      <w:r w:rsidR="0074372B" w:rsidRPr="00372F8C">
        <w:rPr>
          <w:rFonts w:ascii="Times New Roman" w:hAnsi="Times New Roman" w:cs="Times New Roman"/>
          <w:sz w:val="28"/>
          <w:szCs w:val="28"/>
        </w:rPr>
        <w:t xml:space="preserve"> на интереса и ангажираността на съответните институции</w:t>
      </w:r>
      <w:r w:rsidR="00E91147" w:rsidRPr="00372F8C">
        <w:rPr>
          <w:rFonts w:ascii="Times New Roman" w:hAnsi="Times New Roman" w:cs="Times New Roman"/>
          <w:sz w:val="28"/>
          <w:szCs w:val="28"/>
        </w:rPr>
        <w:t xml:space="preserve"> за популяризиране на спортните дейности сред ученици и студенти.</w:t>
      </w:r>
    </w:p>
    <w:p w14:paraId="21AE669F" w14:textId="22E0ED67" w:rsidR="005E37A8" w:rsidRPr="00372F8C" w:rsidRDefault="00E0611A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За важността на здравата физика и редица прилежащи умения</w:t>
      </w:r>
      <w:r w:rsidR="00B1201D" w:rsidRPr="00372F8C">
        <w:rPr>
          <w:rFonts w:ascii="Times New Roman" w:hAnsi="Times New Roman" w:cs="Times New Roman"/>
          <w:sz w:val="28"/>
          <w:szCs w:val="28"/>
        </w:rPr>
        <w:t>, чрез</w:t>
      </w:r>
      <w:r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B1201D" w:rsidRPr="00372F8C">
        <w:rPr>
          <w:rFonts w:ascii="Times New Roman" w:hAnsi="Times New Roman" w:cs="Times New Roman"/>
          <w:sz w:val="28"/>
          <w:szCs w:val="28"/>
        </w:rPr>
        <w:t xml:space="preserve">е било възможно да се </w:t>
      </w:r>
      <w:r w:rsidRPr="00372F8C">
        <w:rPr>
          <w:rFonts w:ascii="Times New Roman" w:hAnsi="Times New Roman" w:cs="Times New Roman"/>
          <w:sz w:val="28"/>
          <w:szCs w:val="28"/>
        </w:rPr>
        <w:t>придоби</w:t>
      </w:r>
      <w:r w:rsidR="00B1201D" w:rsidRPr="00372F8C">
        <w:rPr>
          <w:rFonts w:ascii="Times New Roman" w:hAnsi="Times New Roman" w:cs="Times New Roman"/>
          <w:sz w:val="28"/>
          <w:szCs w:val="28"/>
        </w:rPr>
        <w:t>е</w:t>
      </w:r>
      <w:r w:rsidRPr="00372F8C">
        <w:rPr>
          <w:rFonts w:ascii="Times New Roman" w:hAnsi="Times New Roman" w:cs="Times New Roman"/>
          <w:sz w:val="28"/>
          <w:szCs w:val="28"/>
        </w:rPr>
        <w:t xml:space="preserve"> по-висок социален статут</w:t>
      </w:r>
      <w:r w:rsidR="00B1201D" w:rsidRPr="00372F8C">
        <w:rPr>
          <w:rFonts w:ascii="Times New Roman" w:hAnsi="Times New Roman" w:cs="Times New Roman"/>
          <w:sz w:val="28"/>
          <w:szCs w:val="28"/>
        </w:rPr>
        <w:t>,</w:t>
      </w:r>
      <w:r w:rsidRPr="00372F8C">
        <w:rPr>
          <w:rFonts w:ascii="Times New Roman" w:hAnsi="Times New Roman" w:cs="Times New Roman"/>
          <w:sz w:val="28"/>
          <w:szCs w:val="28"/>
        </w:rPr>
        <w:t xml:space="preserve"> информация се открива още в Омировата „Илиада“. </w:t>
      </w:r>
      <w:r w:rsidR="00C41205" w:rsidRPr="00372F8C">
        <w:rPr>
          <w:rFonts w:ascii="Times New Roman" w:hAnsi="Times New Roman" w:cs="Times New Roman"/>
          <w:sz w:val="28"/>
          <w:szCs w:val="28"/>
        </w:rPr>
        <w:t xml:space="preserve">Там </w:t>
      </w:r>
      <w:r w:rsidR="00002985" w:rsidRPr="00372F8C">
        <w:rPr>
          <w:rFonts w:ascii="Times New Roman" w:hAnsi="Times New Roman" w:cs="Times New Roman"/>
          <w:sz w:val="28"/>
          <w:szCs w:val="28"/>
        </w:rPr>
        <w:t xml:space="preserve">е описан героят, смятан за въплъщение на идеала за мъж и воин според вижданията на древните гърци – Ахил, на когото </w:t>
      </w:r>
      <w:r w:rsidR="00804F2D" w:rsidRPr="00372F8C">
        <w:rPr>
          <w:rFonts w:ascii="Times New Roman" w:hAnsi="Times New Roman" w:cs="Times New Roman"/>
          <w:sz w:val="28"/>
          <w:szCs w:val="28"/>
        </w:rPr>
        <w:t xml:space="preserve">авторът неслучайно приписва прозвищата „богоравни“ и „бързоноги“. </w:t>
      </w:r>
      <w:r w:rsidR="006D1279" w:rsidRPr="00372F8C">
        <w:rPr>
          <w:rFonts w:ascii="Times New Roman" w:hAnsi="Times New Roman" w:cs="Times New Roman"/>
          <w:sz w:val="28"/>
          <w:szCs w:val="28"/>
        </w:rPr>
        <w:t xml:space="preserve">Освен с внушителните си способности на бойното поле младият полубог се отличава и с </w:t>
      </w:r>
      <w:r w:rsidR="002C6DB6" w:rsidRPr="00372F8C">
        <w:rPr>
          <w:rFonts w:ascii="Times New Roman" w:hAnsi="Times New Roman" w:cs="Times New Roman"/>
          <w:sz w:val="28"/>
          <w:szCs w:val="28"/>
        </w:rPr>
        <w:t>бърза мисъл, умения за аргументиране на позиция и риторическо майсторство.</w:t>
      </w:r>
      <w:r w:rsidR="00F23899" w:rsidRPr="00372F8C">
        <w:rPr>
          <w:rFonts w:ascii="Times New Roman" w:hAnsi="Times New Roman" w:cs="Times New Roman"/>
          <w:sz w:val="28"/>
          <w:szCs w:val="28"/>
        </w:rPr>
        <w:t xml:space="preserve"> Ахил не е изобщо единственият сред съратниците си и опонентите си, който да е разкрит едновременно като страховит воин и нелош словесен дуелист – такива са героите Нестор, Менелай, Одисей…</w:t>
      </w:r>
      <w:r w:rsidR="00721E98" w:rsidRPr="00372F8C">
        <w:rPr>
          <w:rFonts w:ascii="Times New Roman" w:hAnsi="Times New Roman" w:cs="Times New Roman"/>
          <w:sz w:val="28"/>
          <w:szCs w:val="28"/>
        </w:rPr>
        <w:t xml:space="preserve"> Във вечния епос</w:t>
      </w:r>
      <w:r w:rsidR="00634B72" w:rsidRPr="00372F8C">
        <w:rPr>
          <w:rFonts w:ascii="Times New Roman" w:hAnsi="Times New Roman" w:cs="Times New Roman"/>
          <w:sz w:val="28"/>
          <w:szCs w:val="28"/>
        </w:rPr>
        <w:t>, в ко</w:t>
      </w:r>
      <w:r w:rsidR="00E06253" w:rsidRPr="00372F8C">
        <w:rPr>
          <w:rFonts w:ascii="Times New Roman" w:hAnsi="Times New Roman" w:cs="Times New Roman"/>
          <w:sz w:val="28"/>
          <w:szCs w:val="28"/>
        </w:rPr>
        <w:t>й</w:t>
      </w:r>
      <w:r w:rsidR="00634B72" w:rsidRPr="00372F8C">
        <w:rPr>
          <w:rFonts w:ascii="Times New Roman" w:hAnsi="Times New Roman" w:cs="Times New Roman"/>
          <w:sz w:val="28"/>
          <w:szCs w:val="28"/>
        </w:rPr>
        <w:t>то войната и войнолюбството са интерпретирани като</w:t>
      </w:r>
      <w:r w:rsidR="00E06253" w:rsidRPr="00372F8C">
        <w:rPr>
          <w:rFonts w:ascii="Times New Roman" w:hAnsi="Times New Roman" w:cs="Times New Roman"/>
          <w:sz w:val="28"/>
          <w:szCs w:val="28"/>
        </w:rPr>
        <w:t xml:space="preserve"> своеобразни</w:t>
      </w:r>
      <w:r w:rsidR="00634B72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E06253" w:rsidRPr="00372F8C">
        <w:rPr>
          <w:rFonts w:ascii="Times New Roman" w:hAnsi="Times New Roman" w:cs="Times New Roman"/>
          <w:sz w:val="28"/>
          <w:szCs w:val="28"/>
        </w:rPr>
        <w:t xml:space="preserve">свръхценности и възможности за еманципация на личността и придобиване на безсмъртна слава, </w:t>
      </w:r>
      <w:r w:rsidR="007D770B" w:rsidRPr="00372F8C">
        <w:rPr>
          <w:rFonts w:ascii="Times New Roman" w:hAnsi="Times New Roman" w:cs="Times New Roman"/>
          <w:sz w:val="28"/>
          <w:szCs w:val="28"/>
        </w:rPr>
        <w:t xml:space="preserve">не липсват описания на немалко сражения, но и на </w:t>
      </w:r>
      <w:r w:rsidR="0095551E" w:rsidRPr="00372F8C">
        <w:rPr>
          <w:rFonts w:ascii="Times New Roman" w:hAnsi="Times New Roman" w:cs="Times New Roman"/>
          <w:sz w:val="28"/>
          <w:szCs w:val="28"/>
        </w:rPr>
        <w:t xml:space="preserve">нарочни </w:t>
      </w:r>
      <w:r w:rsidR="007D770B" w:rsidRPr="00372F8C">
        <w:rPr>
          <w:rFonts w:ascii="Times New Roman" w:hAnsi="Times New Roman" w:cs="Times New Roman"/>
          <w:sz w:val="28"/>
          <w:szCs w:val="28"/>
        </w:rPr>
        <w:t>спортни съревнования.</w:t>
      </w:r>
      <w:r w:rsidR="0095551E" w:rsidRPr="00372F8C">
        <w:rPr>
          <w:rFonts w:ascii="Times New Roman" w:hAnsi="Times New Roman" w:cs="Times New Roman"/>
          <w:sz w:val="28"/>
          <w:szCs w:val="28"/>
        </w:rPr>
        <w:t xml:space="preserve"> По време на стълкновенията (и бойните, и спортните) биват демонстрирани </w:t>
      </w:r>
      <w:r w:rsidR="00FE6A41" w:rsidRPr="00372F8C">
        <w:rPr>
          <w:rFonts w:ascii="Times New Roman" w:hAnsi="Times New Roman" w:cs="Times New Roman"/>
          <w:sz w:val="28"/>
          <w:szCs w:val="28"/>
        </w:rPr>
        <w:t xml:space="preserve">физически и нравствени </w:t>
      </w:r>
      <w:r w:rsidR="0095551E" w:rsidRPr="00372F8C">
        <w:rPr>
          <w:rFonts w:ascii="Times New Roman" w:hAnsi="Times New Roman" w:cs="Times New Roman"/>
          <w:sz w:val="28"/>
          <w:szCs w:val="28"/>
        </w:rPr>
        <w:t>качества като ловкост, сила, бързина, тактически ум, дързост.</w:t>
      </w:r>
      <w:r w:rsidR="00957E46" w:rsidRPr="00372F8C">
        <w:rPr>
          <w:rFonts w:ascii="Times New Roman" w:hAnsi="Times New Roman" w:cs="Times New Roman"/>
          <w:sz w:val="28"/>
          <w:szCs w:val="28"/>
        </w:rPr>
        <w:t xml:space="preserve"> Например по време на погребалните игри, устроени в памет на Патрокъл, читателят е „въвлечен“ в </w:t>
      </w:r>
      <w:r w:rsidR="008B2D11" w:rsidRPr="00372F8C">
        <w:rPr>
          <w:rFonts w:ascii="Times New Roman" w:hAnsi="Times New Roman" w:cs="Times New Roman"/>
          <w:sz w:val="28"/>
          <w:szCs w:val="28"/>
        </w:rPr>
        <w:t>състезания по бор</w:t>
      </w:r>
      <w:r w:rsidR="00D30B3E" w:rsidRPr="00372F8C">
        <w:rPr>
          <w:rFonts w:ascii="Times New Roman" w:hAnsi="Times New Roman" w:cs="Times New Roman"/>
          <w:sz w:val="28"/>
          <w:szCs w:val="28"/>
        </w:rPr>
        <w:t>б</w:t>
      </w:r>
      <w:r w:rsidR="008B2D11" w:rsidRPr="00372F8C">
        <w:rPr>
          <w:rFonts w:ascii="Times New Roman" w:hAnsi="Times New Roman" w:cs="Times New Roman"/>
          <w:sz w:val="28"/>
          <w:szCs w:val="28"/>
        </w:rPr>
        <w:t>а</w:t>
      </w:r>
      <w:r w:rsidR="00A55E27" w:rsidRPr="00372F8C">
        <w:rPr>
          <w:rFonts w:ascii="Times New Roman" w:hAnsi="Times New Roman" w:cs="Times New Roman"/>
          <w:sz w:val="28"/>
          <w:szCs w:val="28"/>
        </w:rPr>
        <w:t xml:space="preserve"> („единоборство“)</w:t>
      </w:r>
      <w:r w:rsidR="008B2D11" w:rsidRPr="00372F8C">
        <w:rPr>
          <w:rFonts w:ascii="Times New Roman" w:hAnsi="Times New Roman" w:cs="Times New Roman"/>
          <w:sz w:val="28"/>
          <w:szCs w:val="28"/>
        </w:rPr>
        <w:t xml:space="preserve">, </w:t>
      </w:r>
      <w:r w:rsidR="00A55E27" w:rsidRPr="00372F8C">
        <w:rPr>
          <w:rFonts w:ascii="Times New Roman" w:hAnsi="Times New Roman" w:cs="Times New Roman"/>
          <w:sz w:val="28"/>
          <w:szCs w:val="28"/>
        </w:rPr>
        <w:t>юмручен бой</w:t>
      </w:r>
      <w:r w:rsidR="00D30B3E" w:rsidRPr="00372F8C">
        <w:rPr>
          <w:rFonts w:ascii="Times New Roman" w:hAnsi="Times New Roman" w:cs="Times New Roman"/>
          <w:sz w:val="28"/>
          <w:szCs w:val="28"/>
        </w:rPr>
        <w:t xml:space="preserve">, стрелба с лък по </w:t>
      </w:r>
      <w:r w:rsidR="00A55E27" w:rsidRPr="00372F8C">
        <w:rPr>
          <w:rFonts w:ascii="Times New Roman" w:hAnsi="Times New Roman" w:cs="Times New Roman"/>
          <w:sz w:val="28"/>
          <w:szCs w:val="28"/>
        </w:rPr>
        <w:t>гълъб</w:t>
      </w:r>
      <w:r w:rsidR="00D30B3E" w:rsidRPr="00372F8C">
        <w:rPr>
          <w:rFonts w:ascii="Times New Roman" w:hAnsi="Times New Roman" w:cs="Times New Roman"/>
          <w:sz w:val="28"/>
          <w:szCs w:val="28"/>
        </w:rPr>
        <w:t xml:space="preserve">, </w:t>
      </w:r>
      <w:r w:rsidR="00A55E27" w:rsidRPr="00372F8C">
        <w:rPr>
          <w:rFonts w:ascii="Times New Roman" w:hAnsi="Times New Roman" w:cs="Times New Roman"/>
          <w:sz w:val="28"/>
          <w:szCs w:val="28"/>
        </w:rPr>
        <w:t>мятане на диск</w:t>
      </w:r>
      <w:r w:rsidR="00D30B3E" w:rsidRPr="00372F8C">
        <w:rPr>
          <w:rFonts w:ascii="Times New Roman" w:hAnsi="Times New Roman" w:cs="Times New Roman"/>
          <w:sz w:val="28"/>
          <w:szCs w:val="28"/>
        </w:rPr>
        <w:t>, надбягване с колесници</w:t>
      </w:r>
      <w:r w:rsidR="00957E46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D30B3E" w:rsidRPr="00372F8C">
        <w:rPr>
          <w:rFonts w:ascii="Times New Roman" w:hAnsi="Times New Roman" w:cs="Times New Roman"/>
          <w:sz w:val="28"/>
          <w:szCs w:val="28"/>
        </w:rPr>
        <w:t>и др.</w:t>
      </w:r>
      <w:r w:rsidR="002C72C4" w:rsidRPr="00372F8C">
        <w:rPr>
          <w:rFonts w:ascii="Times New Roman" w:hAnsi="Times New Roman" w:cs="Times New Roman"/>
          <w:sz w:val="28"/>
          <w:szCs w:val="28"/>
        </w:rPr>
        <w:t xml:space="preserve"> Оказва се, че описаните спортни дейности, </w:t>
      </w:r>
      <w:r w:rsidR="002A49A3" w:rsidRPr="00372F8C">
        <w:rPr>
          <w:rFonts w:ascii="Times New Roman" w:hAnsi="Times New Roman" w:cs="Times New Roman"/>
          <w:sz w:val="28"/>
          <w:szCs w:val="28"/>
        </w:rPr>
        <w:t>практикувани според текста на „Илиада“</w:t>
      </w:r>
      <w:r w:rsidR="002C72C4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2A49A3" w:rsidRPr="00372F8C">
        <w:rPr>
          <w:rFonts w:ascii="Times New Roman" w:hAnsi="Times New Roman" w:cs="Times New Roman"/>
          <w:sz w:val="28"/>
          <w:szCs w:val="28"/>
        </w:rPr>
        <w:t>от</w:t>
      </w:r>
      <w:r w:rsidR="002C72C4" w:rsidRPr="00372F8C">
        <w:rPr>
          <w:rFonts w:ascii="Times New Roman" w:hAnsi="Times New Roman" w:cs="Times New Roman"/>
          <w:sz w:val="28"/>
          <w:szCs w:val="28"/>
        </w:rPr>
        <w:t xml:space="preserve"> древногръцките племенни групи още 12. век пр. Хр., </w:t>
      </w:r>
      <w:r w:rsidR="002A49A3" w:rsidRPr="00372F8C">
        <w:rPr>
          <w:rFonts w:ascii="Times New Roman" w:hAnsi="Times New Roman" w:cs="Times New Roman"/>
          <w:sz w:val="28"/>
          <w:szCs w:val="28"/>
        </w:rPr>
        <w:t>биват характерни</w:t>
      </w:r>
      <w:r w:rsidR="002C72C4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2A49A3" w:rsidRPr="00372F8C">
        <w:rPr>
          <w:rFonts w:ascii="Times New Roman" w:hAnsi="Times New Roman" w:cs="Times New Roman"/>
          <w:sz w:val="28"/>
          <w:szCs w:val="28"/>
        </w:rPr>
        <w:t>за</w:t>
      </w:r>
      <w:r w:rsidR="002C72C4" w:rsidRPr="00372F8C">
        <w:rPr>
          <w:rFonts w:ascii="Times New Roman" w:hAnsi="Times New Roman" w:cs="Times New Roman"/>
          <w:sz w:val="28"/>
          <w:szCs w:val="28"/>
        </w:rPr>
        <w:t xml:space="preserve"> културата на много народи </w:t>
      </w:r>
      <w:r w:rsidR="0012412A" w:rsidRPr="00372F8C">
        <w:rPr>
          <w:rFonts w:ascii="Times New Roman" w:hAnsi="Times New Roman" w:cs="Times New Roman"/>
          <w:sz w:val="28"/>
          <w:szCs w:val="28"/>
        </w:rPr>
        <w:t xml:space="preserve">не само </w:t>
      </w:r>
      <w:r w:rsidR="00C553A0" w:rsidRPr="00372F8C">
        <w:rPr>
          <w:rFonts w:ascii="Times New Roman" w:hAnsi="Times New Roman" w:cs="Times New Roman"/>
          <w:sz w:val="28"/>
          <w:szCs w:val="28"/>
        </w:rPr>
        <w:t>през</w:t>
      </w:r>
      <w:r w:rsidR="0012412A" w:rsidRPr="00372F8C">
        <w:rPr>
          <w:rFonts w:ascii="Times New Roman" w:hAnsi="Times New Roman" w:cs="Times New Roman"/>
          <w:sz w:val="28"/>
          <w:szCs w:val="28"/>
        </w:rPr>
        <w:t xml:space="preserve"> следващите епохи, но и до днес. Любопитно е още, че </w:t>
      </w:r>
      <w:r w:rsidR="00C90E09" w:rsidRPr="00372F8C">
        <w:rPr>
          <w:rFonts w:ascii="Times New Roman" w:hAnsi="Times New Roman" w:cs="Times New Roman"/>
          <w:sz w:val="28"/>
          <w:szCs w:val="28"/>
        </w:rPr>
        <w:t xml:space="preserve">част от </w:t>
      </w:r>
      <w:r w:rsidR="0012412A" w:rsidRPr="00372F8C">
        <w:rPr>
          <w:rFonts w:ascii="Times New Roman" w:hAnsi="Times New Roman" w:cs="Times New Roman"/>
          <w:sz w:val="28"/>
          <w:szCs w:val="28"/>
        </w:rPr>
        <w:t xml:space="preserve">въпросните </w:t>
      </w:r>
      <w:r w:rsidR="00C90E09" w:rsidRPr="00372F8C">
        <w:rPr>
          <w:rFonts w:ascii="Times New Roman" w:hAnsi="Times New Roman" w:cs="Times New Roman"/>
          <w:sz w:val="28"/>
          <w:szCs w:val="28"/>
        </w:rPr>
        <w:t>дейности</w:t>
      </w:r>
      <w:r w:rsidR="0012412A" w:rsidRPr="00372F8C">
        <w:rPr>
          <w:rFonts w:ascii="Times New Roman" w:hAnsi="Times New Roman" w:cs="Times New Roman"/>
          <w:sz w:val="28"/>
          <w:szCs w:val="28"/>
        </w:rPr>
        <w:t xml:space="preserve"> (макар и модифицирани) са част и от портфолиото на олимпийските игри – и древните, и възобновените в края на 19. век.</w:t>
      </w:r>
    </w:p>
    <w:p w14:paraId="00E8E89F" w14:textId="1B6FDDB2" w:rsidR="006726A8" w:rsidRPr="00372F8C" w:rsidRDefault="0079076B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Приемствеността между древните и съвременните олимпийски игри е ясно обозрима: тя е контуирана от общите спортни дейности, включени в тях, сходните етични норми, които ръководят участващите, </w:t>
      </w:r>
      <w:r w:rsidR="00224769" w:rsidRPr="00372F8C">
        <w:rPr>
          <w:rFonts w:ascii="Times New Roman" w:hAnsi="Times New Roman" w:cs="Times New Roman"/>
          <w:sz w:val="28"/>
          <w:szCs w:val="28"/>
        </w:rPr>
        <w:t xml:space="preserve">цикъл на провеждане </w:t>
      </w:r>
      <w:r w:rsidRPr="00372F8C">
        <w:rPr>
          <w:rFonts w:ascii="Times New Roman" w:hAnsi="Times New Roman" w:cs="Times New Roman"/>
          <w:sz w:val="28"/>
          <w:szCs w:val="28"/>
        </w:rPr>
        <w:t>и т.н. Някогашните такива</w:t>
      </w:r>
      <w:r w:rsidR="00AB14EF" w:rsidRPr="00372F8C">
        <w:rPr>
          <w:rFonts w:ascii="Times New Roman" w:hAnsi="Times New Roman" w:cs="Times New Roman"/>
          <w:sz w:val="28"/>
          <w:szCs w:val="28"/>
        </w:rPr>
        <w:t>*</w:t>
      </w:r>
      <w:r w:rsidR="00AB14EF" w:rsidRPr="003E498F">
        <w:rPr>
          <w:rFonts w:ascii="Times New Roman" w:hAnsi="Times New Roman" w:cs="Times New Roman"/>
          <w:sz w:val="28"/>
          <w:szCs w:val="28"/>
        </w:rPr>
        <w:t xml:space="preserve">2 </w:t>
      </w:r>
      <w:r w:rsidR="00053F18" w:rsidRPr="00372F8C">
        <w:rPr>
          <w:rFonts w:ascii="Times New Roman" w:hAnsi="Times New Roman" w:cs="Times New Roman"/>
          <w:sz w:val="28"/>
          <w:szCs w:val="28"/>
        </w:rPr>
        <w:t xml:space="preserve"> най-вероятно, също както се </w:t>
      </w:r>
      <w:r w:rsidR="00930F03" w:rsidRPr="00372F8C">
        <w:rPr>
          <w:rFonts w:ascii="Times New Roman" w:hAnsi="Times New Roman" w:cs="Times New Roman"/>
          <w:sz w:val="28"/>
          <w:szCs w:val="28"/>
        </w:rPr>
        <w:t>споменава</w:t>
      </w:r>
      <w:r w:rsidR="00053F18" w:rsidRPr="00372F8C">
        <w:rPr>
          <w:rFonts w:ascii="Times New Roman" w:hAnsi="Times New Roman" w:cs="Times New Roman"/>
          <w:sz w:val="28"/>
          <w:szCs w:val="28"/>
        </w:rPr>
        <w:t xml:space="preserve"> в Омировия епос, са били съпътстващ ритуал </w:t>
      </w:r>
      <w:r w:rsidR="00930F03" w:rsidRPr="00372F8C">
        <w:rPr>
          <w:rFonts w:ascii="Times New Roman" w:hAnsi="Times New Roman" w:cs="Times New Roman"/>
          <w:sz w:val="28"/>
          <w:szCs w:val="28"/>
        </w:rPr>
        <w:t xml:space="preserve">и елемент от </w:t>
      </w:r>
      <w:r w:rsidR="00053F18" w:rsidRPr="00372F8C">
        <w:rPr>
          <w:rFonts w:ascii="Times New Roman" w:hAnsi="Times New Roman" w:cs="Times New Roman"/>
          <w:sz w:val="28"/>
          <w:szCs w:val="28"/>
        </w:rPr>
        <w:t>тогавашните погребални практики</w:t>
      </w:r>
      <w:r w:rsidR="00B278D8" w:rsidRPr="00372F8C">
        <w:rPr>
          <w:rFonts w:ascii="Times New Roman" w:hAnsi="Times New Roman" w:cs="Times New Roman"/>
          <w:sz w:val="28"/>
          <w:szCs w:val="28"/>
        </w:rPr>
        <w:t xml:space="preserve">. 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Въпреки </w:t>
      </w:r>
      <w:r w:rsidR="001C2904" w:rsidRPr="00372F8C">
        <w:rPr>
          <w:rFonts w:ascii="Times New Roman" w:hAnsi="Times New Roman" w:cs="Times New Roman"/>
          <w:sz w:val="28"/>
          <w:szCs w:val="28"/>
        </w:rPr>
        <w:t xml:space="preserve">безспорния си </w:t>
      </w:r>
      <w:r w:rsidR="0032498C" w:rsidRPr="00372F8C">
        <w:rPr>
          <w:rFonts w:ascii="Times New Roman" w:hAnsi="Times New Roman" w:cs="Times New Roman"/>
          <w:sz w:val="28"/>
          <w:szCs w:val="28"/>
        </w:rPr>
        <w:t>воен</w:t>
      </w:r>
      <w:r w:rsidR="001C2904" w:rsidRPr="00372F8C">
        <w:rPr>
          <w:rFonts w:ascii="Times New Roman" w:hAnsi="Times New Roman" w:cs="Times New Roman"/>
          <w:sz w:val="28"/>
          <w:szCs w:val="28"/>
        </w:rPr>
        <w:t>ен уклон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, древните олимпийски игри </w:t>
      </w:r>
      <w:r w:rsidR="001C2904" w:rsidRPr="00372F8C">
        <w:rPr>
          <w:rFonts w:ascii="Times New Roman" w:hAnsi="Times New Roman" w:cs="Times New Roman"/>
          <w:sz w:val="28"/>
          <w:szCs w:val="28"/>
        </w:rPr>
        <w:t xml:space="preserve">са </w:t>
      </w:r>
      <w:r w:rsidR="0032498C" w:rsidRPr="00372F8C">
        <w:rPr>
          <w:rFonts w:ascii="Times New Roman" w:hAnsi="Times New Roman" w:cs="Times New Roman"/>
          <w:sz w:val="28"/>
          <w:szCs w:val="28"/>
        </w:rPr>
        <w:t>били</w:t>
      </w:r>
      <w:r w:rsidR="001C2904" w:rsidRPr="00372F8C">
        <w:rPr>
          <w:rFonts w:ascii="Times New Roman" w:hAnsi="Times New Roman" w:cs="Times New Roman"/>
          <w:sz w:val="28"/>
          <w:szCs w:val="28"/>
        </w:rPr>
        <w:t xml:space="preserve"> и 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 причина за </w:t>
      </w:r>
      <w:r w:rsidR="001C2904" w:rsidRPr="00372F8C">
        <w:rPr>
          <w:rFonts w:ascii="Times New Roman" w:hAnsi="Times New Roman" w:cs="Times New Roman"/>
          <w:sz w:val="28"/>
          <w:szCs w:val="28"/>
        </w:rPr>
        <w:t>установяване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 на временен </w:t>
      </w:r>
      <w:r w:rsidR="0032498C" w:rsidRPr="00372F8C">
        <w:rPr>
          <w:rFonts w:ascii="Times New Roman" w:hAnsi="Times New Roman" w:cs="Times New Roman"/>
          <w:sz w:val="28"/>
          <w:szCs w:val="28"/>
        </w:rPr>
        <w:lastRenderedPageBreak/>
        <w:t xml:space="preserve">мир между често воюващите гръцки </w:t>
      </w:r>
      <w:r w:rsidR="001C2904" w:rsidRPr="00372F8C">
        <w:rPr>
          <w:rFonts w:ascii="Times New Roman" w:hAnsi="Times New Roman" w:cs="Times New Roman"/>
          <w:sz w:val="28"/>
          <w:szCs w:val="28"/>
        </w:rPr>
        <w:t>полиси</w:t>
      </w:r>
      <w:r w:rsidR="0032498C" w:rsidRPr="00372F8C">
        <w:rPr>
          <w:rFonts w:ascii="Times New Roman" w:hAnsi="Times New Roman" w:cs="Times New Roman"/>
          <w:sz w:val="28"/>
          <w:szCs w:val="28"/>
        </w:rPr>
        <w:t>. Тъй като</w:t>
      </w:r>
      <w:r w:rsidR="00A63610" w:rsidRPr="00372F8C">
        <w:rPr>
          <w:rFonts w:ascii="Times New Roman" w:hAnsi="Times New Roman" w:cs="Times New Roman"/>
          <w:sz w:val="28"/>
          <w:szCs w:val="28"/>
        </w:rPr>
        <w:t xml:space="preserve"> немалко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A63610" w:rsidRPr="00372F8C">
        <w:rPr>
          <w:rFonts w:ascii="Times New Roman" w:hAnsi="Times New Roman" w:cs="Times New Roman"/>
          <w:sz w:val="28"/>
          <w:szCs w:val="28"/>
        </w:rPr>
        <w:t>участници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 пътували от </w:t>
      </w:r>
      <w:r w:rsidR="00A63610" w:rsidRPr="00372F8C">
        <w:rPr>
          <w:rFonts w:ascii="Times New Roman" w:hAnsi="Times New Roman" w:cs="Times New Roman"/>
          <w:sz w:val="28"/>
          <w:szCs w:val="28"/>
        </w:rPr>
        <w:t xml:space="preserve">Мала Азия, 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Северна Африка, Западна </w:t>
      </w:r>
      <w:r w:rsidR="00A63610" w:rsidRPr="00372F8C">
        <w:rPr>
          <w:rFonts w:ascii="Times New Roman" w:hAnsi="Times New Roman" w:cs="Times New Roman"/>
          <w:sz w:val="28"/>
          <w:szCs w:val="28"/>
        </w:rPr>
        <w:t>Европа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 и района на Черно море, това примирие понякога </w:t>
      </w:r>
      <w:r w:rsidR="00A63610" w:rsidRPr="00372F8C">
        <w:rPr>
          <w:rFonts w:ascii="Times New Roman" w:hAnsi="Times New Roman" w:cs="Times New Roman"/>
          <w:sz w:val="28"/>
          <w:szCs w:val="28"/>
        </w:rPr>
        <w:t xml:space="preserve">траело и </w:t>
      </w:r>
      <w:r w:rsidR="00300E7E" w:rsidRPr="00372F8C">
        <w:rPr>
          <w:rFonts w:ascii="Times New Roman" w:hAnsi="Times New Roman" w:cs="Times New Roman"/>
          <w:sz w:val="28"/>
          <w:szCs w:val="28"/>
        </w:rPr>
        <w:t>внушителните</w:t>
      </w:r>
      <w:r w:rsidR="0032498C" w:rsidRPr="00372F8C">
        <w:rPr>
          <w:rFonts w:ascii="Times New Roman" w:hAnsi="Times New Roman" w:cs="Times New Roman"/>
          <w:sz w:val="28"/>
          <w:szCs w:val="28"/>
        </w:rPr>
        <w:t xml:space="preserve"> три месеца. </w:t>
      </w:r>
      <w:r w:rsidR="008552E9" w:rsidRPr="00372F8C">
        <w:rPr>
          <w:rFonts w:ascii="Times New Roman" w:hAnsi="Times New Roman" w:cs="Times New Roman"/>
          <w:sz w:val="28"/>
          <w:szCs w:val="28"/>
        </w:rPr>
        <w:t>Съревнованията се п</w:t>
      </w:r>
      <w:r w:rsidR="00B278D8" w:rsidRPr="00372F8C">
        <w:rPr>
          <w:rFonts w:ascii="Times New Roman" w:hAnsi="Times New Roman" w:cs="Times New Roman"/>
          <w:sz w:val="28"/>
          <w:szCs w:val="28"/>
        </w:rPr>
        <w:t xml:space="preserve">ровеждали </w:t>
      </w:r>
      <w:r w:rsidR="008552E9" w:rsidRPr="00372F8C">
        <w:rPr>
          <w:rFonts w:ascii="Times New Roman" w:hAnsi="Times New Roman" w:cs="Times New Roman"/>
          <w:sz w:val="28"/>
          <w:szCs w:val="28"/>
        </w:rPr>
        <w:t>н</w:t>
      </w:r>
      <w:r w:rsidR="00B278D8" w:rsidRPr="00372F8C">
        <w:rPr>
          <w:rFonts w:ascii="Times New Roman" w:hAnsi="Times New Roman" w:cs="Times New Roman"/>
          <w:sz w:val="28"/>
          <w:szCs w:val="28"/>
        </w:rPr>
        <w:t>а всеки четири години, като тази традиция устояла приблизително 1200 години</w:t>
      </w:r>
      <w:r w:rsidR="009432EF" w:rsidRPr="00372F8C">
        <w:rPr>
          <w:rFonts w:ascii="Times New Roman" w:hAnsi="Times New Roman" w:cs="Times New Roman"/>
          <w:sz w:val="28"/>
          <w:szCs w:val="28"/>
        </w:rPr>
        <w:t>, когато окончателно</w:t>
      </w:r>
      <w:r w:rsidR="00B278D8" w:rsidRPr="00372F8C">
        <w:rPr>
          <w:rFonts w:ascii="Times New Roman" w:hAnsi="Times New Roman" w:cs="Times New Roman"/>
          <w:sz w:val="28"/>
          <w:szCs w:val="28"/>
        </w:rPr>
        <w:t xml:space="preserve"> бил</w:t>
      </w:r>
      <w:r w:rsidR="009432EF" w:rsidRPr="00372F8C">
        <w:rPr>
          <w:rFonts w:ascii="Times New Roman" w:hAnsi="Times New Roman" w:cs="Times New Roman"/>
          <w:sz w:val="28"/>
          <w:szCs w:val="28"/>
        </w:rPr>
        <w:t>а</w:t>
      </w:r>
      <w:r w:rsidR="00B278D8" w:rsidRPr="00372F8C">
        <w:rPr>
          <w:rFonts w:ascii="Times New Roman" w:hAnsi="Times New Roman" w:cs="Times New Roman"/>
          <w:sz w:val="28"/>
          <w:szCs w:val="28"/>
        </w:rPr>
        <w:t xml:space="preserve"> пре</w:t>
      </w:r>
      <w:r w:rsidR="009432EF" w:rsidRPr="00372F8C">
        <w:rPr>
          <w:rFonts w:ascii="Times New Roman" w:hAnsi="Times New Roman" w:cs="Times New Roman"/>
          <w:sz w:val="28"/>
          <w:szCs w:val="28"/>
        </w:rPr>
        <w:t>установена</w:t>
      </w:r>
      <w:r w:rsidR="00B278D8" w:rsidRPr="00372F8C">
        <w:rPr>
          <w:rFonts w:ascii="Times New Roman" w:hAnsi="Times New Roman" w:cs="Times New Roman"/>
          <w:sz w:val="28"/>
          <w:szCs w:val="28"/>
        </w:rPr>
        <w:t xml:space="preserve"> през 393 г. сл. Хр. от император Теодосий</w:t>
      </w:r>
      <w:r w:rsidR="009432EF" w:rsidRPr="00372F8C">
        <w:rPr>
          <w:rFonts w:ascii="Times New Roman" w:hAnsi="Times New Roman" w:cs="Times New Roman"/>
          <w:sz w:val="28"/>
          <w:szCs w:val="28"/>
        </w:rPr>
        <w:t>. Тъй като той бил убеден</w:t>
      </w:r>
      <w:r w:rsidR="00B278D8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9432EF" w:rsidRPr="00372F8C">
        <w:rPr>
          <w:rFonts w:ascii="Times New Roman" w:hAnsi="Times New Roman" w:cs="Times New Roman"/>
          <w:sz w:val="28"/>
          <w:szCs w:val="28"/>
        </w:rPr>
        <w:t>х</w:t>
      </w:r>
      <w:r w:rsidR="00B278D8" w:rsidRPr="00372F8C">
        <w:rPr>
          <w:rFonts w:ascii="Times New Roman" w:hAnsi="Times New Roman" w:cs="Times New Roman"/>
          <w:sz w:val="28"/>
          <w:szCs w:val="28"/>
        </w:rPr>
        <w:t xml:space="preserve">ристиянин, </w:t>
      </w:r>
      <w:r w:rsidR="009432EF" w:rsidRPr="00372F8C">
        <w:rPr>
          <w:rFonts w:ascii="Times New Roman" w:hAnsi="Times New Roman" w:cs="Times New Roman"/>
          <w:sz w:val="28"/>
          <w:szCs w:val="28"/>
        </w:rPr>
        <w:t>подобни езически практики (жертвоприношенията и преклонението пред паганистичния пантеон на гърците и римляните) не кореспондирали с неговите религиозни убежден</w:t>
      </w:r>
      <w:r w:rsidR="0032498C" w:rsidRPr="00372F8C">
        <w:rPr>
          <w:rFonts w:ascii="Times New Roman" w:hAnsi="Times New Roman" w:cs="Times New Roman"/>
          <w:sz w:val="28"/>
          <w:szCs w:val="28"/>
        </w:rPr>
        <w:t>ия</w:t>
      </w:r>
      <w:r w:rsidR="00B278D8" w:rsidRPr="00372F8C">
        <w:rPr>
          <w:rFonts w:ascii="Times New Roman" w:hAnsi="Times New Roman" w:cs="Times New Roman"/>
          <w:sz w:val="28"/>
          <w:szCs w:val="28"/>
        </w:rPr>
        <w:t>.</w:t>
      </w:r>
    </w:p>
    <w:p w14:paraId="558C4E1F" w14:textId="77777777" w:rsidR="009F2281" w:rsidRPr="00372F8C" w:rsidRDefault="00494CB5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Плуването обаче – за всеобщо изумление на съвременния човек - всъщност </w:t>
      </w:r>
      <w:r w:rsidR="00CF1B1F" w:rsidRPr="00372F8C">
        <w:rPr>
          <w:rFonts w:ascii="Times New Roman" w:hAnsi="Times New Roman" w:cs="Times New Roman"/>
          <w:sz w:val="28"/>
          <w:szCs w:val="28"/>
        </w:rPr>
        <w:t xml:space="preserve">никога не е било включено като състезателна дисциплина при провеждането на древните олимпиади. Тази парадоксална забележителност е действително необяснима с оглед на географския контекст,  както и с битово-практическите умения на тогавашните гърци, тъй като </w:t>
      </w:r>
      <w:r w:rsidR="00146BFD" w:rsidRPr="00372F8C">
        <w:rPr>
          <w:rFonts w:ascii="Times New Roman" w:hAnsi="Times New Roman" w:cs="Times New Roman"/>
          <w:sz w:val="28"/>
          <w:szCs w:val="28"/>
        </w:rPr>
        <w:t xml:space="preserve">те масово са били плувци, при това съвсем не посредствени. </w:t>
      </w:r>
      <w:r w:rsidR="00134A96" w:rsidRPr="00372F8C">
        <w:rPr>
          <w:rFonts w:ascii="Times New Roman" w:hAnsi="Times New Roman" w:cs="Times New Roman"/>
          <w:sz w:val="28"/>
          <w:szCs w:val="28"/>
        </w:rPr>
        <w:t xml:space="preserve">Популярната поговорка, поставена в </w:t>
      </w:r>
      <w:r w:rsidR="00CD45B4" w:rsidRPr="00372F8C">
        <w:rPr>
          <w:rFonts w:ascii="Times New Roman" w:hAnsi="Times New Roman" w:cs="Times New Roman"/>
          <w:sz w:val="28"/>
          <w:szCs w:val="28"/>
        </w:rPr>
        <w:t xml:space="preserve">семантичния </w:t>
      </w:r>
      <w:r w:rsidR="00134A96" w:rsidRPr="00372F8C">
        <w:rPr>
          <w:rFonts w:ascii="Times New Roman" w:hAnsi="Times New Roman" w:cs="Times New Roman"/>
          <w:sz w:val="28"/>
          <w:szCs w:val="28"/>
        </w:rPr>
        <w:t>център на настоящия текст</w:t>
      </w:r>
      <w:r w:rsidR="00B550AB" w:rsidRPr="00372F8C">
        <w:rPr>
          <w:rFonts w:ascii="Times New Roman" w:hAnsi="Times New Roman" w:cs="Times New Roman"/>
          <w:sz w:val="28"/>
          <w:szCs w:val="28"/>
        </w:rPr>
        <w:t xml:space="preserve">, също по-скоро потвърждава за колко есенциално се е считало плувното майсторство. Направените констатации налагат следния извод: </w:t>
      </w:r>
      <w:r w:rsidR="00F948A3" w:rsidRPr="00372F8C">
        <w:rPr>
          <w:rFonts w:ascii="Times New Roman" w:hAnsi="Times New Roman" w:cs="Times New Roman"/>
          <w:sz w:val="28"/>
          <w:szCs w:val="28"/>
        </w:rPr>
        <w:t>причината за изключването му от набора с олимпийските дисциплини следва да се търси в специфичните културни възприятия на древните гърци.</w:t>
      </w:r>
      <w:r w:rsidR="00B550AB" w:rsidRPr="00372F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AF8F1F" w14:textId="77777777" w:rsidR="002303A6" w:rsidRPr="00372F8C" w:rsidRDefault="009F2281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За да дадат задоволителен отговор на тази загадка, немалко учени се обединяват около следната хипотеза: предпочетените спортове</w:t>
      </w:r>
      <w:r w:rsidR="009B44D1" w:rsidRPr="00372F8C">
        <w:rPr>
          <w:rFonts w:ascii="Times New Roman" w:hAnsi="Times New Roman" w:cs="Times New Roman"/>
          <w:sz w:val="28"/>
          <w:szCs w:val="28"/>
        </w:rPr>
        <w:t xml:space="preserve"> са се отличавали с елементи, методика и философия, подходящи за военна подготовка, докато плуването не е било схващане като източник на полезности, приложими на бойното поле.</w:t>
      </w:r>
      <w:r w:rsidR="008A1FBD" w:rsidRPr="00372F8C">
        <w:rPr>
          <w:rFonts w:ascii="Times New Roman" w:hAnsi="Times New Roman" w:cs="Times New Roman"/>
          <w:sz w:val="28"/>
          <w:szCs w:val="28"/>
        </w:rPr>
        <w:t xml:space="preserve"> Възражения в достоверността на въпросното предположение не липсват – </w:t>
      </w:r>
      <w:r w:rsidR="00200805" w:rsidRPr="00372F8C">
        <w:rPr>
          <w:rFonts w:ascii="Times New Roman" w:hAnsi="Times New Roman" w:cs="Times New Roman"/>
          <w:sz w:val="28"/>
          <w:szCs w:val="28"/>
        </w:rPr>
        <w:t xml:space="preserve">например </w:t>
      </w:r>
      <w:r w:rsidR="008A1FBD" w:rsidRPr="00372F8C">
        <w:rPr>
          <w:rFonts w:ascii="Times New Roman" w:hAnsi="Times New Roman" w:cs="Times New Roman"/>
          <w:sz w:val="28"/>
          <w:szCs w:val="28"/>
        </w:rPr>
        <w:t>част от включените в олимпийската надпревара дисциплини като хвърляне на диск и надбягване с конни колесници</w:t>
      </w:r>
      <w:r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200805" w:rsidRPr="00372F8C">
        <w:rPr>
          <w:rFonts w:ascii="Times New Roman" w:hAnsi="Times New Roman" w:cs="Times New Roman"/>
          <w:sz w:val="28"/>
          <w:szCs w:val="28"/>
        </w:rPr>
        <w:t>не са пряко свързани с</w:t>
      </w:r>
      <w:r w:rsidR="00FB1C83" w:rsidRPr="00372F8C">
        <w:rPr>
          <w:rFonts w:ascii="Times New Roman" w:hAnsi="Times New Roman" w:cs="Times New Roman"/>
          <w:sz w:val="28"/>
          <w:szCs w:val="28"/>
        </w:rPr>
        <w:t xml:space="preserve"> традиционното военно дело на древните гърци, макар и да не се подценяват качествата, които култивират у практикуващите ги (прецизност, точност и под.).</w:t>
      </w:r>
      <w:r w:rsidR="00134A96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FB1C83" w:rsidRPr="00372F8C">
        <w:rPr>
          <w:rFonts w:ascii="Times New Roman" w:hAnsi="Times New Roman" w:cs="Times New Roman"/>
          <w:sz w:val="28"/>
          <w:szCs w:val="28"/>
        </w:rPr>
        <w:t xml:space="preserve">За особено любопитен аргумент в подкопаването на гореизложената хипотеза може да се приведе следният факт: </w:t>
      </w:r>
      <w:r w:rsidR="008A3681" w:rsidRPr="00372F8C">
        <w:rPr>
          <w:rFonts w:ascii="Times New Roman" w:hAnsi="Times New Roman" w:cs="Times New Roman"/>
          <w:sz w:val="28"/>
          <w:szCs w:val="28"/>
        </w:rPr>
        <w:t xml:space="preserve">Херодот дава сведения как гръцките войници успели да избегнат масово клане по време на Персийските войни, като съумели да се измъкнат с плуване. </w:t>
      </w:r>
    </w:p>
    <w:p w14:paraId="01F85E4D" w14:textId="3046622D" w:rsidR="00A80681" w:rsidRPr="00372F8C" w:rsidRDefault="002303A6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Друга предпоставка за невключването на плуването в олимпийския лист може да се търси в йерархичното устройство на обществото. Както бе отбелязано, като олимпийци, и то в </w:t>
      </w:r>
      <w:r w:rsidR="008C253E" w:rsidRPr="00372F8C">
        <w:rPr>
          <w:rFonts w:ascii="Times New Roman" w:hAnsi="Times New Roman" w:cs="Times New Roman"/>
          <w:sz w:val="28"/>
          <w:szCs w:val="28"/>
        </w:rPr>
        <w:t>силови спортове,</w:t>
      </w:r>
      <w:r w:rsidRPr="00372F8C">
        <w:rPr>
          <w:rFonts w:ascii="Times New Roman" w:hAnsi="Times New Roman" w:cs="Times New Roman"/>
          <w:sz w:val="28"/>
          <w:szCs w:val="28"/>
        </w:rPr>
        <w:t xml:space="preserve"> са били </w:t>
      </w:r>
      <w:r w:rsidR="008C253E" w:rsidRPr="00372F8C">
        <w:rPr>
          <w:rFonts w:ascii="Times New Roman" w:hAnsi="Times New Roman" w:cs="Times New Roman"/>
          <w:sz w:val="28"/>
          <w:szCs w:val="28"/>
        </w:rPr>
        <w:t xml:space="preserve">известни редица мислители, принадлежащи към цвета на древногръцката наука. Те са били обучавани как да придобият подобни специализирани умения, по-подходящи за бойното поле и съответно за воини (отново елитарна прослойка), отколкото за мирновременен живот - като плуването например. Опазването на </w:t>
      </w:r>
      <w:r w:rsidR="008A5F31" w:rsidRPr="00372F8C">
        <w:rPr>
          <w:rFonts w:ascii="Times New Roman" w:hAnsi="Times New Roman" w:cs="Times New Roman"/>
          <w:sz w:val="28"/>
          <w:szCs w:val="28"/>
        </w:rPr>
        <w:t>своеобразния а</w:t>
      </w:r>
      <w:r w:rsidR="008C253E" w:rsidRPr="00372F8C">
        <w:rPr>
          <w:rFonts w:ascii="Times New Roman" w:hAnsi="Times New Roman" w:cs="Times New Roman"/>
          <w:sz w:val="28"/>
          <w:szCs w:val="28"/>
        </w:rPr>
        <w:t>ристократиз</w:t>
      </w:r>
      <w:r w:rsidR="008A5F31" w:rsidRPr="00372F8C">
        <w:rPr>
          <w:rFonts w:ascii="Times New Roman" w:hAnsi="Times New Roman" w:cs="Times New Roman"/>
          <w:sz w:val="28"/>
          <w:szCs w:val="28"/>
        </w:rPr>
        <w:t>ъм</w:t>
      </w:r>
      <w:r w:rsidR="008C253E" w:rsidRPr="00372F8C">
        <w:rPr>
          <w:rFonts w:ascii="Times New Roman" w:hAnsi="Times New Roman" w:cs="Times New Roman"/>
          <w:sz w:val="28"/>
          <w:szCs w:val="28"/>
        </w:rPr>
        <w:t xml:space="preserve"> и престижа, характеризиращ замисъл на олимпийските игри, е наложило в тях да не фигурират дейности, </w:t>
      </w:r>
      <w:r w:rsidR="008C253E" w:rsidRPr="00372F8C">
        <w:rPr>
          <w:rFonts w:ascii="Times New Roman" w:hAnsi="Times New Roman" w:cs="Times New Roman"/>
          <w:sz w:val="28"/>
          <w:szCs w:val="28"/>
        </w:rPr>
        <w:lastRenderedPageBreak/>
        <w:t xml:space="preserve">присъщи за по-нисши обществени прослойки. </w:t>
      </w:r>
      <w:r w:rsidR="008A5F31" w:rsidRPr="00372F8C">
        <w:rPr>
          <w:rFonts w:ascii="Times New Roman" w:hAnsi="Times New Roman" w:cs="Times New Roman"/>
          <w:sz w:val="28"/>
          <w:szCs w:val="28"/>
        </w:rPr>
        <w:t>Надпреварите с плуване хипотетично са можели да бъдат спечелени от ловци на стриди или неуки рибари – тоест от хора, овладели въпросното умение само за да обезпечат своята прехрана.</w:t>
      </w:r>
      <w:r w:rsidR="00236F0E" w:rsidRPr="00372F8C">
        <w:rPr>
          <w:rFonts w:ascii="Times New Roman" w:hAnsi="Times New Roman" w:cs="Times New Roman"/>
          <w:sz w:val="28"/>
          <w:szCs w:val="28"/>
        </w:rPr>
        <w:t xml:space="preserve"> Отделно, възвишеността на най-реномираното спортно състезание и в древността, и в наши дни, би била сериозно компрометирана от участието на атлети, които </w:t>
      </w:r>
      <w:r w:rsidR="00A80681" w:rsidRPr="00372F8C">
        <w:rPr>
          <w:rFonts w:ascii="Times New Roman" w:hAnsi="Times New Roman" w:cs="Times New Roman"/>
          <w:sz w:val="28"/>
          <w:szCs w:val="28"/>
        </w:rPr>
        <w:t>са принудени да работят, за да преживяват.</w:t>
      </w:r>
    </w:p>
    <w:p w14:paraId="53A49807" w14:textId="4039337B" w:rsidR="00A80681" w:rsidRPr="00372F8C" w:rsidRDefault="00A80681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Разбира се, специфичният културен контекст при древните гърци не е общовалиден фактор</w:t>
      </w:r>
      <w:r w:rsidR="00275D10" w:rsidRPr="00372F8C">
        <w:rPr>
          <w:rFonts w:ascii="Times New Roman" w:hAnsi="Times New Roman" w:cs="Times New Roman"/>
          <w:sz w:val="28"/>
          <w:szCs w:val="28"/>
        </w:rPr>
        <w:t>, който да моделира нагласата към плуването и при други народности, нито пък оставя дългосрочни тенденции в европейското военно дело</w:t>
      </w:r>
      <w:r w:rsidR="009F1264" w:rsidRPr="00372F8C">
        <w:rPr>
          <w:rFonts w:ascii="Times New Roman" w:hAnsi="Times New Roman" w:cs="Times New Roman"/>
          <w:sz w:val="28"/>
          <w:szCs w:val="28"/>
        </w:rPr>
        <w:t xml:space="preserve"> - н</w:t>
      </w:r>
      <w:r w:rsidR="00275D10" w:rsidRPr="00372F8C">
        <w:rPr>
          <w:rFonts w:ascii="Times New Roman" w:hAnsi="Times New Roman" w:cs="Times New Roman"/>
          <w:sz w:val="28"/>
          <w:szCs w:val="28"/>
        </w:rPr>
        <w:t xml:space="preserve">апример </w:t>
      </w:r>
      <w:r w:rsidR="009F1264" w:rsidRPr="00372F8C">
        <w:rPr>
          <w:rFonts w:ascii="Times New Roman" w:hAnsi="Times New Roman" w:cs="Times New Roman"/>
          <w:sz w:val="28"/>
          <w:szCs w:val="28"/>
        </w:rPr>
        <w:t>в епохата на Тъмните векове е съществувало изискване към рицарите са умеят да плуват.</w:t>
      </w:r>
    </w:p>
    <w:p w14:paraId="2F71F710" w14:textId="77777777" w:rsidR="003B0C38" w:rsidRPr="00372F8C" w:rsidRDefault="00456536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Първата национална плувна организация е</w:t>
      </w:r>
      <w:r w:rsidR="003B0C38" w:rsidRPr="00372F8C">
        <w:rPr>
          <w:rFonts w:ascii="Times New Roman" w:hAnsi="Times New Roman" w:cs="Times New Roman"/>
          <w:sz w:val="28"/>
          <w:szCs w:val="28"/>
        </w:rPr>
        <w:t xml:space="preserve"> основана през далечната 1603 г.</w:t>
      </w:r>
      <w:r w:rsidRPr="00372F8C">
        <w:rPr>
          <w:rFonts w:ascii="Times New Roman" w:hAnsi="Times New Roman" w:cs="Times New Roman"/>
          <w:sz w:val="28"/>
          <w:szCs w:val="28"/>
        </w:rPr>
        <w:t xml:space="preserve"> в Япония</w:t>
      </w:r>
      <w:r w:rsidR="003B0C38" w:rsidRPr="00372F8C">
        <w:rPr>
          <w:rFonts w:ascii="Times New Roman" w:hAnsi="Times New Roman" w:cs="Times New Roman"/>
          <w:sz w:val="28"/>
          <w:szCs w:val="28"/>
        </w:rPr>
        <w:t>, а п</w:t>
      </w:r>
      <w:r w:rsidRPr="00372F8C">
        <w:rPr>
          <w:rFonts w:ascii="Times New Roman" w:hAnsi="Times New Roman" w:cs="Times New Roman"/>
          <w:sz w:val="28"/>
          <w:szCs w:val="28"/>
        </w:rPr>
        <w:t>ървият справочник по плуване</w:t>
      </w:r>
      <w:r w:rsidR="003B0C38" w:rsidRPr="00372F8C">
        <w:rPr>
          <w:rFonts w:ascii="Times New Roman" w:hAnsi="Times New Roman" w:cs="Times New Roman"/>
          <w:sz w:val="28"/>
          <w:szCs w:val="28"/>
        </w:rPr>
        <w:t>, озаглаавен „</w:t>
      </w:r>
      <w:r w:rsidRPr="00372F8C">
        <w:rPr>
          <w:rFonts w:ascii="Times New Roman" w:hAnsi="Times New Roman" w:cs="Times New Roman"/>
          <w:sz w:val="28"/>
          <w:szCs w:val="28"/>
        </w:rPr>
        <w:t>Изкуството на плуването</w:t>
      </w:r>
      <w:r w:rsidR="003B0C38" w:rsidRPr="00372F8C">
        <w:rPr>
          <w:rFonts w:ascii="Times New Roman" w:hAnsi="Times New Roman" w:cs="Times New Roman"/>
          <w:sz w:val="28"/>
          <w:szCs w:val="28"/>
        </w:rPr>
        <w:t>“</w:t>
      </w:r>
      <w:r w:rsidRPr="00372F8C">
        <w:rPr>
          <w:rFonts w:ascii="Times New Roman" w:hAnsi="Times New Roman" w:cs="Times New Roman"/>
          <w:sz w:val="28"/>
          <w:szCs w:val="28"/>
        </w:rPr>
        <w:t xml:space="preserve"> (</w:t>
      </w:r>
      <w:r w:rsidR="003B0C38" w:rsidRPr="00372F8C">
        <w:rPr>
          <w:rFonts w:ascii="Times New Roman" w:hAnsi="Times New Roman" w:cs="Times New Roman"/>
          <w:sz w:val="28"/>
          <w:szCs w:val="28"/>
        </w:rPr>
        <w:t>„</w:t>
      </w:r>
      <w:r w:rsidRPr="00372F8C">
        <w:rPr>
          <w:rFonts w:ascii="Times New Roman" w:hAnsi="Times New Roman" w:cs="Times New Roman"/>
          <w:sz w:val="28"/>
          <w:szCs w:val="28"/>
        </w:rPr>
        <w:t>The Art of Swimming</w:t>
      </w:r>
      <w:r w:rsidR="003B0C38" w:rsidRPr="00372F8C">
        <w:rPr>
          <w:rFonts w:ascii="Times New Roman" w:hAnsi="Times New Roman" w:cs="Times New Roman"/>
          <w:sz w:val="28"/>
          <w:szCs w:val="28"/>
        </w:rPr>
        <w:t>“</w:t>
      </w:r>
      <w:r w:rsidRPr="00372F8C">
        <w:rPr>
          <w:rFonts w:ascii="Times New Roman" w:hAnsi="Times New Roman" w:cs="Times New Roman"/>
          <w:sz w:val="28"/>
          <w:szCs w:val="28"/>
        </w:rPr>
        <w:t xml:space="preserve">) </w:t>
      </w:r>
      <w:r w:rsidR="003B0C38" w:rsidRPr="00372F8C">
        <w:rPr>
          <w:rFonts w:ascii="Times New Roman" w:hAnsi="Times New Roman" w:cs="Times New Roman"/>
          <w:sz w:val="28"/>
          <w:szCs w:val="28"/>
        </w:rPr>
        <w:t>бива изготвен</w:t>
      </w:r>
      <w:r w:rsidRPr="00372F8C">
        <w:rPr>
          <w:rFonts w:ascii="Times New Roman" w:hAnsi="Times New Roman" w:cs="Times New Roman"/>
          <w:sz w:val="28"/>
          <w:szCs w:val="28"/>
        </w:rPr>
        <w:t xml:space="preserve"> във Франция </w:t>
      </w:r>
      <w:r w:rsidR="003B0C38" w:rsidRPr="00372F8C">
        <w:rPr>
          <w:rFonts w:ascii="Times New Roman" w:hAnsi="Times New Roman" w:cs="Times New Roman"/>
          <w:sz w:val="28"/>
          <w:szCs w:val="28"/>
        </w:rPr>
        <w:t>в края на 17. век.</w:t>
      </w:r>
      <w:r w:rsidRPr="00372F8C">
        <w:rPr>
          <w:rFonts w:ascii="Times New Roman" w:hAnsi="Times New Roman" w:cs="Times New Roman"/>
          <w:sz w:val="28"/>
          <w:szCs w:val="28"/>
        </w:rPr>
        <w:t>през 1696 г.</w:t>
      </w:r>
    </w:p>
    <w:p w14:paraId="1C8436B4" w14:textId="4C902AB0" w:rsidR="00456536" w:rsidRPr="00372F8C" w:rsidRDefault="003B0C38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П</w:t>
      </w:r>
      <w:r w:rsidR="00456536" w:rsidRPr="00372F8C">
        <w:rPr>
          <w:rFonts w:ascii="Times New Roman" w:hAnsi="Times New Roman" w:cs="Times New Roman"/>
          <w:sz w:val="28"/>
          <w:szCs w:val="28"/>
        </w:rPr>
        <w:t>рез 1844 г. в Лондон се провежда съ</w:t>
      </w:r>
      <w:r w:rsidRPr="00372F8C">
        <w:rPr>
          <w:rFonts w:ascii="Times New Roman" w:hAnsi="Times New Roman" w:cs="Times New Roman"/>
          <w:sz w:val="28"/>
          <w:szCs w:val="28"/>
        </w:rPr>
        <w:t>ревнование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по плуване, в което участ</w:t>
      </w:r>
      <w:r w:rsidRPr="00372F8C">
        <w:rPr>
          <w:rFonts w:ascii="Times New Roman" w:hAnsi="Times New Roman" w:cs="Times New Roman"/>
          <w:sz w:val="28"/>
          <w:szCs w:val="28"/>
        </w:rPr>
        <w:t>ие вземат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и </w:t>
      </w:r>
      <w:r w:rsidRPr="00372F8C">
        <w:rPr>
          <w:rFonts w:ascii="Times New Roman" w:hAnsi="Times New Roman" w:cs="Times New Roman"/>
          <w:sz w:val="28"/>
          <w:szCs w:val="28"/>
        </w:rPr>
        <w:t>коренни американци. Интересен факт е, че д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окато всички </w:t>
      </w:r>
      <w:r w:rsidRPr="00372F8C">
        <w:rPr>
          <w:rFonts w:ascii="Times New Roman" w:hAnsi="Times New Roman" w:cs="Times New Roman"/>
          <w:sz w:val="28"/>
          <w:szCs w:val="28"/>
        </w:rPr>
        <w:t>състезатели с европейско потекло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плуват бруст, </w:t>
      </w:r>
      <w:r w:rsidRPr="00372F8C">
        <w:rPr>
          <w:rFonts w:ascii="Times New Roman" w:hAnsi="Times New Roman" w:cs="Times New Roman"/>
          <w:sz w:val="28"/>
          <w:szCs w:val="28"/>
        </w:rPr>
        <w:t>автохтонните жители на Новия свят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п</w:t>
      </w:r>
      <w:r w:rsidRPr="00372F8C">
        <w:rPr>
          <w:rFonts w:ascii="Times New Roman" w:hAnsi="Times New Roman" w:cs="Times New Roman"/>
          <w:sz w:val="28"/>
          <w:szCs w:val="28"/>
        </w:rPr>
        <w:t>олзват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E038D9" w:rsidRPr="00372F8C">
        <w:rPr>
          <w:rFonts w:ascii="Times New Roman" w:hAnsi="Times New Roman" w:cs="Times New Roman"/>
          <w:sz w:val="28"/>
          <w:szCs w:val="28"/>
        </w:rPr>
        <w:t>маниер на придвижване във водата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, </w:t>
      </w:r>
      <w:r w:rsidR="00E038D9" w:rsidRPr="00372F8C">
        <w:rPr>
          <w:rFonts w:ascii="Times New Roman" w:hAnsi="Times New Roman" w:cs="Times New Roman"/>
          <w:sz w:val="28"/>
          <w:szCs w:val="28"/>
        </w:rPr>
        <w:t>на</w:t>
      </w:r>
      <w:r w:rsidR="00456536" w:rsidRPr="00372F8C">
        <w:rPr>
          <w:rFonts w:ascii="Times New Roman" w:hAnsi="Times New Roman" w:cs="Times New Roman"/>
          <w:sz w:val="28"/>
          <w:szCs w:val="28"/>
        </w:rPr>
        <w:t>подоб</w:t>
      </w:r>
      <w:r w:rsidR="00E038D9" w:rsidRPr="00372F8C">
        <w:rPr>
          <w:rFonts w:ascii="Times New Roman" w:hAnsi="Times New Roman" w:cs="Times New Roman"/>
          <w:sz w:val="28"/>
          <w:szCs w:val="28"/>
        </w:rPr>
        <w:t>яващ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на днешния свободен стил</w:t>
      </w:r>
      <w:r w:rsidR="00E038D9" w:rsidRPr="00372F8C">
        <w:rPr>
          <w:rFonts w:ascii="Times New Roman" w:hAnsi="Times New Roman" w:cs="Times New Roman"/>
          <w:sz w:val="28"/>
          <w:szCs w:val="28"/>
        </w:rPr>
        <w:t>. Той се оказва осезателно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по-бърз и </w:t>
      </w:r>
      <w:r w:rsidR="00E038D9" w:rsidRPr="00372F8C">
        <w:rPr>
          <w:rFonts w:ascii="Times New Roman" w:hAnsi="Times New Roman" w:cs="Times New Roman"/>
          <w:sz w:val="28"/>
          <w:szCs w:val="28"/>
        </w:rPr>
        <w:t xml:space="preserve">американците 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печелят лесно. </w:t>
      </w:r>
      <w:r w:rsidR="003A65F4" w:rsidRPr="00372F8C">
        <w:rPr>
          <w:rFonts w:ascii="Times New Roman" w:hAnsi="Times New Roman" w:cs="Times New Roman"/>
          <w:sz w:val="28"/>
          <w:szCs w:val="28"/>
        </w:rPr>
        <w:t>След по малко от 20 години в Англия бива открит и п</w:t>
      </w:r>
      <w:r w:rsidR="00456536" w:rsidRPr="00372F8C">
        <w:rPr>
          <w:rFonts w:ascii="Times New Roman" w:hAnsi="Times New Roman" w:cs="Times New Roman"/>
          <w:sz w:val="28"/>
          <w:szCs w:val="28"/>
        </w:rPr>
        <w:t>ървият закрит плувен басейн</w:t>
      </w:r>
      <w:r w:rsidR="003A65F4" w:rsidRPr="00372F8C">
        <w:rPr>
          <w:rFonts w:ascii="Times New Roman" w:hAnsi="Times New Roman" w:cs="Times New Roman"/>
          <w:sz w:val="28"/>
          <w:szCs w:val="28"/>
        </w:rPr>
        <w:t>.</w:t>
      </w:r>
    </w:p>
    <w:p w14:paraId="67EFBB09" w14:textId="77777777" w:rsidR="00C54A2E" w:rsidRPr="00372F8C" w:rsidRDefault="00456536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П</w:t>
      </w:r>
      <w:r w:rsidR="00481F04" w:rsidRPr="00372F8C">
        <w:rPr>
          <w:rFonts w:ascii="Times New Roman" w:hAnsi="Times New Roman" w:cs="Times New Roman"/>
          <w:sz w:val="28"/>
          <w:szCs w:val="28"/>
        </w:rPr>
        <w:t>опулярността на дисциплината расте</w:t>
      </w:r>
      <w:r w:rsidR="006A0EBF" w:rsidRPr="00372F8C">
        <w:rPr>
          <w:rFonts w:ascii="Times New Roman" w:hAnsi="Times New Roman" w:cs="Times New Roman"/>
          <w:sz w:val="28"/>
          <w:szCs w:val="28"/>
        </w:rPr>
        <w:t xml:space="preserve"> бързо</w:t>
      </w:r>
      <w:r w:rsidR="00481F04" w:rsidRPr="00372F8C">
        <w:rPr>
          <w:rFonts w:ascii="Times New Roman" w:hAnsi="Times New Roman" w:cs="Times New Roman"/>
          <w:sz w:val="28"/>
          <w:szCs w:val="28"/>
        </w:rPr>
        <w:t xml:space="preserve"> и затова п</w:t>
      </w:r>
      <w:r w:rsidRPr="00372F8C">
        <w:rPr>
          <w:rFonts w:ascii="Times New Roman" w:hAnsi="Times New Roman" w:cs="Times New Roman"/>
          <w:sz w:val="28"/>
          <w:szCs w:val="28"/>
        </w:rPr>
        <w:t>луването</w:t>
      </w:r>
      <w:r w:rsidR="00481F04" w:rsidRPr="00372F8C">
        <w:rPr>
          <w:rFonts w:ascii="Times New Roman" w:hAnsi="Times New Roman" w:cs="Times New Roman"/>
          <w:sz w:val="28"/>
          <w:szCs w:val="28"/>
        </w:rPr>
        <w:t xml:space="preserve"> закономерно намира място</w:t>
      </w:r>
      <w:r w:rsidRPr="00372F8C">
        <w:rPr>
          <w:rFonts w:ascii="Times New Roman" w:hAnsi="Times New Roman" w:cs="Times New Roman"/>
          <w:sz w:val="28"/>
          <w:szCs w:val="28"/>
        </w:rPr>
        <w:t xml:space="preserve"> сред спортове</w:t>
      </w:r>
      <w:r w:rsidR="00481F04" w:rsidRPr="00372F8C">
        <w:rPr>
          <w:rFonts w:ascii="Times New Roman" w:hAnsi="Times New Roman" w:cs="Times New Roman"/>
          <w:sz w:val="28"/>
          <w:szCs w:val="28"/>
        </w:rPr>
        <w:t>те</w:t>
      </w:r>
      <w:r w:rsidR="006A0EBF" w:rsidRPr="00372F8C">
        <w:rPr>
          <w:rFonts w:ascii="Times New Roman" w:hAnsi="Times New Roman" w:cs="Times New Roman"/>
          <w:sz w:val="28"/>
          <w:szCs w:val="28"/>
        </w:rPr>
        <w:t>, включени</w:t>
      </w:r>
      <w:r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6A0EBF" w:rsidRPr="00372F8C">
        <w:rPr>
          <w:rFonts w:ascii="Times New Roman" w:hAnsi="Times New Roman" w:cs="Times New Roman"/>
          <w:sz w:val="28"/>
          <w:szCs w:val="28"/>
        </w:rPr>
        <w:t>в</w:t>
      </w:r>
      <w:r w:rsidRPr="00372F8C">
        <w:rPr>
          <w:rFonts w:ascii="Times New Roman" w:hAnsi="Times New Roman" w:cs="Times New Roman"/>
          <w:sz w:val="28"/>
          <w:szCs w:val="28"/>
        </w:rPr>
        <w:t xml:space="preserve"> първите </w:t>
      </w:r>
      <w:r w:rsidR="00481F04" w:rsidRPr="00372F8C">
        <w:rPr>
          <w:rFonts w:ascii="Times New Roman" w:hAnsi="Times New Roman" w:cs="Times New Roman"/>
          <w:sz w:val="28"/>
          <w:szCs w:val="28"/>
        </w:rPr>
        <w:t xml:space="preserve">съвременни </w:t>
      </w:r>
      <w:r w:rsidRPr="00372F8C">
        <w:rPr>
          <w:rFonts w:ascii="Times New Roman" w:hAnsi="Times New Roman" w:cs="Times New Roman"/>
          <w:sz w:val="28"/>
          <w:szCs w:val="28"/>
        </w:rPr>
        <w:t xml:space="preserve">олимпийски игри </w:t>
      </w:r>
      <w:r w:rsidR="006A0EBF" w:rsidRPr="00372F8C">
        <w:rPr>
          <w:rFonts w:ascii="Times New Roman" w:hAnsi="Times New Roman" w:cs="Times New Roman"/>
          <w:sz w:val="28"/>
          <w:szCs w:val="28"/>
        </w:rPr>
        <w:t>от</w:t>
      </w:r>
      <w:r w:rsidRPr="00372F8C">
        <w:rPr>
          <w:rFonts w:ascii="Times New Roman" w:hAnsi="Times New Roman" w:cs="Times New Roman"/>
          <w:sz w:val="28"/>
          <w:szCs w:val="28"/>
        </w:rPr>
        <w:t xml:space="preserve"> 1896 г. </w:t>
      </w:r>
      <w:r w:rsidR="0063382F" w:rsidRPr="00372F8C">
        <w:rPr>
          <w:rFonts w:ascii="Times New Roman" w:hAnsi="Times New Roman" w:cs="Times New Roman"/>
          <w:sz w:val="28"/>
          <w:szCs w:val="28"/>
        </w:rPr>
        <w:t xml:space="preserve">Логично – с оглед на тогавашните културно-исторически маркери – плувците са били единствено </w:t>
      </w:r>
      <w:r w:rsidRPr="00372F8C">
        <w:rPr>
          <w:rFonts w:ascii="Times New Roman" w:hAnsi="Times New Roman" w:cs="Times New Roman"/>
          <w:sz w:val="28"/>
          <w:szCs w:val="28"/>
        </w:rPr>
        <w:t>мъже, които се състезават в</w:t>
      </w:r>
      <w:r w:rsidR="0063382F" w:rsidRPr="00372F8C">
        <w:rPr>
          <w:rFonts w:ascii="Times New Roman" w:hAnsi="Times New Roman" w:cs="Times New Roman"/>
          <w:sz w:val="28"/>
          <w:szCs w:val="28"/>
        </w:rPr>
        <w:t xml:space="preserve"> четири</w:t>
      </w:r>
      <w:r w:rsidRPr="00372F8C">
        <w:rPr>
          <w:rFonts w:ascii="Times New Roman" w:hAnsi="Times New Roman" w:cs="Times New Roman"/>
          <w:sz w:val="28"/>
          <w:szCs w:val="28"/>
        </w:rPr>
        <w:t xml:space="preserve"> различни дисциплини. </w:t>
      </w:r>
      <w:r w:rsidR="00D3626F" w:rsidRPr="00372F8C">
        <w:rPr>
          <w:rFonts w:ascii="Times New Roman" w:hAnsi="Times New Roman" w:cs="Times New Roman"/>
          <w:sz w:val="28"/>
          <w:szCs w:val="28"/>
        </w:rPr>
        <w:t>Ж</w:t>
      </w:r>
      <w:r w:rsidRPr="00372F8C">
        <w:rPr>
          <w:rFonts w:ascii="Times New Roman" w:hAnsi="Times New Roman" w:cs="Times New Roman"/>
          <w:sz w:val="28"/>
          <w:szCs w:val="28"/>
        </w:rPr>
        <w:t xml:space="preserve">ени </w:t>
      </w:r>
      <w:r w:rsidR="00D3626F" w:rsidRPr="00372F8C">
        <w:rPr>
          <w:rFonts w:ascii="Times New Roman" w:hAnsi="Times New Roman" w:cs="Times New Roman"/>
          <w:sz w:val="28"/>
          <w:szCs w:val="28"/>
        </w:rPr>
        <w:t xml:space="preserve">започват да се </w:t>
      </w:r>
      <w:r w:rsidRPr="00372F8C">
        <w:rPr>
          <w:rFonts w:ascii="Times New Roman" w:hAnsi="Times New Roman" w:cs="Times New Roman"/>
          <w:sz w:val="28"/>
          <w:szCs w:val="28"/>
        </w:rPr>
        <w:t>състезават едва на олимпийските игри</w:t>
      </w:r>
      <w:r w:rsidR="00D3626F" w:rsidRPr="00372F8C">
        <w:rPr>
          <w:rFonts w:ascii="Times New Roman" w:hAnsi="Times New Roman" w:cs="Times New Roman"/>
          <w:sz w:val="28"/>
          <w:szCs w:val="28"/>
        </w:rPr>
        <w:t>, проведени</w:t>
      </w:r>
      <w:r w:rsidRPr="00372F8C">
        <w:rPr>
          <w:rFonts w:ascii="Times New Roman" w:hAnsi="Times New Roman" w:cs="Times New Roman"/>
          <w:sz w:val="28"/>
          <w:szCs w:val="28"/>
        </w:rPr>
        <w:t xml:space="preserve"> в Стокхолм през 1912 г.</w:t>
      </w:r>
    </w:p>
    <w:p w14:paraId="2627F42F" w14:textId="13AEED3C" w:rsidR="00456536" w:rsidRPr="00372F8C" w:rsidRDefault="00C54A2E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За емблематична фигура за разглеждания спорт се възприема </w:t>
      </w:r>
      <w:r w:rsidR="00456536" w:rsidRPr="00372F8C">
        <w:rPr>
          <w:rFonts w:ascii="Times New Roman" w:hAnsi="Times New Roman" w:cs="Times New Roman"/>
          <w:sz w:val="28"/>
          <w:szCs w:val="28"/>
        </w:rPr>
        <w:t>Джони Вайсмюлер</w:t>
      </w:r>
      <w:r w:rsidRPr="00372F8C">
        <w:rPr>
          <w:rFonts w:ascii="Times New Roman" w:hAnsi="Times New Roman" w:cs="Times New Roman"/>
          <w:sz w:val="28"/>
          <w:szCs w:val="28"/>
        </w:rPr>
        <w:t xml:space="preserve">, американски плувец от 20. век. </w:t>
      </w:r>
      <w:r w:rsidR="00B276F9" w:rsidRPr="00372F8C">
        <w:rPr>
          <w:rFonts w:ascii="Times New Roman" w:hAnsi="Times New Roman" w:cs="Times New Roman"/>
          <w:sz w:val="28"/>
          <w:szCs w:val="28"/>
        </w:rPr>
        <w:t xml:space="preserve">Той е 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първият, </w:t>
      </w:r>
      <w:r w:rsidR="00B276F9" w:rsidRPr="00372F8C">
        <w:rPr>
          <w:rFonts w:ascii="Times New Roman" w:hAnsi="Times New Roman" w:cs="Times New Roman"/>
          <w:sz w:val="28"/>
          <w:szCs w:val="28"/>
        </w:rPr>
        <w:t xml:space="preserve">успял да 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преплува 100 метра </w:t>
      </w:r>
      <w:r w:rsidR="00B276F9" w:rsidRPr="00372F8C">
        <w:rPr>
          <w:rFonts w:ascii="Times New Roman" w:hAnsi="Times New Roman" w:cs="Times New Roman"/>
          <w:sz w:val="28"/>
          <w:szCs w:val="28"/>
        </w:rPr>
        <w:t xml:space="preserve">за време 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под </w:t>
      </w:r>
      <w:r w:rsidR="00B276F9" w:rsidRPr="00372F8C">
        <w:rPr>
          <w:rFonts w:ascii="Times New Roman" w:hAnsi="Times New Roman" w:cs="Times New Roman"/>
          <w:sz w:val="28"/>
          <w:szCs w:val="28"/>
        </w:rPr>
        <w:t>една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минута. </w:t>
      </w:r>
      <w:r w:rsidR="00B276F9" w:rsidRPr="00372F8C">
        <w:rPr>
          <w:rFonts w:ascii="Times New Roman" w:hAnsi="Times New Roman" w:cs="Times New Roman"/>
          <w:sz w:val="28"/>
          <w:szCs w:val="28"/>
        </w:rPr>
        <w:t>Сп</w:t>
      </w:r>
      <w:r w:rsidR="00456536" w:rsidRPr="00372F8C">
        <w:rPr>
          <w:rFonts w:ascii="Times New Roman" w:hAnsi="Times New Roman" w:cs="Times New Roman"/>
          <w:sz w:val="28"/>
          <w:szCs w:val="28"/>
        </w:rPr>
        <w:t>ечел</w:t>
      </w:r>
      <w:r w:rsidR="00B276F9" w:rsidRPr="00372F8C">
        <w:rPr>
          <w:rFonts w:ascii="Times New Roman" w:hAnsi="Times New Roman" w:cs="Times New Roman"/>
          <w:sz w:val="28"/>
          <w:szCs w:val="28"/>
        </w:rPr>
        <w:t>ил е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5 златни олимпийски медала и 1 бронзов</w:t>
      </w:r>
      <w:r w:rsidR="00B276F9" w:rsidRPr="00372F8C">
        <w:rPr>
          <w:rFonts w:ascii="Times New Roman" w:hAnsi="Times New Roman" w:cs="Times New Roman"/>
          <w:sz w:val="28"/>
          <w:szCs w:val="28"/>
        </w:rPr>
        <w:t>;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="00B276F9" w:rsidRPr="00372F8C">
        <w:rPr>
          <w:rFonts w:ascii="Times New Roman" w:hAnsi="Times New Roman" w:cs="Times New Roman"/>
          <w:sz w:val="28"/>
          <w:szCs w:val="28"/>
        </w:rPr>
        <w:t>п</w:t>
      </w:r>
      <w:r w:rsidR="00456536" w:rsidRPr="00372F8C">
        <w:rPr>
          <w:rFonts w:ascii="Times New Roman" w:hAnsi="Times New Roman" w:cs="Times New Roman"/>
          <w:sz w:val="28"/>
          <w:szCs w:val="28"/>
        </w:rPr>
        <w:t>остав</w:t>
      </w:r>
      <w:r w:rsidR="00B276F9" w:rsidRPr="00372F8C">
        <w:rPr>
          <w:rFonts w:ascii="Times New Roman" w:hAnsi="Times New Roman" w:cs="Times New Roman"/>
          <w:sz w:val="28"/>
          <w:szCs w:val="28"/>
        </w:rPr>
        <w:t>ил е</w:t>
      </w:r>
      <w:r w:rsidR="00456536" w:rsidRPr="00372F8C">
        <w:rPr>
          <w:rFonts w:ascii="Times New Roman" w:hAnsi="Times New Roman" w:cs="Times New Roman"/>
          <w:sz w:val="28"/>
          <w:szCs w:val="28"/>
        </w:rPr>
        <w:t xml:space="preserve"> 67 световни рекорда</w:t>
      </w:r>
      <w:r w:rsidR="00B276F9" w:rsidRPr="00372F8C">
        <w:rPr>
          <w:rFonts w:ascii="Times New Roman" w:hAnsi="Times New Roman" w:cs="Times New Roman"/>
          <w:sz w:val="28"/>
          <w:szCs w:val="28"/>
        </w:rPr>
        <w:t>3</w:t>
      </w:r>
      <w:r w:rsidR="003E498F">
        <w:rPr>
          <w:rFonts w:ascii="Times New Roman" w:hAnsi="Times New Roman" w:cs="Times New Roman"/>
          <w:sz w:val="28"/>
          <w:szCs w:val="28"/>
        </w:rPr>
        <w:t>*</w:t>
      </w:r>
    </w:p>
    <w:p w14:paraId="449D6EF6" w14:textId="77777777" w:rsidR="00A47962" w:rsidRPr="00372F8C" w:rsidRDefault="002640D5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За началото на спортното плуване у нас се води спор в научните среди, като за основни се считат две хипотези. Според първата (по-разпространена и меродавна към момента) то се заражда на 28 септември 1931 г., когато в столицата (на басейн „Дианабад“) се провеждат Балкански игри по плуване, в които участие вземат България и Гърция. </w:t>
      </w:r>
      <w:r w:rsidR="001426B0" w:rsidRPr="00372F8C">
        <w:rPr>
          <w:rFonts w:ascii="Times New Roman" w:hAnsi="Times New Roman" w:cs="Times New Roman"/>
          <w:sz w:val="28"/>
          <w:szCs w:val="28"/>
        </w:rPr>
        <w:t>Според в</w:t>
      </w:r>
      <w:r w:rsidRPr="00372F8C">
        <w:rPr>
          <w:rFonts w:ascii="Times New Roman" w:hAnsi="Times New Roman" w:cs="Times New Roman"/>
          <w:sz w:val="28"/>
          <w:szCs w:val="28"/>
        </w:rPr>
        <w:t>тората</w:t>
      </w:r>
      <w:r w:rsidR="001426B0" w:rsidRPr="00372F8C">
        <w:rPr>
          <w:rFonts w:ascii="Times New Roman" w:hAnsi="Times New Roman" w:cs="Times New Roman"/>
          <w:sz w:val="28"/>
          <w:szCs w:val="28"/>
        </w:rPr>
        <w:t xml:space="preserve">, която е </w:t>
      </w:r>
      <w:r w:rsidRPr="00372F8C">
        <w:rPr>
          <w:rFonts w:ascii="Times New Roman" w:hAnsi="Times New Roman" w:cs="Times New Roman"/>
          <w:sz w:val="28"/>
          <w:szCs w:val="28"/>
        </w:rPr>
        <w:t>по-слабо</w:t>
      </w:r>
      <w:r w:rsidR="001426B0" w:rsidRPr="00372F8C">
        <w:rPr>
          <w:rFonts w:ascii="Times New Roman" w:hAnsi="Times New Roman" w:cs="Times New Roman"/>
          <w:sz w:val="28"/>
          <w:szCs w:val="28"/>
        </w:rPr>
        <w:t xml:space="preserve"> застъпена, рождената му дата е</w:t>
      </w:r>
      <w:r w:rsidRPr="00372F8C">
        <w:rPr>
          <w:rFonts w:ascii="Times New Roman" w:hAnsi="Times New Roman" w:cs="Times New Roman"/>
          <w:sz w:val="28"/>
          <w:szCs w:val="28"/>
        </w:rPr>
        <w:t xml:space="preserve"> 18 май 1923 г.</w:t>
      </w:r>
      <w:r w:rsidR="001426B0" w:rsidRPr="00372F8C">
        <w:rPr>
          <w:rFonts w:ascii="Times New Roman" w:hAnsi="Times New Roman" w:cs="Times New Roman"/>
          <w:sz w:val="28"/>
          <w:szCs w:val="28"/>
        </w:rPr>
        <w:t xml:space="preserve"> Тогава  морската столица </w:t>
      </w:r>
      <w:r w:rsidRPr="00372F8C">
        <w:rPr>
          <w:rFonts w:ascii="Times New Roman" w:hAnsi="Times New Roman" w:cs="Times New Roman"/>
          <w:sz w:val="28"/>
          <w:szCs w:val="28"/>
        </w:rPr>
        <w:t>Варна е учреден Български Народен Морски Сговор (БНМС) – организацията</w:t>
      </w:r>
      <w:r w:rsidR="001426B0" w:rsidRPr="00372F8C">
        <w:rPr>
          <w:rFonts w:ascii="Times New Roman" w:hAnsi="Times New Roman" w:cs="Times New Roman"/>
          <w:sz w:val="28"/>
          <w:szCs w:val="28"/>
        </w:rPr>
        <w:t>, която</w:t>
      </w:r>
      <w:r w:rsidRPr="00372F8C">
        <w:rPr>
          <w:rFonts w:ascii="Times New Roman" w:hAnsi="Times New Roman" w:cs="Times New Roman"/>
          <w:sz w:val="28"/>
          <w:szCs w:val="28"/>
        </w:rPr>
        <w:t xml:space="preserve"> първа </w:t>
      </w:r>
      <w:r w:rsidR="001426B0" w:rsidRPr="00372F8C">
        <w:rPr>
          <w:rFonts w:ascii="Times New Roman" w:hAnsi="Times New Roman" w:cs="Times New Roman"/>
          <w:sz w:val="28"/>
          <w:szCs w:val="28"/>
        </w:rPr>
        <w:t xml:space="preserve">е </w:t>
      </w:r>
      <w:r w:rsidRPr="00372F8C">
        <w:rPr>
          <w:rFonts w:ascii="Times New Roman" w:hAnsi="Times New Roman" w:cs="Times New Roman"/>
          <w:sz w:val="28"/>
          <w:szCs w:val="28"/>
        </w:rPr>
        <w:t>ръководила и администрирала плувния спорт</w:t>
      </w:r>
      <w:r w:rsidR="001426B0" w:rsidRPr="00372F8C">
        <w:rPr>
          <w:rFonts w:ascii="Times New Roman" w:hAnsi="Times New Roman" w:cs="Times New Roman"/>
          <w:sz w:val="28"/>
          <w:szCs w:val="28"/>
        </w:rPr>
        <w:t xml:space="preserve"> у нас</w:t>
      </w:r>
      <w:r w:rsidRPr="00372F8C">
        <w:rPr>
          <w:rFonts w:ascii="Times New Roman" w:hAnsi="Times New Roman" w:cs="Times New Roman"/>
          <w:sz w:val="28"/>
          <w:szCs w:val="28"/>
        </w:rPr>
        <w:t>.</w:t>
      </w:r>
    </w:p>
    <w:p w14:paraId="0E915C41" w14:textId="17D24877" w:rsidR="007B7A5E" w:rsidRPr="00372F8C" w:rsidRDefault="007B7A5E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 xml:space="preserve">Най-известната българска плувкиня </w:t>
      </w:r>
      <w:r w:rsidR="00A47962" w:rsidRPr="00372F8C">
        <w:rPr>
          <w:rFonts w:ascii="Times New Roman" w:hAnsi="Times New Roman" w:cs="Times New Roman"/>
          <w:sz w:val="28"/>
          <w:szCs w:val="28"/>
        </w:rPr>
        <w:t xml:space="preserve">безспорно </w:t>
      </w:r>
      <w:r w:rsidRPr="00372F8C">
        <w:rPr>
          <w:rFonts w:ascii="Times New Roman" w:hAnsi="Times New Roman" w:cs="Times New Roman"/>
          <w:sz w:val="28"/>
          <w:szCs w:val="28"/>
        </w:rPr>
        <w:t>е Таня Богомилова (олимпийска шампионка от Сеул</w:t>
      </w:r>
      <w:r w:rsidR="00A47962" w:rsidRPr="00372F8C">
        <w:rPr>
          <w:rFonts w:ascii="Times New Roman" w:hAnsi="Times New Roman" w:cs="Times New Roman"/>
          <w:sz w:val="28"/>
          <w:szCs w:val="28"/>
        </w:rPr>
        <w:t>,</w:t>
      </w:r>
      <w:r w:rsidRPr="00372F8C">
        <w:rPr>
          <w:rFonts w:ascii="Times New Roman" w:hAnsi="Times New Roman" w:cs="Times New Roman"/>
          <w:sz w:val="28"/>
          <w:szCs w:val="28"/>
        </w:rPr>
        <w:t xml:space="preserve"> 1988 г.), а най-известният български </w:t>
      </w:r>
      <w:r w:rsidRPr="00372F8C">
        <w:rPr>
          <w:rFonts w:ascii="Times New Roman" w:hAnsi="Times New Roman" w:cs="Times New Roman"/>
          <w:sz w:val="28"/>
          <w:szCs w:val="28"/>
        </w:rPr>
        <w:lastRenderedPageBreak/>
        <w:t>плувец</w:t>
      </w:r>
      <w:r w:rsidR="00A47962" w:rsidRPr="00372F8C">
        <w:rPr>
          <w:rFonts w:ascii="Times New Roman" w:hAnsi="Times New Roman" w:cs="Times New Roman"/>
          <w:sz w:val="28"/>
          <w:szCs w:val="28"/>
        </w:rPr>
        <w:t xml:space="preserve"> - </w:t>
      </w:r>
      <w:r w:rsidRPr="00372F8C">
        <w:rPr>
          <w:rFonts w:ascii="Times New Roman" w:hAnsi="Times New Roman" w:cs="Times New Roman"/>
          <w:sz w:val="28"/>
          <w:szCs w:val="28"/>
        </w:rPr>
        <w:t>Петър Стойчев (десеткратен носител на Световната купа на ФИНА по плувен маратон).</w:t>
      </w:r>
      <w:r w:rsidR="00116326" w:rsidRPr="00372F8C">
        <w:rPr>
          <w:rFonts w:ascii="Times New Roman" w:hAnsi="Times New Roman" w:cs="Times New Roman"/>
          <w:sz w:val="28"/>
          <w:szCs w:val="28"/>
        </w:rPr>
        <w:t xml:space="preserve"> По данни к</w:t>
      </w:r>
      <w:r w:rsidRPr="00372F8C">
        <w:rPr>
          <w:rFonts w:ascii="Times New Roman" w:hAnsi="Times New Roman" w:cs="Times New Roman"/>
          <w:sz w:val="28"/>
          <w:szCs w:val="28"/>
        </w:rPr>
        <w:t>ъм октомври 2012 г. със състезателно плуване в България се занимават около 3250 човека (картотекирани в БФПС), а хората, които могат да плуват и се интересуват от спортно плува</w:t>
      </w:r>
      <w:r w:rsidR="00116326" w:rsidRPr="00372F8C">
        <w:rPr>
          <w:rFonts w:ascii="Times New Roman" w:hAnsi="Times New Roman" w:cs="Times New Roman"/>
          <w:sz w:val="28"/>
          <w:szCs w:val="28"/>
        </w:rPr>
        <w:t>не възлизат на приблизително 500 хиляди.</w:t>
      </w:r>
      <w:r w:rsidRPr="00372F8C">
        <w:rPr>
          <w:rFonts w:ascii="Times New Roman" w:hAnsi="Times New Roman" w:cs="Times New Roman"/>
          <w:sz w:val="28"/>
          <w:szCs w:val="28"/>
        </w:rPr>
        <w:t xml:space="preserve"> Най-добре развито e спортното плуване в София, Пловдив, Варна, Бургас, Русе, Сандански и Велинград.</w:t>
      </w:r>
    </w:p>
    <w:p w14:paraId="5EF45B80" w14:textId="0FEA7913" w:rsidR="00806F98" w:rsidRDefault="00806F98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sz w:val="28"/>
          <w:szCs w:val="28"/>
        </w:rPr>
        <w:t>Интересът към плуването у нас е устойчив и неслучайно предвид неговите функции и произтичащите от тях ползи то намира място в занятията по физическо възпитание и спорт (ФВС) и по спортни дейности (СД) в средните училища. Немалък брой столични училища разполагат в плувни басейни, при и в които се провеждат редовни ефективни учебни часове</w:t>
      </w:r>
      <w:r w:rsidR="0024007D" w:rsidRPr="00372F8C">
        <w:rPr>
          <w:rFonts w:ascii="Times New Roman" w:hAnsi="Times New Roman" w:cs="Times New Roman"/>
          <w:sz w:val="28"/>
          <w:szCs w:val="28"/>
        </w:rPr>
        <w:t>, които започват още в началния образователен етап.</w:t>
      </w:r>
      <w:r w:rsidR="00C3639A" w:rsidRPr="00372F8C">
        <w:rPr>
          <w:rFonts w:ascii="Times New Roman" w:hAnsi="Times New Roman" w:cs="Times New Roman"/>
          <w:sz w:val="28"/>
          <w:szCs w:val="28"/>
        </w:rPr>
        <w:t xml:space="preserve"> Тази форма на организация и провеждане на занятията има потенциал да дава задоволителни резултати – повишава инт</w:t>
      </w:r>
      <w:r w:rsidR="00CE142A" w:rsidRPr="00372F8C">
        <w:rPr>
          <w:rFonts w:ascii="Times New Roman" w:hAnsi="Times New Roman" w:cs="Times New Roman"/>
          <w:sz w:val="28"/>
          <w:szCs w:val="28"/>
        </w:rPr>
        <w:t>е</w:t>
      </w:r>
      <w:r w:rsidR="00C3639A" w:rsidRPr="00372F8C">
        <w:rPr>
          <w:rFonts w:ascii="Times New Roman" w:hAnsi="Times New Roman" w:cs="Times New Roman"/>
          <w:sz w:val="28"/>
          <w:szCs w:val="28"/>
        </w:rPr>
        <w:t>реса на подрастващите към двигателната активност изобщо</w:t>
      </w:r>
      <w:r w:rsidR="00722BEF" w:rsidRPr="00372F8C">
        <w:rPr>
          <w:rFonts w:ascii="Times New Roman" w:hAnsi="Times New Roman" w:cs="Times New Roman"/>
          <w:sz w:val="28"/>
          <w:szCs w:val="28"/>
        </w:rPr>
        <w:t>;</w:t>
      </w:r>
      <w:r w:rsidR="00C3639A" w:rsidRPr="00372F8C">
        <w:rPr>
          <w:rFonts w:ascii="Times New Roman" w:hAnsi="Times New Roman" w:cs="Times New Roman"/>
          <w:sz w:val="28"/>
          <w:szCs w:val="28"/>
        </w:rPr>
        <w:t xml:space="preserve"> повлиява </w:t>
      </w:r>
      <w:r w:rsidR="00CE142A" w:rsidRPr="00372F8C">
        <w:rPr>
          <w:rFonts w:ascii="Times New Roman" w:hAnsi="Times New Roman" w:cs="Times New Roman"/>
          <w:sz w:val="28"/>
          <w:szCs w:val="28"/>
        </w:rPr>
        <w:t>терапевтично на младия организъм</w:t>
      </w:r>
      <w:r w:rsidR="00722BEF" w:rsidRPr="00372F8C">
        <w:rPr>
          <w:rFonts w:ascii="Times New Roman" w:hAnsi="Times New Roman" w:cs="Times New Roman"/>
          <w:sz w:val="28"/>
          <w:szCs w:val="28"/>
        </w:rPr>
        <w:t>;</w:t>
      </w:r>
      <w:r w:rsidR="00CE142A" w:rsidRPr="00372F8C">
        <w:rPr>
          <w:rFonts w:ascii="Times New Roman" w:hAnsi="Times New Roman" w:cs="Times New Roman"/>
          <w:sz w:val="28"/>
          <w:szCs w:val="28"/>
        </w:rPr>
        <w:t xml:space="preserve"> способства за развитието на хармонична физика</w:t>
      </w:r>
      <w:r w:rsidR="00722BEF" w:rsidRPr="00372F8C">
        <w:rPr>
          <w:rFonts w:ascii="Times New Roman" w:hAnsi="Times New Roman" w:cs="Times New Roman"/>
          <w:sz w:val="28"/>
          <w:szCs w:val="28"/>
        </w:rPr>
        <w:t>; не на последно място – позволява навременното откриване на млади таланти, които да впишат имената си в галерията на добилите непреходна спортна слава.</w:t>
      </w:r>
    </w:p>
    <w:p w14:paraId="7488137E" w14:textId="2BF28FBB" w:rsidR="003E498F" w:rsidRDefault="003E498F" w:rsidP="00372F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3E498F">
        <w:rPr>
          <w:rFonts w:ascii="Times New Roman" w:hAnsi="Times New Roman" w:cs="Times New Roman"/>
          <w:b/>
          <w:bCs/>
          <w:sz w:val="28"/>
          <w:szCs w:val="28"/>
        </w:rPr>
        <w:t>БЕЛЕЖКИ:</w:t>
      </w:r>
    </w:p>
    <w:p w14:paraId="4F81CED8" w14:textId="4D552BD5" w:rsidR="003E498F" w:rsidRPr="003E498F" w:rsidRDefault="003E498F" w:rsidP="003E4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  <w:lang w:val="en-US"/>
        </w:rPr>
        <w:t>[</w:t>
      </w:r>
      <w:r>
        <w:rPr>
          <w:szCs w:val="28"/>
        </w:rPr>
        <w:t>1</w:t>
      </w:r>
      <w:r>
        <w:rPr>
          <w:szCs w:val="28"/>
          <w:lang w:val="en-US"/>
        </w:rPr>
        <w:t>]</w:t>
      </w:r>
      <w:r>
        <w:rPr>
          <w:szCs w:val="28"/>
        </w:rPr>
        <w:t xml:space="preserve"> </w:t>
      </w:r>
      <w:r w:rsidRPr="003E498F">
        <w:rPr>
          <w:rFonts w:ascii="Times New Roman" w:hAnsi="Times New Roman" w:cs="Times New Roman"/>
          <w:sz w:val="28"/>
          <w:szCs w:val="28"/>
        </w:rPr>
        <w:t>(Авторът на текста осъзнава терминологичните различия между пословица, поговорка, паремия и т.н., но в настоящата публикация те се употребяват като синоними, за да бъде избегнато езиковото еднообразие.)</w:t>
      </w:r>
    </w:p>
    <w:p w14:paraId="58E7AA59" w14:textId="59397C54" w:rsidR="003E498F" w:rsidRPr="003E498F" w:rsidRDefault="003E498F" w:rsidP="003E4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98F">
        <w:rPr>
          <w:szCs w:val="28"/>
          <w:lang w:val="en-US"/>
        </w:rPr>
        <w:t>[</w:t>
      </w:r>
      <w:r w:rsidRPr="003E498F">
        <w:rPr>
          <w:szCs w:val="28"/>
        </w:rPr>
        <w:t>2</w:t>
      </w:r>
      <w:r w:rsidRPr="003E498F">
        <w:rPr>
          <w:szCs w:val="28"/>
          <w:lang w:val="en-US"/>
        </w:rPr>
        <w:t>]</w:t>
      </w:r>
      <w:r w:rsidRPr="003E498F">
        <w:rPr>
          <w:szCs w:val="28"/>
        </w:rPr>
        <w:t xml:space="preserve"> </w:t>
      </w:r>
      <w:r w:rsidRPr="003E498F">
        <w:rPr>
          <w:rFonts w:ascii="Times New Roman" w:hAnsi="Times New Roman" w:cs="Times New Roman"/>
          <w:sz w:val="28"/>
          <w:szCs w:val="28"/>
        </w:rPr>
        <w:t>(Първите провели се документирани олимпийски игри датират от 776 г. пр. Хр., в местността Олимпия в Северен Пелопонес)</w:t>
      </w:r>
    </w:p>
    <w:p w14:paraId="6450528D" w14:textId="6471349D" w:rsidR="007B7A5E" w:rsidRDefault="003E498F" w:rsidP="003E4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98F">
        <w:rPr>
          <w:szCs w:val="28"/>
          <w:lang w:val="en-US"/>
        </w:rPr>
        <w:t>[</w:t>
      </w:r>
      <w:r w:rsidRPr="003E498F">
        <w:rPr>
          <w:szCs w:val="28"/>
        </w:rPr>
        <w:t>3</w:t>
      </w:r>
      <w:r w:rsidRPr="003E498F">
        <w:rPr>
          <w:szCs w:val="28"/>
          <w:lang w:val="en-US"/>
        </w:rPr>
        <w:t>]</w:t>
      </w:r>
      <w:r w:rsidRPr="003E498F">
        <w:rPr>
          <w:szCs w:val="28"/>
        </w:rPr>
        <w:t xml:space="preserve"> </w:t>
      </w:r>
      <w:r w:rsidRPr="003E498F">
        <w:rPr>
          <w:rFonts w:ascii="Times New Roman" w:hAnsi="Times New Roman" w:cs="Times New Roman"/>
          <w:sz w:val="28"/>
          <w:szCs w:val="28"/>
        </w:rPr>
        <w:t>Когато приключва състезателната си кариера, се залавя с актьорско майсторство. Известен е с ролята си на Тарзан в цели 12 филма, като негово дело е характерният вик на героя му.</w:t>
      </w:r>
    </w:p>
    <w:p w14:paraId="3C049B5E" w14:textId="77777777" w:rsidR="003E498F" w:rsidRDefault="003E498F" w:rsidP="003E49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F0956" w14:textId="136C47A1" w:rsidR="00CB46D4" w:rsidRPr="00372F8C" w:rsidRDefault="00372F8C" w:rsidP="003E498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2F8C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  <w:r w:rsidR="00400565" w:rsidRPr="00372F8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3E1B42" w14:textId="52B7FD68" w:rsidR="00372F8C" w:rsidRPr="00372F8C" w:rsidRDefault="00372F8C" w:rsidP="00372F8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Pr="00372F8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72F8C">
        <w:rPr>
          <w:rFonts w:ascii="Times New Roman" w:hAnsi="Times New Roman" w:cs="Times New Roman"/>
          <w:b/>
          <w:bCs/>
          <w:sz w:val="28"/>
          <w:szCs w:val="28"/>
        </w:rPr>
        <w:t>Р.</w:t>
      </w:r>
      <w:r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Pr="00372F8C">
        <w:rPr>
          <w:rFonts w:ascii="Times New Roman" w:hAnsi="Times New Roman" w:cs="Times New Roman"/>
          <w:i/>
          <w:iCs/>
          <w:sz w:val="28"/>
          <w:szCs w:val="28"/>
        </w:rPr>
        <w:t>Илиада.</w:t>
      </w:r>
      <w:r w:rsidRPr="00372F8C">
        <w:rPr>
          <w:rFonts w:ascii="Times New Roman" w:hAnsi="Times New Roman" w:cs="Times New Roman"/>
          <w:sz w:val="28"/>
          <w:szCs w:val="28"/>
        </w:rPr>
        <w:t xml:space="preserve"> Online. Available from:</w:t>
      </w:r>
      <w:r w:rsidRPr="00372F8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372F8C">
          <w:rPr>
            <w:rStyle w:val="Hyperlink"/>
            <w:rFonts w:ascii="Times New Roman" w:hAnsi="Times New Roman" w:cs="Times New Roman"/>
            <w:sz w:val="28"/>
            <w:szCs w:val="28"/>
          </w:rPr>
          <w:t>https://chitanka.info/text/2033/23</w:t>
        </w:r>
      </w:hyperlink>
      <w:r w:rsidRPr="00372F8C">
        <w:rPr>
          <w:rFonts w:ascii="Times New Roman" w:hAnsi="Times New Roman" w:cs="Times New Roman"/>
          <w:sz w:val="28"/>
          <w:szCs w:val="28"/>
        </w:rPr>
        <w:t xml:space="preserve"> [viewed 2026-09-15]. </w:t>
      </w:r>
    </w:p>
    <w:p w14:paraId="6818FFAE" w14:textId="77777777" w:rsidR="00372F8C" w:rsidRPr="00372F8C" w:rsidRDefault="00372F8C" w:rsidP="00372F8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b/>
          <w:bCs/>
          <w:sz w:val="28"/>
          <w:szCs w:val="28"/>
        </w:rPr>
        <w:t>РАНГЕЛОВА, Биляна.</w:t>
      </w:r>
      <w:r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Pr="00372F8C">
        <w:rPr>
          <w:rFonts w:ascii="Times New Roman" w:hAnsi="Times New Roman" w:cs="Times New Roman"/>
          <w:i/>
          <w:iCs/>
          <w:sz w:val="28"/>
          <w:szCs w:val="28"/>
        </w:rPr>
        <w:t>Книга за плуването.</w:t>
      </w:r>
      <w:r w:rsidRPr="00372F8C">
        <w:rPr>
          <w:rFonts w:ascii="Times New Roman" w:hAnsi="Times New Roman" w:cs="Times New Roman"/>
          <w:sz w:val="28"/>
          <w:szCs w:val="28"/>
        </w:rPr>
        <w:t xml:space="preserve"> София: Университетско издателство „Св. Климент Охридски“, 2021. </w:t>
      </w:r>
    </w:p>
    <w:p w14:paraId="6C2FB754" w14:textId="5F876420" w:rsidR="002640D5" w:rsidRPr="00372F8C" w:rsidRDefault="00372F8C" w:rsidP="00372F8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F8C">
        <w:rPr>
          <w:rFonts w:ascii="Times New Roman" w:hAnsi="Times New Roman" w:cs="Times New Roman"/>
          <w:b/>
          <w:bCs/>
          <w:sz w:val="28"/>
          <w:szCs w:val="28"/>
        </w:rPr>
        <w:t>АНГЕЛОВА-ИГОВА, Боряна.</w:t>
      </w:r>
      <w:r w:rsidRPr="00372F8C">
        <w:rPr>
          <w:rFonts w:ascii="Times New Roman" w:hAnsi="Times New Roman" w:cs="Times New Roman"/>
          <w:sz w:val="28"/>
          <w:szCs w:val="28"/>
        </w:rPr>
        <w:t xml:space="preserve"> </w:t>
      </w:r>
      <w:r w:rsidRPr="00372F8C">
        <w:rPr>
          <w:rFonts w:ascii="Times New Roman" w:hAnsi="Times New Roman" w:cs="Times New Roman"/>
          <w:i/>
          <w:iCs/>
          <w:sz w:val="28"/>
          <w:szCs w:val="28"/>
        </w:rPr>
        <w:t>Изобретяването на човека-машина. Тялото на спортиста.</w:t>
      </w:r>
      <w:r w:rsidRPr="00372F8C">
        <w:rPr>
          <w:rFonts w:ascii="Times New Roman" w:hAnsi="Times New Roman" w:cs="Times New Roman"/>
          <w:sz w:val="28"/>
          <w:szCs w:val="28"/>
        </w:rPr>
        <w:t xml:space="preserve"> София: Критика и хуманизъм, 2017.</w:t>
      </w:r>
    </w:p>
    <w:p w14:paraId="07D0DA5D" w14:textId="77777777" w:rsidR="00456536" w:rsidRPr="00372F8C" w:rsidRDefault="00456536" w:rsidP="00675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5B8BDE" w14:textId="45821B5B" w:rsidR="0045258A" w:rsidRDefault="00717EED">
      <w:r w:rsidRPr="003E498F">
        <w:rPr>
          <w:b/>
          <w:bCs/>
          <w:i/>
          <w:iCs/>
        </w:rPr>
        <w:t>д-р Полина Александрова Заркова</w:t>
      </w:r>
      <w:r w:rsidRPr="003E498F">
        <w:rPr>
          <w:b/>
          <w:bCs/>
          <w:i/>
          <w:iCs/>
        </w:rPr>
        <w:br/>
      </w:r>
      <w:r>
        <w:rPr>
          <w:b/>
          <w:bCs/>
        </w:rPr>
        <w:t>Софийски университет “Св. Климент Охридски“</w:t>
      </w:r>
      <w:r>
        <w:rPr>
          <w:b/>
          <w:bCs/>
        </w:rPr>
        <w:br/>
        <w:t>тел: 088 865 4208</w:t>
      </w:r>
      <w:r>
        <w:rPr>
          <w:b/>
          <w:bCs/>
        </w:rPr>
        <w:br/>
        <w:t>адрес: гр. София, жк. Младост 1, бл. 72, ет. 3, ап. 33</w:t>
      </w:r>
      <w:r w:rsidRPr="00717EED">
        <w:rPr>
          <w:b/>
          <w:bCs/>
        </w:rPr>
        <w:t xml:space="preserve"> </w:t>
      </w:r>
      <w:r>
        <w:rPr>
          <w:b/>
          <w:bCs/>
        </w:rPr>
        <w:br/>
      </w:r>
      <w:r w:rsidRPr="00717EED">
        <w:rPr>
          <w:b/>
          <w:bCs/>
        </w:rPr>
        <w:t xml:space="preserve">имейл: </w:t>
      </w:r>
      <w:hyperlink r:id="rId8" w:history="1">
        <w:r w:rsidRPr="00717EED">
          <w:rPr>
            <w:rStyle w:val="Hyperlink"/>
            <w:b/>
            <w:bCs/>
            <w:lang w:val="en-US"/>
          </w:rPr>
          <w:t>poli01@abv.bg</w:t>
        </w:r>
      </w:hyperlink>
    </w:p>
    <w:sectPr w:rsidR="0045258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E01F4" w14:textId="77777777" w:rsidR="001D146F" w:rsidRPr="00372F8C" w:rsidRDefault="001D146F" w:rsidP="00C00812">
      <w:pPr>
        <w:spacing w:after="0" w:line="240" w:lineRule="auto"/>
      </w:pPr>
      <w:r w:rsidRPr="00372F8C">
        <w:separator/>
      </w:r>
    </w:p>
  </w:endnote>
  <w:endnote w:type="continuationSeparator" w:id="0">
    <w:p w14:paraId="59159F03" w14:textId="77777777" w:rsidR="001D146F" w:rsidRPr="00372F8C" w:rsidRDefault="001D146F" w:rsidP="00C00812">
      <w:pPr>
        <w:spacing w:after="0" w:line="240" w:lineRule="auto"/>
      </w:pPr>
      <w:r w:rsidRPr="00372F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9446264"/>
      <w:docPartObj>
        <w:docPartGallery w:val="Page Numbers (Bottom of Page)"/>
        <w:docPartUnique/>
      </w:docPartObj>
    </w:sdtPr>
    <w:sdtContent>
      <w:p w14:paraId="2E71F0AD" w14:textId="4742261C" w:rsidR="00C00812" w:rsidRPr="00372F8C" w:rsidRDefault="00C00812">
        <w:pPr>
          <w:pStyle w:val="Footer"/>
          <w:jc w:val="center"/>
        </w:pPr>
        <w:r w:rsidRPr="00372F8C">
          <w:fldChar w:fldCharType="begin"/>
        </w:r>
        <w:r w:rsidRPr="00372F8C">
          <w:instrText xml:space="preserve"> PAGE   \* MERGEFORMAT </w:instrText>
        </w:r>
        <w:r w:rsidRPr="00372F8C">
          <w:fldChar w:fldCharType="separate"/>
        </w:r>
        <w:r w:rsidRPr="00372F8C">
          <w:t>2</w:t>
        </w:r>
        <w:r w:rsidRPr="00372F8C">
          <w:fldChar w:fldCharType="end"/>
        </w:r>
      </w:p>
    </w:sdtContent>
  </w:sdt>
  <w:p w14:paraId="38EC7ED1" w14:textId="77777777" w:rsidR="00C00812" w:rsidRPr="00372F8C" w:rsidRDefault="00C008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6972D" w14:textId="77777777" w:rsidR="001D146F" w:rsidRPr="00372F8C" w:rsidRDefault="001D146F" w:rsidP="00C00812">
      <w:pPr>
        <w:spacing w:after="0" w:line="240" w:lineRule="auto"/>
      </w:pPr>
      <w:r w:rsidRPr="00372F8C">
        <w:separator/>
      </w:r>
    </w:p>
  </w:footnote>
  <w:footnote w:type="continuationSeparator" w:id="0">
    <w:p w14:paraId="5A896ED6" w14:textId="77777777" w:rsidR="001D146F" w:rsidRPr="00372F8C" w:rsidRDefault="001D146F" w:rsidP="00C00812">
      <w:pPr>
        <w:spacing w:after="0" w:line="240" w:lineRule="auto"/>
      </w:pPr>
      <w:r w:rsidRPr="00372F8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676B"/>
    <w:multiLevelType w:val="hybridMultilevel"/>
    <w:tmpl w:val="A1140ADC"/>
    <w:lvl w:ilvl="0" w:tplc="3334B7B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173A0D"/>
    <w:multiLevelType w:val="hybridMultilevel"/>
    <w:tmpl w:val="6CDCA72E"/>
    <w:lvl w:ilvl="0" w:tplc="41B29E1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106AA2"/>
    <w:multiLevelType w:val="multilevel"/>
    <w:tmpl w:val="2B246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FF3C56"/>
    <w:multiLevelType w:val="hybridMultilevel"/>
    <w:tmpl w:val="170A1AE2"/>
    <w:lvl w:ilvl="0" w:tplc="20BAF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B32397F"/>
    <w:multiLevelType w:val="multilevel"/>
    <w:tmpl w:val="FF28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CB353D"/>
    <w:multiLevelType w:val="multilevel"/>
    <w:tmpl w:val="3A90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9B4CD7"/>
    <w:multiLevelType w:val="multilevel"/>
    <w:tmpl w:val="3C0AB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3E4AFC"/>
    <w:multiLevelType w:val="multilevel"/>
    <w:tmpl w:val="EF80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F4F19"/>
    <w:multiLevelType w:val="multilevel"/>
    <w:tmpl w:val="53CC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9A6840"/>
    <w:multiLevelType w:val="multilevel"/>
    <w:tmpl w:val="558A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3611BF"/>
    <w:multiLevelType w:val="multilevel"/>
    <w:tmpl w:val="FC9A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173581">
    <w:abstractNumId w:val="8"/>
  </w:num>
  <w:num w:numId="2" w16cid:durableId="868876892">
    <w:abstractNumId w:val="5"/>
  </w:num>
  <w:num w:numId="3" w16cid:durableId="767000236">
    <w:abstractNumId w:val="4"/>
  </w:num>
  <w:num w:numId="4" w16cid:durableId="2093693251">
    <w:abstractNumId w:val="9"/>
  </w:num>
  <w:num w:numId="5" w16cid:durableId="1541556048">
    <w:abstractNumId w:val="10"/>
  </w:num>
  <w:num w:numId="6" w16cid:durableId="317080949">
    <w:abstractNumId w:val="6"/>
  </w:num>
  <w:num w:numId="7" w16cid:durableId="29114231">
    <w:abstractNumId w:val="7"/>
  </w:num>
  <w:num w:numId="8" w16cid:durableId="2123064785">
    <w:abstractNumId w:val="2"/>
  </w:num>
  <w:num w:numId="9" w16cid:durableId="986476625">
    <w:abstractNumId w:val="0"/>
  </w:num>
  <w:num w:numId="10" w16cid:durableId="1571037256">
    <w:abstractNumId w:val="3"/>
  </w:num>
  <w:num w:numId="11" w16cid:durableId="1988586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A2"/>
    <w:rsid w:val="00002985"/>
    <w:rsid w:val="00006570"/>
    <w:rsid w:val="0002070A"/>
    <w:rsid w:val="0002527B"/>
    <w:rsid w:val="0003004B"/>
    <w:rsid w:val="00053F18"/>
    <w:rsid w:val="00072B47"/>
    <w:rsid w:val="000B54CF"/>
    <w:rsid w:val="000B692A"/>
    <w:rsid w:val="000F53FB"/>
    <w:rsid w:val="001110F8"/>
    <w:rsid w:val="00115DA2"/>
    <w:rsid w:val="00116326"/>
    <w:rsid w:val="0012412A"/>
    <w:rsid w:val="00134A96"/>
    <w:rsid w:val="00134CEC"/>
    <w:rsid w:val="00141ADF"/>
    <w:rsid w:val="001426B0"/>
    <w:rsid w:val="00146BFD"/>
    <w:rsid w:val="00195E09"/>
    <w:rsid w:val="001C2904"/>
    <w:rsid w:val="001D146F"/>
    <w:rsid w:val="001D2C28"/>
    <w:rsid w:val="00200805"/>
    <w:rsid w:val="00203842"/>
    <w:rsid w:val="00205715"/>
    <w:rsid w:val="00224769"/>
    <w:rsid w:val="002303A6"/>
    <w:rsid w:val="002328AF"/>
    <w:rsid w:val="00236F0E"/>
    <w:rsid w:val="00240060"/>
    <w:rsid w:val="0024007D"/>
    <w:rsid w:val="002547B2"/>
    <w:rsid w:val="002640D5"/>
    <w:rsid w:val="002655E4"/>
    <w:rsid w:val="00275D10"/>
    <w:rsid w:val="002A49A3"/>
    <w:rsid w:val="002C6DB6"/>
    <w:rsid w:val="002C72C4"/>
    <w:rsid w:val="00300E7E"/>
    <w:rsid w:val="003039D9"/>
    <w:rsid w:val="003050BE"/>
    <w:rsid w:val="0032498C"/>
    <w:rsid w:val="0036586B"/>
    <w:rsid w:val="00371DEF"/>
    <w:rsid w:val="00372F8C"/>
    <w:rsid w:val="003825FA"/>
    <w:rsid w:val="003A48FA"/>
    <w:rsid w:val="003A65F4"/>
    <w:rsid w:val="003B0C38"/>
    <w:rsid w:val="003E0CA9"/>
    <w:rsid w:val="003E498F"/>
    <w:rsid w:val="00400565"/>
    <w:rsid w:val="00400AD9"/>
    <w:rsid w:val="0040367B"/>
    <w:rsid w:val="004330D1"/>
    <w:rsid w:val="00445496"/>
    <w:rsid w:val="004460A2"/>
    <w:rsid w:val="0044742F"/>
    <w:rsid w:val="0045258A"/>
    <w:rsid w:val="00456536"/>
    <w:rsid w:val="0046568B"/>
    <w:rsid w:val="00481F04"/>
    <w:rsid w:val="00494CB5"/>
    <w:rsid w:val="005204C2"/>
    <w:rsid w:val="00542148"/>
    <w:rsid w:val="00561CEC"/>
    <w:rsid w:val="00563505"/>
    <w:rsid w:val="005668A5"/>
    <w:rsid w:val="00572BF1"/>
    <w:rsid w:val="005A5317"/>
    <w:rsid w:val="005A59A7"/>
    <w:rsid w:val="005D73A6"/>
    <w:rsid w:val="005D750B"/>
    <w:rsid w:val="005E37A8"/>
    <w:rsid w:val="006075AF"/>
    <w:rsid w:val="0063382F"/>
    <w:rsid w:val="00634B72"/>
    <w:rsid w:val="006726A8"/>
    <w:rsid w:val="0067530C"/>
    <w:rsid w:val="00693615"/>
    <w:rsid w:val="00697B6F"/>
    <w:rsid w:val="006A0EBF"/>
    <w:rsid w:val="006A2694"/>
    <w:rsid w:val="006A5CBF"/>
    <w:rsid w:val="006C0DF7"/>
    <w:rsid w:val="006D1279"/>
    <w:rsid w:val="006D1EC8"/>
    <w:rsid w:val="007043AC"/>
    <w:rsid w:val="00716F72"/>
    <w:rsid w:val="00717EED"/>
    <w:rsid w:val="00721E98"/>
    <w:rsid w:val="00722BEF"/>
    <w:rsid w:val="0072792B"/>
    <w:rsid w:val="00731176"/>
    <w:rsid w:val="00732328"/>
    <w:rsid w:val="007336D3"/>
    <w:rsid w:val="0074372B"/>
    <w:rsid w:val="0077136A"/>
    <w:rsid w:val="00781AB3"/>
    <w:rsid w:val="0079076B"/>
    <w:rsid w:val="007B7A5E"/>
    <w:rsid w:val="007D770B"/>
    <w:rsid w:val="007F14B4"/>
    <w:rsid w:val="00804F2D"/>
    <w:rsid w:val="00806F98"/>
    <w:rsid w:val="00821807"/>
    <w:rsid w:val="00841C08"/>
    <w:rsid w:val="008552E9"/>
    <w:rsid w:val="008A1FBD"/>
    <w:rsid w:val="008A3681"/>
    <w:rsid w:val="008A5F31"/>
    <w:rsid w:val="008B14DD"/>
    <w:rsid w:val="008B2D11"/>
    <w:rsid w:val="008C253E"/>
    <w:rsid w:val="00930F03"/>
    <w:rsid w:val="009422B8"/>
    <w:rsid w:val="009432EF"/>
    <w:rsid w:val="0095551E"/>
    <w:rsid w:val="00957E46"/>
    <w:rsid w:val="0097712A"/>
    <w:rsid w:val="00993F3B"/>
    <w:rsid w:val="009A05EA"/>
    <w:rsid w:val="009B44D1"/>
    <w:rsid w:val="009F1264"/>
    <w:rsid w:val="009F2281"/>
    <w:rsid w:val="00A21701"/>
    <w:rsid w:val="00A47962"/>
    <w:rsid w:val="00A55E27"/>
    <w:rsid w:val="00A63610"/>
    <w:rsid w:val="00A80681"/>
    <w:rsid w:val="00A826D3"/>
    <w:rsid w:val="00A91B3A"/>
    <w:rsid w:val="00AB14EF"/>
    <w:rsid w:val="00AC7F83"/>
    <w:rsid w:val="00AD64E2"/>
    <w:rsid w:val="00B1187E"/>
    <w:rsid w:val="00B1201D"/>
    <w:rsid w:val="00B1428C"/>
    <w:rsid w:val="00B245F0"/>
    <w:rsid w:val="00B276F9"/>
    <w:rsid w:val="00B278D8"/>
    <w:rsid w:val="00B550AB"/>
    <w:rsid w:val="00B654C7"/>
    <w:rsid w:val="00B80856"/>
    <w:rsid w:val="00B85505"/>
    <w:rsid w:val="00BC0B5A"/>
    <w:rsid w:val="00BC4CD6"/>
    <w:rsid w:val="00BF78CE"/>
    <w:rsid w:val="00C00812"/>
    <w:rsid w:val="00C160E2"/>
    <w:rsid w:val="00C3639A"/>
    <w:rsid w:val="00C41205"/>
    <w:rsid w:val="00C54A2E"/>
    <w:rsid w:val="00C553A0"/>
    <w:rsid w:val="00C90E09"/>
    <w:rsid w:val="00CB46D4"/>
    <w:rsid w:val="00CC69A5"/>
    <w:rsid w:val="00CD45B4"/>
    <w:rsid w:val="00CE142A"/>
    <w:rsid w:val="00CF08CC"/>
    <w:rsid w:val="00CF1B1F"/>
    <w:rsid w:val="00D03111"/>
    <w:rsid w:val="00D15420"/>
    <w:rsid w:val="00D274AB"/>
    <w:rsid w:val="00D30B3E"/>
    <w:rsid w:val="00D3626F"/>
    <w:rsid w:val="00D630FA"/>
    <w:rsid w:val="00D658C6"/>
    <w:rsid w:val="00DB1CAB"/>
    <w:rsid w:val="00DC70C2"/>
    <w:rsid w:val="00E038D9"/>
    <w:rsid w:val="00E0611A"/>
    <w:rsid w:val="00E06253"/>
    <w:rsid w:val="00E26B39"/>
    <w:rsid w:val="00E408F3"/>
    <w:rsid w:val="00E414D0"/>
    <w:rsid w:val="00E5488C"/>
    <w:rsid w:val="00E91147"/>
    <w:rsid w:val="00E92204"/>
    <w:rsid w:val="00ED0E31"/>
    <w:rsid w:val="00ED1C38"/>
    <w:rsid w:val="00F23899"/>
    <w:rsid w:val="00F2769F"/>
    <w:rsid w:val="00F47E51"/>
    <w:rsid w:val="00F77ED2"/>
    <w:rsid w:val="00F948A3"/>
    <w:rsid w:val="00FA1B1C"/>
    <w:rsid w:val="00FB1C83"/>
    <w:rsid w:val="00FB405D"/>
    <w:rsid w:val="00FE1FA4"/>
    <w:rsid w:val="00FE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6715"/>
  <w15:chartTrackingRefBased/>
  <w15:docId w15:val="{A4A9990E-B57F-46BB-A2C0-A5AA9CD46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D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D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D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D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D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D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D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D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D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D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D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DA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0B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B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0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812"/>
  </w:style>
  <w:style w:type="paragraph" w:styleId="Footer">
    <w:name w:val="footer"/>
    <w:basedOn w:val="Normal"/>
    <w:link w:val="FooterChar"/>
    <w:uiPriority w:val="99"/>
    <w:unhideWhenUsed/>
    <w:rsid w:val="00C00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01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itanka.info/text/2033/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2391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Заркова</dc:creator>
  <cp:keywords/>
  <dc:description/>
  <cp:lastModifiedBy>Debora Alexandrova</cp:lastModifiedBy>
  <cp:revision>2</cp:revision>
  <dcterms:created xsi:type="dcterms:W3CDTF">2026-09-17T20:47:00Z</dcterms:created>
  <dcterms:modified xsi:type="dcterms:W3CDTF">2026-09-17T20:47:00Z</dcterms:modified>
</cp:coreProperties>
</file>