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0A88" w:rsidRPr="007413F8" w:rsidRDefault="000B2E0E" w:rsidP="00D901A5">
      <w:pPr>
        <w:jc w:val="center"/>
        <w:rPr>
          <w:rFonts w:ascii="Times New Roman" w:hAnsi="Times New Roman" w:cs="Times New Roman"/>
          <w:b/>
          <w:sz w:val="32"/>
          <w:szCs w:val="32"/>
          <w:lang w:val="bg-BG"/>
        </w:rPr>
      </w:pPr>
      <w:r w:rsidRPr="007413F8">
        <w:rPr>
          <w:rFonts w:ascii="Times New Roman" w:hAnsi="Times New Roman" w:cs="Times New Roman"/>
          <w:b/>
          <w:sz w:val="32"/>
          <w:szCs w:val="32"/>
          <w:lang w:val="bg-BG"/>
        </w:rPr>
        <w:t xml:space="preserve">ОПРЕДЕЛЯНЕ НА ЕТИЛОВ АЛКОХОЛ В </w:t>
      </w:r>
      <w:r w:rsidR="00795399" w:rsidRPr="007413F8">
        <w:rPr>
          <w:rFonts w:ascii="Times New Roman" w:hAnsi="Times New Roman" w:cs="Times New Roman"/>
          <w:b/>
          <w:sz w:val="32"/>
          <w:szCs w:val="32"/>
          <w:lang w:val="bg-BG"/>
        </w:rPr>
        <w:t>ДЕЗИНФЕКТАНТИ</w:t>
      </w:r>
      <w:r w:rsidR="00B8161F" w:rsidRPr="007413F8">
        <w:rPr>
          <w:rFonts w:ascii="Times New Roman" w:hAnsi="Times New Roman" w:cs="Times New Roman"/>
          <w:b/>
          <w:sz w:val="32"/>
          <w:szCs w:val="32"/>
          <w:lang w:val="bg-BG"/>
        </w:rPr>
        <w:t xml:space="preserve"> ЧРЕЗ ГАЗОВА ХРОМАТОГРАФИЯ</w:t>
      </w:r>
    </w:p>
    <w:p w:rsidR="00B8161F" w:rsidRDefault="00B8161F" w:rsidP="00765D77">
      <w:pPr>
        <w:rPr>
          <w:rFonts w:ascii="Times New Roman" w:hAnsi="Times New Roman" w:cs="Times New Roman"/>
          <w:b/>
          <w:sz w:val="28"/>
          <w:szCs w:val="28"/>
        </w:rPr>
      </w:pPr>
    </w:p>
    <w:p w:rsidR="00E35DFD" w:rsidRPr="00D901A5" w:rsidRDefault="00E35DFD" w:rsidP="00765D77">
      <w:pPr>
        <w:rPr>
          <w:rFonts w:ascii="Times New Roman" w:hAnsi="Times New Roman" w:cs="Times New Roman"/>
          <w:b/>
          <w:sz w:val="28"/>
          <w:szCs w:val="28"/>
        </w:rPr>
      </w:pPr>
    </w:p>
    <w:p w:rsidR="00583906" w:rsidRPr="007413F8" w:rsidRDefault="00F74D52" w:rsidP="00D901A5">
      <w:pPr>
        <w:jc w:val="center"/>
        <w:rPr>
          <w:rFonts w:ascii="Times New Roman" w:hAnsi="Times New Roman" w:cs="Times New Roman"/>
          <w:b/>
          <w:sz w:val="32"/>
          <w:szCs w:val="32"/>
          <w:lang w:val="bg-BG"/>
        </w:rPr>
      </w:pPr>
      <w:r w:rsidRPr="007413F8">
        <w:rPr>
          <w:rFonts w:ascii="Times New Roman" w:hAnsi="Times New Roman" w:cs="Times New Roman"/>
          <w:b/>
          <w:sz w:val="32"/>
          <w:szCs w:val="32"/>
          <w:lang w:val="bg-BG"/>
        </w:rPr>
        <w:t>Гюляй Ахмед, Вера Павлова</w:t>
      </w:r>
    </w:p>
    <w:p w:rsidR="00F74D52" w:rsidRDefault="00F74D52" w:rsidP="00765D77">
      <w:pPr>
        <w:rPr>
          <w:rFonts w:ascii="Times New Roman" w:hAnsi="Times New Roman" w:cs="Times New Roman"/>
          <w:sz w:val="28"/>
          <w:szCs w:val="28"/>
          <w:lang w:val="bg-BG"/>
        </w:rPr>
      </w:pPr>
    </w:p>
    <w:p w:rsidR="007413F8" w:rsidRDefault="007413F8" w:rsidP="00D901A5">
      <w:pPr>
        <w:jc w:val="center"/>
        <w:rPr>
          <w:rFonts w:ascii="Times New Roman" w:hAnsi="Times New Roman" w:cs="Times New Roman"/>
          <w:b/>
          <w:sz w:val="32"/>
          <w:szCs w:val="32"/>
          <w:lang w:val="bg-BG"/>
        </w:rPr>
      </w:pPr>
      <w:r w:rsidRPr="007413F8">
        <w:rPr>
          <w:rFonts w:ascii="Times New Roman" w:hAnsi="Times New Roman" w:cs="Times New Roman"/>
          <w:b/>
          <w:sz w:val="32"/>
          <w:szCs w:val="32"/>
          <w:lang w:val="bg-BG"/>
        </w:rPr>
        <w:t>DETERMINATION OF ETHYL ALCOHOL IN DISINFECTANTS BY GAS CHROMATOGRAPHY</w:t>
      </w:r>
    </w:p>
    <w:p w:rsidR="007413F8" w:rsidRPr="00D901A5" w:rsidRDefault="007413F8" w:rsidP="00765D77">
      <w:pPr>
        <w:rPr>
          <w:rFonts w:ascii="Times New Roman" w:hAnsi="Times New Roman" w:cs="Times New Roman"/>
          <w:b/>
          <w:sz w:val="28"/>
          <w:szCs w:val="28"/>
          <w:lang w:val="bg-BG"/>
        </w:rPr>
      </w:pPr>
    </w:p>
    <w:p w:rsidR="007413F8" w:rsidRDefault="007413F8" w:rsidP="00D901A5">
      <w:pPr>
        <w:jc w:val="center"/>
        <w:rPr>
          <w:rFonts w:ascii="Times New Roman" w:hAnsi="Times New Roman" w:cs="Times New Roman"/>
          <w:b/>
          <w:sz w:val="32"/>
          <w:szCs w:val="32"/>
          <w:lang w:val="bg-BG"/>
        </w:rPr>
      </w:pPr>
      <w:r w:rsidRPr="007413F8">
        <w:rPr>
          <w:rFonts w:ascii="Times New Roman" w:hAnsi="Times New Roman" w:cs="Times New Roman"/>
          <w:b/>
          <w:sz w:val="32"/>
          <w:szCs w:val="32"/>
          <w:lang w:val="bg-BG"/>
        </w:rPr>
        <w:t>Gyulyay Ahmed, Vera Pavlova</w:t>
      </w:r>
    </w:p>
    <w:p w:rsidR="007413F8" w:rsidRDefault="007413F8" w:rsidP="00765D77">
      <w:pPr>
        <w:rPr>
          <w:rFonts w:ascii="Times New Roman" w:hAnsi="Times New Roman" w:cs="Times New Roman"/>
          <w:b/>
          <w:sz w:val="28"/>
          <w:szCs w:val="28"/>
          <w:lang w:val="bg-BG"/>
        </w:rPr>
      </w:pPr>
    </w:p>
    <w:p w:rsidR="00D901A5" w:rsidRPr="00D901A5" w:rsidRDefault="00D901A5" w:rsidP="00765D77">
      <w:pPr>
        <w:rPr>
          <w:rFonts w:ascii="Times New Roman" w:hAnsi="Times New Roman" w:cs="Times New Roman"/>
          <w:b/>
          <w:sz w:val="28"/>
          <w:szCs w:val="28"/>
          <w:lang w:val="bg-BG"/>
        </w:rPr>
      </w:pPr>
    </w:p>
    <w:p w:rsidR="00427DD6" w:rsidRPr="00D901A5" w:rsidRDefault="00D901A5" w:rsidP="00D901A5">
      <w:pPr>
        <w:ind w:firstLine="562"/>
        <w:rPr>
          <w:rFonts w:ascii="Times New Roman" w:hAnsi="Times New Roman" w:cs="Times New Roman"/>
          <w:i/>
          <w:sz w:val="24"/>
          <w:szCs w:val="24"/>
          <w:lang w:val="bg-BG"/>
        </w:rPr>
      </w:pPr>
      <w:proofErr w:type="spellStart"/>
      <w:r w:rsidRPr="00D901A5">
        <w:rPr>
          <w:rFonts w:ascii="Times New Roman" w:hAnsi="Times New Roman" w:cs="Times New Roman"/>
          <w:b/>
          <w:bCs/>
          <w:i/>
          <w:iCs/>
          <w:sz w:val="24"/>
        </w:rPr>
        <w:t>Резюме</w:t>
      </w:r>
      <w:proofErr w:type="spellEnd"/>
      <w:r w:rsidRPr="00D901A5">
        <w:rPr>
          <w:rFonts w:ascii="Times New Roman" w:hAnsi="Times New Roman" w:cs="Times New Roman"/>
          <w:b/>
          <w:bCs/>
          <w:i/>
          <w:iCs/>
          <w:sz w:val="24"/>
        </w:rPr>
        <w:t>:</w:t>
      </w:r>
      <w:r w:rsidRPr="00D901A5">
        <w:rPr>
          <w:rFonts w:ascii="Times New Roman" w:hAnsi="Times New Roman" w:cs="Times New Roman"/>
          <w:i/>
          <w:iCs/>
          <w:sz w:val="24"/>
        </w:rPr>
        <w:t xml:space="preserve"> </w:t>
      </w:r>
      <w:r w:rsidR="00F61210" w:rsidRPr="00D901A5">
        <w:rPr>
          <w:rFonts w:ascii="Times New Roman" w:hAnsi="Times New Roman" w:cs="Times New Roman"/>
          <w:i/>
          <w:sz w:val="24"/>
          <w:szCs w:val="24"/>
          <w:lang w:val="bg-BG"/>
        </w:rPr>
        <w:t>У</w:t>
      </w:r>
      <w:r w:rsidR="008E0865" w:rsidRPr="00D901A5">
        <w:rPr>
          <w:rFonts w:ascii="Times New Roman" w:hAnsi="Times New Roman" w:cs="Times New Roman"/>
          <w:i/>
          <w:sz w:val="24"/>
          <w:szCs w:val="24"/>
          <w:lang w:val="bg-BG"/>
        </w:rPr>
        <w:t xml:space="preserve">потребата </w:t>
      </w:r>
      <w:r w:rsidR="00CE7A42" w:rsidRPr="00D901A5">
        <w:rPr>
          <w:rFonts w:ascii="Times New Roman" w:hAnsi="Times New Roman" w:cs="Times New Roman"/>
          <w:i/>
          <w:sz w:val="24"/>
          <w:szCs w:val="24"/>
          <w:lang w:val="bg-BG"/>
        </w:rPr>
        <w:t>на дезинфектанти за ръце се увеличи драстично по време на здравната криза, причинена от коронавирусната болест през 2019 г. (COVID-19).</w:t>
      </w:r>
      <w:r w:rsidR="008E0865" w:rsidRPr="00D901A5">
        <w:rPr>
          <w:rFonts w:ascii="Times New Roman" w:hAnsi="Times New Roman" w:cs="Times New Roman"/>
          <w:i/>
          <w:sz w:val="24"/>
          <w:szCs w:val="24"/>
          <w:lang w:val="bg-BG"/>
        </w:rPr>
        <w:t xml:space="preserve"> </w:t>
      </w:r>
      <w:r w:rsidR="00FC7181" w:rsidRPr="00D901A5">
        <w:rPr>
          <w:rFonts w:ascii="Times New Roman" w:hAnsi="Times New Roman" w:cs="Times New Roman"/>
          <w:i/>
          <w:sz w:val="24"/>
          <w:szCs w:val="24"/>
          <w:lang w:val="bg-BG"/>
        </w:rPr>
        <w:t>Т</w:t>
      </w:r>
      <w:r w:rsidR="008E0865" w:rsidRPr="00D901A5">
        <w:rPr>
          <w:rFonts w:ascii="Times New Roman" w:hAnsi="Times New Roman" w:cs="Times New Roman"/>
          <w:i/>
          <w:sz w:val="24"/>
          <w:szCs w:val="24"/>
          <w:lang w:val="bg-BG"/>
        </w:rPr>
        <w:t>е трябва да съдържат</w:t>
      </w:r>
      <w:r w:rsidR="00CE7A42" w:rsidRPr="00D901A5">
        <w:rPr>
          <w:rFonts w:ascii="Times New Roman" w:hAnsi="Times New Roman" w:cs="Times New Roman"/>
          <w:i/>
          <w:sz w:val="24"/>
          <w:szCs w:val="24"/>
          <w:lang w:val="bg-BG"/>
        </w:rPr>
        <w:t xml:space="preserve"> </w:t>
      </w:r>
      <w:r w:rsidR="007413F8" w:rsidRPr="00D901A5">
        <w:rPr>
          <w:rFonts w:ascii="Times New Roman" w:hAnsi="Times New Roman" w:cs="Times New Roman"/>
          <w:i/>
          <w:sz w:val="24"/>
          <w:szCs w:val="24"/>
          <w:lang w:val="bg-BG"/>
        </w:rPr>
        <w:t xml:space="preserve">поне 60% алкохол </w:t>
      </w:r>
      <w:r w:rsidR="00F00311" w:rsidRPr="00D901A5">
        <w:rPr>
          <w:rFonts w:ascii="Times New Roman" w:hAnsi="Times New Roman" w:cs="Times New Roman"/>
          <w:i/>
          <w:sz w:val="24"/>
          <w:szCs w:val="24"/>
          <w:lang w:val="bg-BG"/>
        </w:rPr>
        <w:t xml:space="preserve">и </w:t>
      </w:r>
      <w:r w:rsidR="00CE7A42" w:rsidRPr="00D901A5">
        <w:rPr>
          <w:rFonts w:ascii="Times New Roman" w:hAnsi="Times New Roman" w:cs="Times New Roman"/>
          <w:i/>
          <w:sz w:val="24"/>
          <w:szCs w:val="24"/>
          <w:lang w:val="bg-BG"/>
        </w:rPr>
        <w:t xml:space="preserve">минимални количества вредни примеси, </w:t>
      </w:r>
      <w:r w:rsidR="00FC7181" w:rsidRPr="00D901A5">
        <w:rPr>
          <w:rFonts w:ascii="Times New Roman" w:hAnsi="Times New Roman" w:cs="Times New Roman"/>
          <w:i/>
          <w:sz w:val="24"/>
          <w:szCs w:val="24"/>
          <w:lang w:val="bg-BG"/>
        </w:rPr>
        <w:t>за да се считат за ефективни и безопасни. За да се гарантира човешкото здраве при употребата на дезинфектанти за ръце е необходимо да се разработ</w:t>
      </w:r>
      <w:r w:rsidR="00DB6A1B" w:rsidRPr="00D901A5">
        <w:rPr>
          <w:rFonts w:ascii="Times New Roman" w:hAnsi="Times New Roman" w:cs="Times New Roman"/>
          <w:i/>
          <w:sz w:val="24"/>
          <w:szCs w:val="24"/>
          <w:lang w:val="bg-BG"/>
        </w:rPr>
        <w:t>ят</w:t>
      </w:r>
      <w:r w:rsidR="00FC7181" w:rsidRPr="00D901A5">
        <w:rPr>
          <w:rFonts w:ascii="Times New Roman" w:hAnsi="Times New Roman" w:cs="Times New Roman"/>
          <w:i/>
          <w:sz w:val="24"/>
          <w:szCs w:val="24"/>
          <w:lang w:val="bg-BG"/>
        </w:rPr>
        <w:t xml:space="preserve"> </w:t>
      </w:r>
      <w:r w:rsidR="00DB6A1B" w:rsidRPr="00D901A5">
        <w:rPr>
          <w:rFonts w:ascii="Times New Roman" w:hAnsi="Times New Roman" w:cs="Times New Roman"/>
          <w:i/>
          <w:sz w:val="24"/>
          <w:szCs w:val="24"/>
          <w:lang w:val="bg-BG"/>
        </w:rPr>
        <w:t>ефективни аналитични</w:t>
      </w:r>
      <w:r w:rsidR="00FC7181" w:rsidRPr="00D901A5">
        <w:rPr>
          <w:rFonts w:ascii="Times New Roman" w:hAnsi="Times New Roman" w:cs="Times New Roman"/>
          <w:i/>
          <w:sz w:val="24"/>
          <w:szCs w:val="24"/>
          <w:lang w:val="bg-BG"/>
        </w:rPr>
        <w:t xml:space="preserve"> метод</w:t>
      </w:r>
      <w:r w:rsidR="00DB6A1B" w:rsidRPr="00D901A5">
        <w:rPr>
          <w:rFonts w:ascii="Times New Roman" w:hAnsi="Times New Roman" w:cs="Times New Roman"/>
          <w:i/>
          <w:sz w:val="24"/>
          <w:szCs w:val="24"/>
          <w:lang w:val="bg-BG"/>
        </w:rPr>
        <w:t>и</w:t>
      </w:r>
      <w:r w:rsidR="00FC7181" w:rsidRPr="00D901A5">
        <w:rPr>
          <w:rFonts w:ascii="Times New Roman" w:hAnsi="Times New Roman" w:cs="Times New Roman"/>
          <w:i/>
          <w:sz w:val="24"/>
          <w:szCs w:val="24"/>
          <w:lang w:val="bg-BG"/>
        </w:rPr>
        <w:t xml:space="preserve"> за измерване съдържанието на етанол и други летливи примеси в тези продукти. Особено подходящ за целта е </w:t>
      </w:r>
      <w:r w:rsidR="00427DD6" w:rsidRPr="00D901A5">
        <w:rPr>
          <w:rFonts w:ascii="Times New Roman" w:hAnsi="Times New Roman" w:cs="Times New Roman"/>
          <w:i/>
          <w:sz w:val="24"/>
          <w:szCs w:val="24"/>
          <w:lang w:val="bg-BG"/>
        </w:rPr>
        <w:t>газ</w:t>
      </w:r>
      <w:r w:rsidR="00FC7181" w:rsidRPr="00D901A5">
        <w:rPr>
          <w:rFonts w:ascii="Times New Roman" w:hAnsi="Times New Roman" w:cs="Times New Roman"/>
          <w:i/>
          <w:sz w:val="24"/>
          <w:szCs w:val="24"/>
          <w:lang w:val="bg-BG"/>
        </w:rPr>
        <w:t>-</w:t>
      </w:r>
      <w:r w:rsidR="00427DD6" w:rsidRPr="00D901A5">
        <w:rPr>
          <w:rFonts w:ascii="Times New Roman" w:hAnsi="Times New Roman" w:cs="Times New Roman"/>
          <w:i/>
          <w:sz w:val="24"/>
          <w:szCs w:val="24"/>
          <w:lang w:val="bg-BG"/>
        </w:rPr>
        <w:t>хроматограф</w:t>
      </w:r>
      <w:r w:rsidR="00FC7181" w:rsidRPr="00D901A5">
        <w:rPr>
          <w:rFonts w:ascii="Times New Roman" w:hAnsi="Times New Roman" w:cs="Times New Roman"/>
          <w:i/>
          <w:sz w:val="24"/>
          <w:szCs w:val="24"/>
          <w:lang w:val="bg-BG"/>
        </w:rPr>
        <w:t>ският метод</w:t>
      </w:r>
      <w:r w:rsidR="00427DD6" w:rsidRPr="00D901A5">
        <w:rPr>
          <w:rFonts w:ascii="Times New Roman" w:hAnsi="Times New Roman" w:cs="Times New Roman"/>
          <w:i/>
          <w:sz w:val="24"/>
          <w:szCs w:val="24"/>
          <w:lang w:val="bg-BG"/>
        </w:rPr>
        <w:t xml:space="preserve"> с </w:t>
      </w:r>
      <w:r w:rsidR="006F3C2B" w:rsidRPr="00D901A5">
        <w:rPr>
          <w:rFonts w:ascii="Times New Roman" w:hAnsi="Times New Roman" w:cs="Times New Roman"/>
          <w:i/>
          <w:sz w:val="24"/>
          <w:szCs w:val="24"/>
          <w:lang w:val="bg-BG"/>
        </w:rPr>
        <w:t>равновесна парова фаза</w:t>
      </w:r>
      <w:r w:rsidR="006F3C2B" w:rsidRPr="00D901A5">
        <w:rPr>
          <w:rFonts w:ascii="Times New Roman" w:hAnsi="Times New Roman" w:cs="Times New Roman"/>
          <w:i/>
          <w:sz w:val="24"/>
          <w:szCs w:val="24"/>
        </w:rPr>
        <w:t xml:space="preserve"> </w:t>
      </w:r>
      <w:r w:rsidR="006F3C2B" w:rsidRPr="00D901A5">
        <w:rPr>
          <w:rFonts w:ascii="Times New Roman" w:hAnsi="Times New Roman" w:cs="Times New Roman"/>
          <w:i/>
          <w:sz w:val="24"/>
          <w:szCs w:val="24"/>
          <w:lang w:val="bg-BG"/>
        </w:rPr>
        <w:t xml:space="preserve">и </w:t>
      </w:r>
      <w:r w:rsidR="00427DD6" w:rsidRPr="00D901A5">
        <w:rPr>
          <w:rFonts w:ascii="Times New Roman" w:hAnsi="Times New Roman" w:cs="Times New Roman"/>
          <w:i/>
          <w:sz w:val="24"/>
          <w:szCs w:val="24"/>
          <w:lang w:val="bg-BG"/>
        </w:rPr>
        <w:t>пламъчно-йонизационна детекция (</w:t>
      </w:r>
      <w:r w:rsidR="006F3C2B" w:rsidRPr="00D901A5">
        <w:rPr>
          <w:rFonts w:ascii="Times New Roman" w:hAnsi="Times New Roman" w:cs="Times New Roman"/>
          <w:i/>
          <w:sz w:val="24"/>
          <w:szCs w:val="24"/>
        </w:rPr>
        <w:t>HS-</w:t>
      </w:r>
      <w:r w:rsidR="00427DD6" w:rsidRPr="00D901A5">
        <w:rPr>
          <w:rFonts w:ascii="Times New Roman" w:hAnsi="Times New Roman" w:cs="Times New Roman"/>
          <w:i/>
          <w:sz w:val="24"/>
          <w:szCs w:val="24"/>
          <w:lang w:val="bg-BG"/>
        </w:rPr>
        <w:t>GC</w:t>
      </w:r>
      <w:r w:rsidR="006F3C2B" w:rsidRPr="00D901A5">
        <w:rPr>
          <w:rFonts w:ascii="Times New Roman" w:hAnsi="Times New Roman" w:cs="Times New Roman"/>
          <w:i/>
          <w:sz w:val="24"/>
          <w:szCs w:val="24"/>
        </w:rPr>
        <w:t>/</w:t>
      </w:r>
      <w:r w:rsidR="00427DD6" w:rsidRPr="00D901A5">
        <w:rPr>
          <w:rFonts w:ascii="Times New Roman" w:hAnsi="Times New Roman" w:cs="Times New Roman"/>
          <w:i/>
          <w:sz w:val="24"/>
          <w:szCs w:val="24"/>
          <w:lang w:val="bg-BG"/>
        </w:rPr>
        <w:t>FID).</w:t>
      </w:r>
    </w:p>
    <w:p w:rsidR="00F74D52" w:rsidRPr="00D901A5" w:rsidRDefault="00F74D52" w:rsidP="00765D77">
      <w:pPr>
        <w:rPr>
          <w:rFonts w:ascii="Times New Roman" w:hAnsi="Times New Roman" w:cs="Times New Roman"/>
          <w:i/>
          <w:sz w:val="28"/>
          <w:szCs w:val="28"/>
          <w:lang w:val="bg-BG"/>
        </w:rPr>
      </w:pPr>
    </w:p>
    <w:p w:rsidR="00F74D52" w:rsidRPr="0062063E" w:rsidRDefault="00F74D52" w:rsidP="00D901A5">
      <w:pPr>
        <w:ind w:firstLine="562"/>
        <w:rPr>
          <w:rFonts w:ascii="Times New Roman" w:hAnsi="Times New Roman" w:cs="Times New Roman"/>
          <w:i/>
          <w:sz w:val="24"/>
          <w:szCs w:val="24"/>
          <w:lang w:val="bg-BG"/>
        </w:rPr>
      </w:pPr>
      <w:r w:rsidRPr="00D901A5">
        <w:rPr>
          <w:rFonts w:ascii="Times New Roman" w:hAnsi="Times New Roman" w:cs="Times New Roman"/>
          <w:b/>
          <w:i/>
          <w:sz w:val="24"/>
          <w:szCs w:val="24"/>
          <w:lang w:val="bg-BG"/>
        </w:rPr>
        <w:t>Ключови думи:</w:t>
      </w:r>
      <w:r w:rsidRPr="00F61210">
        <w:rPr>
          <w:rFonts w:ascii="Times New Roman" w:hAnsi="Times New Roman" w:cs="Times New Roman"/>
          <w:i/>
          <w:sz w:val="24"/>
          <w:szCs w:val="24"/>
          <w:lang w:val="bg-BG"/>
        </w:rPr>
        <w:t xml:space="preserve"> етанол в дезинфектанти, HS-GC/FID</w:t>
      </w:r>
    </w:p>
    <w:p w:rsidR="00F74D52" w:rsidRPr="00D901A5" w:rsidRDefault="00F74D52" w:rsidP="00765D77">
      <w:pPr>
        <w:rPr>
          <w:rFonts w:ascii="Times New Roman" w:hAnsi="Times New Roman" w:cs="Times New Roman"/>
          <w:i/>
          <w:sz w:val="28"/>
          <w:szCs w:val="28"/>
          <w:lang w:val="bg-BG"/>
        </w:rPr>
      </w:pPr>
    </w:p>
    <w:p w:rsidR="006F3C2B" w:rsidRDefault="00D901A5" w:rsidP="00D901A5">
      <w:pPr>
        <w:ind w:firstLine="562"/>
        <w:rPr>
          <w:rFonts w:ascii="Times New Roman" w:hAnsi="Times New Roman" w:cs="Times New Roman"/>
          <w:i/>
          <w:sz w:val="24"/>
          <w:szCs w:val="24"/>
          <w:lang w:val="bg-BG"/>
        </w:rPr>
      </w:pPr>
      <w:r w:rsidRPr="00D901A5">
        <w:rPr>
          <w:rFonts w:ascii="Times New Roman" w:eastAsia="Times New Roman" w:hAnsi="Times New Roman" w:cs="Times New Roman"/>
          <w:b/>
          <w:bCs/>
          <w:i/>
          <w:iCs/>
          <w:sz w:val="24"/>
          <w:szCs w:val="24"/>
          <w:lang w:eastAsia="bg-BG"/>
        </w:rPr>
        <w:t>Abstract:</w:t>
      </w:r>
      <w:r w:rsidRPr="00D901A5">
        <w:rPr>
          <w:rFonts w:ascii="Times New Roman" w:eastAsia="Times New Roman" w:hAnsi="Times New Roman" w:cs="Times New Roman"/>
          <w:i/>
          <w:iCs/>
          <w:sz w:val="24"/>
          <w:szCs w:val="24"/>
          <w:lang w:eastAsia="bg-BG"/>
        </w:rPr>
        <w:t xml:space="preserve"> </w:t>
      </w:r>
      <w:r w:rsidR="006F3C2B" w:rsidRPr="006F3C2B">
        <w:rPr>
          <w:rFonts w:ascii="Times New Roman" w:hAnsi="Times New Roman" w:cs="Times New Roman"/>
          <w:i/>
          <w:sz w:val="24"/>
          <w:szCs w:val="24"/>
          <w:lang w:val="bg-BG"/>
        </w:rPr>
        <w:t>The use of hand sanitizers increased drastically during the health crisis caused by coronavirus disease 2019 (COVID-19). They must contain at least 60% alcohol and minimal amounts of harmful impurities to be considered effective and safe. To ensure human health when using hand sanitizers, it is necessary to develop an effective analytical method for measuring the content of ethanol and other volatile impurities in these products. Headspace gas chromatography with flame ionization detection (HS-GC/FID) is particularly suitable for this purpose.</w:t>
      </w:r>
    </w:p>
    <w:p w:rsidR="006F3C2B" w:rsidRDefault="006F3C2B" w:rsidP="00765D77">
      <w:pPr>
        <w:rPr>
          <w:rFonts w:ascii="Times New Roman" w:hAnsi="Times New Roman" w:cs="Times New Roman"/>
          <w:i/>
          <w:sz w:val="24"/>
          <w:szCs w:val="24"/>
          <w:lang w:val="bg-BG"/>
        </w:rPr>
      </w:pPr>
    </w:p>
    <w:p w:rsidR="006F3C2B" w:rsidRPr="00CE7A42" w:rsidRDefault="006F3C2B" w:rsidP="00D901A5">
      <w:pPr>
        <w:ind w:firstLine="562"/>
        <w:rPr>
          <w:rFonts w:ascii="Times New Roman" w:hAnsi="Times New Roman" w:cs="Times New Roman"/>
          <w:i/>
          <w:sz w:val="24"/>
          <w:szCs w:val="24"/>
          <w:lang w:val="bg-BG"/>
        </w:rPr>
      </w:pPr>
      <w:r w:rsidRPr="00D901A5">
        <w:rPr>
          <w:rFonts w:ascii="Times New Roman" w:hAnsi="Times New Roman" w:cs="Times New Roman"/>
          <w:b/>
          <w:i/>
          <w:sz w:val="24"/>
          <w:szCs w:val="24"/>
          <w:lang w:val="bg-BG"/>
        </w:rPr>
        <w:t>Keywords:</w:t>
      </w:r>
      <w:r w:rsidRPr="006F3C2B">
        <w:rPr>
          <w:rFonts w:ascii="Times New Roman" w:hAnsi="Times New Roman" w:cs="Times New Roman"/>
          <w:i/>
          <w:sz w:val="24"/>
          <w:szCs w:val="24"/>
          <w:lang w:val="bg-BG"/>
        </w:rPr>
        <w:t xml:space="preserve"> ethanol in sanitizers, HS-GC/FID</w:t>
      </w:r>
    </w:p>
    <w:p w:rsidR="00E2407A" w:rsidRDefault="00E2407A" w:rsidP="00E2407A">
      <w:pPr>
        <w:rPr>
          <w:rFonts w:ascii="Times New Roman" w:hAnsi="Times New Roman" w:cs="Times New Roman"/>
          <w:b/>
          <w:sz w:val="28"/>
          <w:szCs w:val="28"/>
          <w:shd w:val="clear" w:color="auto" w:fill="FFFFFF"/>
        </w:rPr>
      </w:pPr>
    </w:p>
    <w:p w:rsidR="00E35DFD" w:rsidRDefault="00E35DFD" w:rsidP="00E2407A">
      <w:pPr>
        <w:rPr>
          <w:rFonts w:ascii="Times New Roman" w:hAnsi="Times New Roman" w:cs="Times New Roman"/>
          <w:b/>
          <w:sz w:val="28"/>
          <w:szCs w:val="28"/>
          <w:shd w:val="clear" w:color="auto" w:fill="FFFFFF"/>
        </w:rPr>
      </w:pPr>
    </w:p>
    <w:p w:rsidR="00795399" w:rsidRPr="003207B5" w:rsidRDefault="00795399" w:rsidP="00E914F9">
      <w:pPr>
        <w:ind w:firstLine="562"/>
        <w:rPr>
          <w:rFonts w:ascii="Times New Roman" w:hAnsi="Times New Roman" w:cs="Times New Roman"/>
          <w:b/>
          <w:sz w:val="28"/>
          <w:szCs w:val="28"/>
          <w:shd w:val="clear" w:color="auto" w:fill="FFFFFF"/>
        </w:rPr>
      </w:pPr>
      <w:proofErr w:type="spellStart"/>
      <w:r w:rsidRPr="003207B5">
        <w:rPr>
          <w:rFonts w:ascii="Times New Roman" w:hAnsi="Times New Roman" w:cs="Times New Roman"/>
          <w:b/>
          <w:sz w:val="28"/>
          <w:szCs w:val="28"/>
          <w:shd w:val="clear" w:color="auto" w:fill="FFFFFF"/>
        </w:rPr>
        <w:t>Въведение</w:t>
      </w:r>
      <w:proofErr w:type="spellEnd"/>
    </w:p>
    <w:p w:rsidR="00795399" w:rsidRPr="009747D2" w:rsidRDefault="002802D4" w:rsidP="00E914F9">
      <w:pPr>
        <w:ind w:firstLine="562"/>
        <w:rPr>
          <w:rFonts w:ascii="Times New Roman" w:hAnsi="Times New Roman" w:cs="Times New Roman"/>
          <w:sz w:val="28"/>
          <w:szCs w:val="28"/>
        </w:rPr>
      </w:pPr>
      <w:r w:rsidRPr="009747D2">
        <w:rPr>
          <w:rFonts w:ascii="Times New Roman" w:hAnsi="Times New Roman" w:cs="Times New Roman"/>
          <w:sz w:val="28"/>
          <w:szCs w:val="28"/>
          <w:lang w:val="bg-BG"/>
        </w:rPr>
        <w:t xml:space="preserve">Възникването на коронавирусната пандемия през 2019 година предизвика сериозна извънредна ситуация по целия свят. </w:t>
      </w:r>
      <w:r w:rsidR="00430250" w:rsidRPr="009747D2">
        <w:rPr>
          <w:rFonts w:ascii="Times New Roman" w:hAnsi="Times New Roman" w:cs="Times New Roman"/>
          <w:sz w:val="28"/>
          <w:szCs w:val="28"/>
          <w:lang w:val="bg-BG"/>
        </w:rPr>
        <w:t>Б</w:t>
      </w:r>
      <w:r w:rsidRPr="009747D2">
        <w:rPr>
          <w:rFonts w:ascii="Times New Roman" w:hAnsi="Times New Roman" w:cs="Times New Roman"/>
          <w:sz w:val="28"/>
          <w:szCs w:val="28"/>
          <w:lang w:val="bg-BG"/>
        </w:rPr>
        <w:t>ързо</w:t>
      </w:r>
      <w:r w:rsidR="00430250" w:rsidRPr="009747D2">
        <w:rPr>
          <w:rFonts w:ascii="Times New Roman" w:hAnsi="Times New Roman" w:cs="Times New Roman"/>
          <w:sz w:val="28"/>
          <w:szCs w:val="28"/>
          <w:lang w:val="bg-BG"/>
        </w:rPr>
        <w:t xml:space="preserve">то и лесно </w:t>
      </w:r>
      <w:r w:rsidRPr="009747D2">
        <w:rPr>
          <w:rFonts w:ascii="Times New Roman" w:hAnsi="Times New Roman" w:cs="Times New Roman"/>
          <w:sz w:val="28"/>
          <w:szCs w:val="28"/>
          <w:lang w:val="bg-BG"/>
        </w:rPr>
        <w:t>разпространение на вируса, изключително високата заболеваемос</w:t>
      </w:r>
      <w:r w:rsidR="00430250" w:rsidRPr="009747D2">
        <w:rPr>
          <w:rFonts w:ascii="Times New Roman" w:hAnsi="Times New Roman" w:cs="Times New Roman"/>
          <w:sz w:val="28"/>
          <w:szCs w:val="28"/>
          <w:lang w:val="bg-BG"/>
        </w:rPr>
        <w:t xml:space="preserve">т и смъртност сред населението </w:t>
      </w:r>
      <w:r w:rsidRPr="009747D2">
        <w:rPr>
          <w:rFonts w:ascii="Times New Roman" w:hAnsi="Times New Roman" w:cs="Times New Roman"/>
          <w:sz w:val="28"/>
          <w:szCs w:val="28"/>
          <w:lang w:val="bg-BG"/>
        </w:rPr>
        <w:t>в резултат на тежък остър респираторен синдром (SARS-CoV-2)</w:t>
      </w:r>
      <w:r w:rsidR="00430250" w:rsidRPr="009747D2">
        <w:rPr>
          <w:rFonts w:ascii="Times New Roman" w:hAnsi="Times New Roman" w:cs="Times New Roman"/>
          <w:sz w:val="28"/>
          <w:szCs w:val="28"/>
          <w:lang w:val="bg-BG"/>
        </w:rPr>
        <w:t xml:space="preserve"> принудиха властите да търсят спешни мерки за ограничаването на разпространението на новооткрития вирус. Една от мерките за намаляване на предаването на COVID-19, препоръчана от Световната здравна организация</w:t>
      </w:r>
      <w:r w:rsidR="00D26755">
        <w:rPr>
          <w:rFonts w:ascii="Times New Roman" w:hAnsi="Times New Roman" w:cs="Times New Roman"/>
          <w:sz w:val="28"/>
          <w:szCs w:val="28"/>
        </w:rPr>
        <w:t xml:space="preserve"> </w:t>
      </w:r>
      <w:r w:rsidR="00D26755" w:rsidRPr="00774872">
        <w:rPr>
          <w:rFonts w:ascii="Times New Roman" w:hAnsi="Times New Roman" w:cs="Times New Roman"/>
          <w:sz w:val="28"/>
          <w:szCs w:val="28"/>
        </w:rPr>
        <w:lastRenderedPageBreak/>
        <w:t>(WHO)</w:t>
      </w:r>
      <w:r w:rsidR="007E2190" w:rsidRPr="00774872">
        <w:rPr>
          <w:rFonts w:ascii="Times New Roman" w:hAnsi="Times New Roman" w:cs="Times New Roman"/>
          <w:sz w:val="28"/>
          <w:szCs w:val="28"/>
        </w:rPr>
        <w:t xml:space="preserve"> </w:t>
      </w:r>
      <w:r w:rsidR="00A52679" w:rsidRPr="00774872">
        <w:rPr>
          <w:rFonts w:ascii="Times New Roman" w:hAnsi="Times New Roman" w:cs="Times New Roman"/>
          <w:sz w:val="28"/>
          <w:szCs w:val="28"/>
          <w:lang w:val="bg-BG"/>
        </w:rPr>
        <w:t>[</w:t>
      </w:r>
      <w:r w:rsidR="00C6065F" w:rsidRPr="00774872">
        <w:rPr>
          <w:rFonts w:ascii="Times New Roman" w:hAnsi="Times New Roman" w:cs="Times New Roman"/>
          <w:sz w:val="28"/>
          <w:szCs w:val="28"/>
        </w:rPr>
        <w:t>1</w:t>
      </w:r>
      <w:r w:rsidR="007E2190" w:rsidRPr="00774872">
        <w:rPr>
          <w:rFonts w:ascii="Times New Roman" w:hAnsi="Times New Roman" w:cs="Times New Roman"/>
          <w:sz w:val="28"/>
          <w:szCs w:val="28"/>
          <w:lang w:val="bg-BG"/>
        </w:rPr>
        <w:t>]</w:t>
      </w:r>
      <w:r w:rsidR="00430250" w:rsidRPr="00774872">
        <w:rPr>
          <w:rFonts w:ascii="Times New Roman" w:hAnsi="Times New Roman" w:cs="Times New Roman"/>
          <w:sz w:val="28"/>
          <w:szCs w:val="28"/>
          <w:lang w:val="bg-BG"/>
        </w:rPr>
        <w:t>, е хигиената на ръцете, т.е. измиване на ръцете със сапун и вода или дезинфекцията им с дезинфектант за ръце на алкохолна основа (alcohol-based hand sanitiser = ABHS).</w:t>
      </w:r>
      <w:r w:rsidR="001C7CA2" w:rsidRPr="00774872">
        <w:rPr>
          <w:rFonts w:ascii="Times New Roman" w:hAnsi="Times New Roman" w:cs="Times New Roman"/>
          <w:sz w:val="28"/>
          <w:szCs w:val="28"/>
        </w:rPr>
        <w:t xml:space="preserve"> </w:t>
      </w:r>
      <w:r w:rsidR="00EA54A7" w:rsidRPr="00774872">
        <w:rPr>
          <w:rFonts w:ascii="Times New Roman" w:hAnsi="Times New Roman" w:cs="Times New Roman"/>
          <w:sz w:val="28"/>
          <w:szCs w:val="28"/>
          <w:lang w:val="bg-BG"/>
        </w:rPr>
        <w:t>В търговската мрежа се предлагат различни форми (напр. пяна, течност и гел)</w:t>
      </w:r>
      <w:r w:rsidR="005D7C36" w:rsidRPr="00774872">
        <w:rPr>
          <w:rFonts w:ascii="Times New Roman" w:hAnsi="Times New Roman" w:cs="Times New Roman"/>
          <w:sz w:val="28"/>
          <w:szCs w:val="28"/>
          <w:lang w:val="bg-BG"/>
        </w:rPr>
        <w:t xml:space="preserve">, </w:t>
      </w:r>
      <w:r w:rsidR="006D2353" w:rsidRPr="00774872">
        <w:rPr>
          <w:rFonts w:ascii="Times New Roman" w:hAnsi="Times New Roman" w:cs="Times New Roman"/>
          <w:sz w:val="28"/>
          <w:szCs w:val="28"/>
          <w:lang w:val="bg-BG"/>
        </w:rPr>
        <w:t>но дезинфектантите на етанолова основа са най-популярните</w:t>
      </w:r>
      <w:r w:rsidR="006D2353" w:rsidRPr="00774872">
        <w:rPr>
          <w:rFonts w:ascii="Times New Roman" w:hAnsi="Times New Roman" w:cs="Times New Roman"/>
          <w:sz w:val="28"/>
          <w:szCs w:val="28"/>
        </w:rPr>
        <w:t xml:space="preserve"> </w:t>
      </w:r>
      <w:r w:rsidR="006D2353" w:rsidRPr="00774872">
        <w:rPr>
          <w:rFonts w:ascii="Times New Roman" w:hAnsi="Times New Roman" w:cs="Times New Roman"/>
          <w:sz w:val="28"/>
          <w:szCs w:val="28"/>
          <w:lang w:val="bg-BG"/>
        </w:rPr>
        <w:t xml:space="preserve">продукти </w:t>
      </w:r>
      <w:r w:rsidR="00A52679" w:rsidRPr="00774872">
        <w:rPr>
          <w:rFonts w:ascii="Times New Roman" w:hAnsi="Times New Roman" w:cs="Times New Roman"/>
          <w:sz w:val="28"/>
          <w:szCs w:val="28"/>
          <w:lang w:val="bg-BG"/>
        </w:rPr>
        <w:t>[</w:t>
      </w:r>
      <w:r w:rsidR="006D2353" w:rsidRPr="00774872">
        <w:rPr>
          <w:rFonts w:ascii="Times New Roman" w:hAnsi="Times New Roman" w:cs="Times New Roman"/>
          <w:sz w:val="28"/>
          <w:szCs w:val="28"/>
          <w:lang w:val="bg-BG"/>
        </w:rPr>
        <w:t>2</w:t>
      </w:r>
      <w:r w:rsidR="00A52679" w:rsidRPr="00774872">
        <w:rPr>
          <w:rFonts w:ascii="Times New Roman" w:hAnsi="Times New Roman" w:cs="Times New Roman"/>
          <w:sz w:val="28"/>
          <w:szCs w:val="28"/>
        </w:rPr>
        <w:t>-4</w:t>
      </w:r>
      <w:r w:rsidR="00A52679" w:rsidRPr="00774872">
        <w:rPr>
          <w:rFonts w:ascii="Times New Roman" w:hAnsi="Times New Roman" w:cs="Times New Roman"/>
          <w:sz w:val="28"/>
          <w:szCs w:val="28"/>
          <w:lang w:val="bg-BG"/>
        </w:rPr>
        <w:t>]</w:t>
      </w:r>
      <w:r w:rsidR="006D2353" w:rsidRPr="00774872">
        <w:rPr>
          <w:rFonts w:ascii="Times New Roman" w:hAnsi="Times New Roman" w:cs="Times New Roman"/>
          <w:sz w:val="28"/>
          <w:szCs w:val="28"/>
          <w:lang w:val="bg-BG"/>
        </w:rPr>
        <w:t>.</w:t>
      </w:r>
      <w:r w:rsidR="006D2353" w:rsidRPr="009747D2">
        <w:rPr>
          <w:rFonts w:ascii="Times New Roman" w:hAnsi="Times New Roman" w:cs="Times New Roman"/>
          <w:sz w:val="28"/>
          <w:szCs w:val="28"/>
        </w:rPr>
        <w:t xml:space="preserve"> </w:t>
      </w:r>
    </w:p>
    <w:p w:rsidR="00795399" w:rsidRPr="000938F1" w:rsidRDefault="00795399" w:rsidP="00E914F9">
      <w:pPr>
        <w:ind w:firstLine="562"/>
        <w:rPr>
          <w:rFonts w:ascii="Times New Roman" w:hAnsi="Times New Roman" w:cs="Times New Roman"/>
          <w:sz w:val="28"/>
          <w:szCs w:val="28"/>
          <w:lang w:val="bg-BG"/>
        </w:rPr>
      </w:pPr>
      <w:r w:rsidRPr="000938F1">
        <w:rPr>
          <w:rFonts w:ascii="Times New Roman" w:hAnsi="Times New Roman" w:cs="Times New Roman"/>
          <w:sz w:val="28"/>
          <w:szCs w:val="28"/>
          <w:lang w:val="bg-BG"/>
        </w:rPr>
        <w:t>Целта на това проучване е да разработи и оптимизира аналитичен метод за идентифициране и количествено определяне на етанол като основна активна съставка в ABHS.</w:t>
      </w:r>
    </w:p>
    <w:p w:rsidR="004D5A2C" w:rsidRDefault="004D5A2C" w:rsidP="00E914F9">
      <w:pPr>
        <w:ind w:firstLine="562"/>
        <w:rPr>
          <w:rFonts w:ascii="Times New Roman" w:hAnsi="Times New Roman" w:cs="Times New Roman"/>
          <w:b/>
          <w:sz w:val="28"/>
          <w:szCs w:val="28"/>
          <w:lang w:val="bg-BG"/>
        </w:rPr>
      </w:pPr>
    </w:p>
    <w:p w:rsidR="00795399" w:rsidRPr="000938F1" w:rsidRDefault="00795399" w:rsidP="00E914F9">
      <w:pPr>
        <w:ind w:firstLine="562"/>
        <w:rPr>
          <w:rFonts w:ascii="Times New Roman" w:hAnsi="Times New Roman" w:cs="Times New Roman"/>
          <w:b/>
          <w:sz w:val="28"/>
          <w:szCs w:val="28"/>
          <w:lang w:val="bg-BG"/>
        </w:rPr>
      </w:pPr>
      <w:r w:rsidRPr="000938F1">
        <w:rPr>
          <w:rFonts w:ascii="Times New Roman" w:hAnsi="Times New Roman" w:cs="Times New Roman"/>
          <w:b/>
          <w:sz w:val="28"/>
          <w:szCs w:val="28"/>
          <w:lang w:val="bg-BG"/>
        </w:rPr>
        <w:t>Дезинфектанти – видове и активни съставки</w:t>
      </w:r>
    </w:p>
    <w:p w:rsidR="00795399" w:rsidRPr="00774872" w:rsidRDefault="00795399" w:rsidP="00E914F9">
      <w:pPr>
        <w:ind w:firstLine="562"/>
        <w:rPr>
          <w:rFonts w:ascii="Times New Roman" w:hAnsi="Times New Roman" w:cs="Times New Roman"/>
          <w:sz w:val="28"/>
          <w:szCs w:val="28"/>
          <w:lang w:val="bg-BG"/>
        </w:rPr>
      </w:pPr>
      <w:r w:rsidRPr="009747D2">
        <w:rPr>
          <w:rFonts w:ascii="Times New Roman" w:hAnsi="Times New Roman" w:cs="Times New Roman"/>
          <w:sz w:val="28"/>
          <w:szCs w:val="28"/>
          <w:lang w:val="bg-BG"/>
        </w:rPr>
        <w:t xml:space="preserve">Дезинфектантите за ръце могат да бъдат класифицирани в две групи: на алкохолна основа или без алкохол. Докато първият тип съдържа един или повече </w:t>
      </w:r>
      <w:r w:rsidRPr="00774872">
        <w:rPr>
          <w:rFonts w:ascii="Times New Roman" w:hAnsi="Times New Roman" w:cs="Times New Roman"/>
          <w:sz w:val="28"/>
          <w:szCs w:val="28"/>
          <w:lang w:val="bg-BG"/>
        </w:rPr>
        <w:t>видове алкохол, със или без помощни вещества, вторият тип не съдържа алкохол [</w:t>
      </w:r>
      <w:r w:rsidR="006E050D" w:rsidRPr="00774872">
        <w:rPr>
          <w:rFonts w:ascii="Times New Roman" w:hAnsi="Times New Roman" w:cs="Times New Roman"/>
          <w:sz w:val="28"/>
          <w:szCs w:val="28"/>
        </w:rPr>
        <w:t>3</w:t>
      </w:r>
      <w:r w:rsidRPr="00774872">
        <w:rPr>
          <w:rFonts w:ascii="Times New Roman" w:hAnsi="Times New Roman" w:cs="Times New Roman"/>
          <w:sz w:val="28"/>
          <w:szCs w:val="28"/>
          <w:lang w:val="bg-BG"/>
        </w:rPr>
        <w:t>]. Най-широко използваните алкохоли в ABHS са етанол и изопропанол (2-пропанол) [</w:t>
      </w:r>
      <w:r w:rsidR="006E050D" w:rsidRPr="00774872">
        <w:rPr>
          <w:rFonts w:ascii="Times New Roman" w:hAnsi="Times New Roman" w:cs="Times New Roman"/>
          <w:sz w:val="28"/>
          <w:szCs w:val="28"/>
        </w:rPr>
        <w:t>5</w:t>
      </w:r>
      <w:r w:rsidRPr="00774872">
        <w:rPr>
          <w:rFonts w:ascii="Times New Roman" w:hAnsi="Times New Roman" w:cs="Times New Roman"/>
          <w:sz w:val="28"/>
          <w:szCs w:val="28"/>
          <w:lang w:val="bg-BG"/>
        </w:rPr>
        <w:t>]. ABHS обикновено се състоят от вода и различни допълнителни вещества като омекотители, овлажнители и парфюми [</w:t>
      </w:r>
      <w:r w:rsidR="006E050D" w:rsidRPr="00774872">
        <w:rPr>
          <w:rFonts w:ascii="Times New Roman" w:hAnsi="Times New Roman" w:cs="Times New Roman"/>
          <w:sz w:val="28"/>
          <w:szCs w:val="28"/>
        </w:rPr>
        <w:t>6</w:t>
      </w:r>
      <w:r w:rsidRPr="00774872">
        <w:rPr>
          <w:rFonts w:ascii="Times New Roman" w:hAnsi="Times New Roman" w:cs="Times New Roman"/>
          <w:sz w:val="28"/>
          <w:szCs w:val="28"/>
          <w:lang w:val="bg-BG"/>
        </w:rPr>
        <w:t xml:space="preserve">]. </w:t>
      </w:r>
    </w:p>
    <w:p w:rsidR="00795399" w:rsidRPr="00774872" w:rsidRDefault="006D2353" w:rsidP="00E914F9">
      <w:pPr>
        <w:ind w:firstLine="562"/>
        <w:rPr>
          <w:rFonts w:ascii="Times New Roman" w:hAnsi="Times New Roman" w:cs="Times New Roman"/>
          <w:sz w:val="28"/>
          <w:szCs w:val="28"/>
          <w:lang w:val="bg-BG"/>
        </w:rPr>
      </w:pPr>
      <w:r w:rsidRPr="00774872">
        <w:rPr>
          <w:rFonts w:ascii="Times New Roman" w:hAnsi="Times New Roman" w:cs="Times New Roman"/>
          <w:sz w:val="28"/>
          <w:szCs w:val="28"/>
          <w:lang w:val="bg-BG"/>
        </w:rPr>
        <w:t>Етанолът притежава амфифилни свойства, които влияят на флуидността</w:t>
      </w:r>
      <w:r w:rsidRPr="00774872">
        <w:rPr>
          <w:rFonts w:ascii="Times New Roman" w:hAnsi="Times New Roman" w:cs="Times New Roman"/>
          <w:sz w:val="28"/>
          <w:szCs w:val="28"/>
        </w:rPr>
        <w:t xml:space="preserve"> </w:t>
      </w:r>
      <w:r w:rsidRPr="00774872">
        <w:rPr>
          <w:rFonts w:ascii="Times New Roman" w:hAnsi="Times New Roman" w:cs="Times New Roman"/>
          <w:sz w:val="28"/>
          <w:szCs w:val="28"/>
          <w:lang w:val="bg-BG"/>
        </w:rPr>
        <w:t>на микробната липидна мембрана, което води до разтваряне на мембраната.</w:t>
      </w:r>
      <w:r w:rsidRPr="00774872">
        <w:rPr>
          <w:rFonts w:ascii="Times New Roman" w:hAnsi="Times New Roman" w:cs="Times New Roman"/>
          <w:sz w:val="28"/>
          <w:szCs w:val="28"/>
        </w:rPr>
        <w:t xml:space="preserve"> </w:t>
      </w:r>
      <w:r w:rsidRPr="00774872">
        <w:rPr>
          <w:rFonts w:ascii="Times New Roman" w:hAnsi="Times New Roman" w:cs="Times New Roman"/>
          <w:sz w:val="28"/>
          <w:szCs w:val="28"/>
          <w:lang w:val="bg-BG"/>
        </w:rPr>
        <w:t>Следователно, водата навлиза в плазмата на микроорганизмите,</w:t>
      </w:r>
      <w:r w:rsidRPr="00774872">
        <w:rPr>
          <w:rFonts w:ascii="Times New Roman" w:hAnsi="Times New Roman" w:cs="Times New Roman"/>
          <w:sz w:val="28"/>
          <w:szCs w:val="28"/>
        </w:rPr>
        <w:t xml:space="preserve"> </w:t>
      </w:r>
      <w:r w:rsidRPr="00774872">
        <w:rPr>
          <w:rFonts w:ascii="Times New Roman" w:hAnsi="Times New Roman" w:cs="Times New Roman"/>
          <w:sz w:val="28"/>
          <w:szCs w:val="28"/>
          <w:lang w:val="bg-BG"/>
        </w:rPr>
        <w:t xml:space="preserve">причинявайки денатурация на протеините; по този начин инактивира бактериите и вируси, включително SARS-CoV-2 </w:t>
      </w:r>
      <w:r w:rsidR="000B7916" w:rsidRPr="00774872">
        <w:rPr>
          <w:rFonts w:ascii="Times New Roman" w:hAnsi="Times New Roman" w:cs="Times New Roman"/>
          <w:sz w:val="28"/>
          <w:szCs w:val="28"/>
          <w:lang w:val="bg-BG"/>
        </w:rPr>
        <w:t>[</w:t>
      </w:r>
      <w:r w:rsidR="002D5011" w:rsidRPr="00774872">
        <w:rPr>
          <w:rFonts w:ascii="Times New Roman" w:hAnsi="Times New Roman" w:cs="Times New Roman"/>
          <w:sz w:val="28"/>
          <w:szCs w:val="28"/>
        </w:rPr>
        <w:t>4</w:t>
      </w:r>
      <w:r w:rsidR="000B7916" w:rsidRPr="00774872">
        <w:rPr>
          <w:rFonts w:ascii="Times New Roman" w:hAnsi="Times New Roman" w:cs="Times New Roman"/>
          <w:sz w:val="28"/>
          <w:szCs w:val="28"/>
          <w:lang w:val="bg-BG"/>
        </w:rPr>
        <w:t>]</w:t>
      </w:r>
      <w:r w:rsidRPr="00774872">
        <w:rPr>
          <w:rFonts w:ascii="Times New Roman" w:hAnsi="Times New Roman" w:cs="Times New Roman"/>
          <w:sz w:val="28"/>
          <w:szCs w:val="28"/>
          <w:lang w:val="bg-BG"/>
        </w:rPr>
        <w:t>. Здравните и регулаторните агенции препоръчват дезинфектантите на етанолова основа да съдържат 60–95</w:t>
      </w:r>
      <w:r w:rsidR="00374A9D" w:rsidRPr="00774872">
        <w:rPr>
          <w:rFonts w:ascii="Times New Roman" w:hAnsi="Times New Roman" w:cs="Times New Roman"/>
          <w:sz w:val="28"/>
          <w:szCs w:val="28"/>
          <w:lang w:val="bg-BG"/>
        </w:rPr>
        <w:t>% етанол (v/v; 52,1</w:t>
      </w:r>
      <w:r w:rsidR="00795399" w:rsidRPr="00774872">
        <w:rPr>
          <w:rFonts w:ascii="Times New Roman" w:hAnsi="Times New Roman" w:cs="Times New Roman"/>
          <w:sz w:val="28"/>
          <w:szCs w:val="28"/>
          <w:lang w:val="bg-BG"/>
        </w:rPr>
        <w:t xml:space="preserve"> </w:t>
      </w:r>
      <w:r w:rsidR="00374A9D" w:rsidRPr="00774872">
        <w:rPr>
          <w:rFonts w:ascii="Times New Roman" w:hAnsi="Times New Roman" w:cs="Times New Roman"/>
          <w:sz w:val="28"/>
          <w:szCs w:val="28"/>
          <w:lang w:val="bg-BG"/>
        </w:rPr>
        <w:t>–</w:t>
      </w:r>
      <w:r w:rsidR="00795399" w:rsidRPr="00774872">
        <w:rPr>
          <w:rFonts w:ascii="Times New Roman" w:hAnsi="Times New Roman" w:cs="Times New Roman"/>
          <w:sz w:val="28"/>
          <w:szCs w:val="28"/>
          <w:lang w:val="bg-BG"/>
        </w:rPr>
        <w:t xml:space="preserve"> </w:t>
      </w:r>
      <w:r w:rsidR="00374A9D" w:rsidRPr="00774872">
        <w:rPr>
          <w:rFonts w:ascii="Times New Roman" w:hAnsi="Times New Roman" w:cs="Times New Roman"/>
          <w:sz w:val="28"/>
          <w:szCs w:val="28"/>
          <w:lang w:val="bg-BG"/>
        </w:rPr>
        <w:t>92,4</w:t>
      </w:r>
      <w:r w:rsidR="00190220" w:rsidRPr="00774872">
        <w:rPr>
          <w:rFonts w:ascii="Times New Roman" w:hAnsi="Times New Roman" w:cs="Times New Roman"/>
          <w:sz w:val="28"/>
          <w:szCs w:val="28"/>
          <w:lang w:val="bg-BG"/>
        </w:rPr>
        <w:t xml:space="preserve"> </w:t>
      </w:r>
      <w:r w:rsidR="00374A9D" w:rsidRPr="00774872">
        <w:rPr>
          <w:rFonts w:ascii="Times New Roman" w:hAnsi="Times New Roman" w:cs="Times New Roman"/>
          <w:sz w:val="28"/>
          <w:szCs w:val="28"/>
          <w:lang w:val="bg-BG"/>
        </w:rPr>
        <w:t>% w/w) [</w:t>
      </w:r>
      <w:r w:rsidR="006E050D" w:rsidRPr="00774872">
        <w:rPr>
          <w:rFonts w:ascii="Times New Roman" w:hAnsi="Times New Roman" w:cs="Times New Roman"/>
          <w:sz w:val="28"/>
          <w:szCs w:val="28"/>
        </w:rPr>
        <w:t>7</w:t>
      </w:r>
      <w:r w:rsidR="00374A9D" w:rsidRPr="00774872">
        <w:rPr>
          <w:rFonts w:ascii="Times New Roman" w:hAnsi="Times New Roman" w:cs="Times New Roman"/>
          <w:sz w:val="28"/>
          <w:szCs w:val="28"/>
          <w:lang w:val="bg-BG"/>
        </w:rPr>
        <w:t>]</w:t>
      </w:r>
      <w:r w:rsidRPr="00774872">
        <w:rPr>
          <w:rFonts w:ascii="Times New Roman" w:hAnsi="Times New Roman" w:cs="Times New Roman"/>
          <w:sz w:val="28"/>
          <w:szCs w:val="28"/>
          <w:lang w:val="bg-BG"/>
        </w:rPr>
        <w:t xml:space="preserve">. Съдържание на етанол под 60% (v/v) може да не разруши ефективно микробната мембрана, докато </w:t>
      </w:r>
      <w:r w:rsidR="008E52AF" w:rsidRPr="00774872">
        <w:rPr>
          <w:rFonts w:ascii="Times New Roman" w:hAnsi="Times New Roman" w:cs="Times New Roman"/>
          <w:sz w:val="28"/>
          <w:szCs w:val="28"/>
          <w:lang w:val="bg-BG"/>
        </w:rPr>
        <w:t xml:space="preserve">препаратите </w:t>
      </w:r>
      <w:r w:rsidRPr="00774872">
        <w:rPr>
          <w:rFonts w:ascii="Times New Roman" w:hAnsi="Times New Roman" w:cs="Times New Roman"/>
          <w:sz w:val="28"/>
          <w:szCs w:val="28"/>
          <w:lang w:val="bg-BG"/>
        </w:rPr>
        <w:t xml:space="preserve">с концентрации на етанол по-високи от 95% (v/v) са летливи и не съдържат достатъчно вода, за да причинят денатурация на протеини </w:t>
      </w:r>
      <w:r w:rsidR="00721B0B" w:rsidRPr="00774872">
        <w:rPr>
          <w:rFonts w:ascii="Times New Roman" w:hAnsi="Times New Roman" w:cs="Times New Roman"/>
          <w:sz w:val="28"/>
          <w:szCs w:val="28"/>
          <w:lang w:val="bg-BG"/>
        </w:rPr>
        <w:t>[</w:t>
      </w:r>
      <w:r w:rsidR="00022449" w:rsidRPr="00774872">
        <w:rPr>
          <w:rFonts w:ascii="Times New Roman" w:hAnsi="Times New Roman" w:cs="Times New Roman"/>
          <w:sz w:val="28"/>
          <w:szCs w:val="28"/>
        </w:rPr>
        <w:t>3</w:t>
      </w:r>
      <w:r w:rsidRPr="00774872">
        <w:rPr>
          <w:rFonts w:ascii="Times New Roman" w:hAnsi="Times New Roman" w:cs="Times New Roman"/>
          <w:sz w:val="28"/>
          <w:szCs w:val="28"/>
          <w:lang w:val="bg-BG"/>
        </w:rPr>
        <w:t xml:space="preserve">, </w:t>
      </w:r>
      <w:r w:rsidR="006E050D" w:rsidRPr="00774872">
        <w:rPr>
          <w:rFonts w:ascii="Times New Roman" w:hAnsi="Times New Roman" w:cs="Times New Roman"/>
          <w:sz w:val="28"/>
          <w:szCs w:val="28"/>
        </w:rPr>
        <w:t>8</w:t>
      </w:r>
      <w:r w:rsidR="00721B0B" w:rsidRPr="00774872">
        <w:rPr>
          <w:rFonts w:ascii="Times New Roman" w:hAnsi="Times New Roman" w:cs="Times New Roman"/>
          <w:sz w:val="28"/>
          <w:szCs w:val="28"/>
          <w:lang w:val="bg-BG"/>
        </w:rPr>
        <w:t>]</w:t>
      </w:r>
      <w:r w:rsidRPr="00774872">
        <w:rPr>
          <w:rFonts w:ascii="Times New Roman" w:hAnsi="Times New Roman" w:cs="Times New Roman"/>
          <w:sz w:val="28"/>
          <w:szCs w:val="28"/>
          <w:lang w:val="bg-BG"/>
        </w:rPr>
        <w:t xml:space="preserve">. </w:t>
      </w:r>
      <w:r w:rsidR="00795399" w:rsidRPr="00774872">
        <w:rPr>
          <w:rFonts w:ascii="Times New Roman" w:hAnsi="Times New Roman" w:cs="Times New Roman"/>
          <w:sz w:val="28"/>
          <w:szCs w:val="28"/>
          <w:lang w:val="bg-BG"/>
        </w:rPr>
        <w:t xml:space="preserve">Световната здравна организация е </w:t>
      </w:r>
      <w:r w:rsidR="00D53032" w:rsidRPr="00774872">
        <w:rPr>
          <w:rFonts w:ascii="Times New Roman" w:hAnsi="Times New Roman" w:cs="Times New Roman"/>
          <w:sz w:val="28"/>
          <w:szCs w:val="28"/>
          <w:lang w:val="bg-BG"/>
        </w:rPr>
        <w:t xml:space="preserve">потвърдила </w:t>
      </w:r>
      <w:r w:rsidR="00795399" w:rsidRPr="00774872">
        <w:rPr>
          <w:rFonts w:ascii="Times New Roman" w:hAnsi="Times New Roman" w:cs="Times New Roman"/>
          <w:sz w:val="28"/>
          <w:szCs w:val="28"/>
          <w:lang w:val="bg-BG"/>
        </w:rPr>
        <w:t xml:space="preserve">две </w:t>
      </w:r>
      <w:r w:rsidR="008E52AF" w:rsidRPr="00774872">
        <w:rPr>
          <w:rFonts w:ascii="Times New Roman" w:hAnsi="Times New Roman" w:cs="Times New Roman"/>
          <w:sz w:val="28"/>
          <w:szCs w:val="28"/>
          <w:lang w:val="bg-BG"/>
        </w:rPr>
        <w:t xml:space="preserve">рецептури </w:t>
      </w:r>
      <w:r w:rsidR="00795399" w:rsidRPr="00774872">
        <w:rPr>
          <w:rFonts w:ascii="Times New Roman" w:hAnsi="Times New Roman" w:cs="Times New Roman"/>
          <w:sz w:val="28"/>
          <w:szCs w:val="28"/>
          <w:lang w:val="bg-BG"/>
        </w:rPr>
        <w:t>на базата на етанол (80 % v/v) или изопропанол (75 % v/v) с глицерол (1,45 % v/v) и водороден пероксид (0,125 % v/v).</w:t>
      </w:r>
    </w:p>
    <w:p w:rsidR="008633C5" w:rsidRPr="00774872" w:rsidRDefault="006D2353" w:rsidP="00E914F9">
      <w:pPr>
        <w:ind w:firstLine="562"/>
        <w:rPr>
          <w:rFonts w:ascii="Times New Roman" w:hAnsi="Times New Roman" w:cs="Times New Roman"/>
          <w:sz w:val="28"/>
          <w:szCs w:val="28"/>
          <w:lang w:val="bg-BG"/>
        </w:rPr>
      </w:pPr>
      <w:r w:rsidRPr="00774872">
        <w:rPr>
          <w:rFonts w:ascii="Times New Roman" w:hAnsi="Times New Roman" w:cs="Times New Roman"/>
          <w:sz w:val="28"/>
          <w:szCs w:val="28"/>
          <w:lang w:val="bg-BG"/>
        </w:rPr>
        <w:t xml:space="preserve">Няколко години след избухването на Пандемията, дезинфектантите за ръце на базата на етанол </w:t>
      </w:r>
      <w:r w:rsidR="00C72968" w:rsidRPr="00774872">
        <w:rPr>
          <w:rFonts w:ascii="Times New Roman" w:hAnsi="Times New Roman" w:cs="Times New Roman"/>
          <w:sz w:val="28"/>
          <w:szCs w:val="28"/>
          <w:lang w:val="bg-BG"/>
        </w:rPr>
        <w:t>намират все още широка употреба</w:t>
      </w:r>
      <w:r w:rsidRPr="00774872">
        <w:rPr>
          <w:rFonts w:ascii="Times New Roman" w:hAnsi="Times New Roman" w:cs="Times New Roman"/>
          <w:sz w:val="28"/>
          <w:szCs w:val="28"/>
          <w:lang w:val="bg-BG"/>
        </w:rPr>
        <w:t xml:space="preserve">, така че </w:t>
      </w:r>
      <w:r w:rsidR="009F70BC" w:rsidRPr="00774872">
        <w:rPr>
          <w:rFonts w:ascii="Times New Roman" w:hAnsi="Times New Roman" w:cs="Times New Roman"/>
          <w:sz w:val="28"/>
          <w:szCs w:val="28"/>
          <w:lang w:val="bg-BG"/>
        </w:rPr>
        <w:t>здравните власти</w:t>
      </w:r>
      <w:r w:rsidRPr="00774872">
        <w:rPr>
          <w:rFonts w:ascii="Times New Roman" w:hAnsi="Times New Roman" w:cs="Times New Roman"/>
          <w:sz w:val="28"/>
          <w:szCs w:val="28"/>
          <w:lang w:val="bg-BG"/>
        </w:rPr>
        <w:t xml:space="preserve"> трябва постоянно да проверяват </w:t>
      </w:r>
      <w:r w:rsidR="009F70BC" w:rsidRPr="00774872">
        <w:rPr>
          <w:rFonts w:ascii="Times New Roman" w:hAnsi="Times New Roman" w:cs="Times New Roman"/>
          <w:sz w:val="28"/>
          <w:szCs w:val="28"/>
          <w:lang w:val="bg-BG"/>
        </w:rPr>
        <w:t>дали има риск за човешкото здраве</w:t>
      </w:r>
      <w:r w:rsidRPr="00774872">
        <w:rPr>
          <w:rFonts w:ascii="Times New Roman" w:hAnsi="Times New Roman" w:cs="Times New Roman"/>
          <w:sz w:val="28"/>
          <w:szCs w:val="28"/>
          <w:lang w:val="bg-BG"/>
        </w:rPr>
        <w:t xml:space="preserve">. Поради тази причина </w:t>
      </w:r>
      <w:r w:rsidR="00C72968" w:rsidRPr="00774872">
        <w:rPr>
          <w:rFonts w:ascii="Times New Roman" w:hAnsi="Times New Roman" w:cs="Times New Roman"/>
          <w:sz w:val="28"/>
          <w:szCs w:val="28"/>
          <w:lang w:val="bg-BG"/>
        </w:rPr>
        <w:t>се</w:t>
      </w:r>
      <w:r w:rsidRPr="00774872">
        <w:rPr>
          <w:rFonts w:ascii="Times New Roman" w:hAnsi="Times New Roman" w:cs="Times New Roman"/>
          <w:sz w:val="28"/>
          <w:szCs w:val="28"/>
          <w:lang w:val="bg-BG"/>
        </w:rPr>
        <w:t xml:space="preserve"> изискват прости, бързи и практични методи за определяне на етанол и възможни примеси в дезинфектанти за ръце на етанолова основа. В литературата са описани няколко метода за определяне на етанол</w:t>
      </w:r>
      <w:r w:rsidRPr="00774872">
        <w:rPr>
          <w:rFonts w:ascii="Times New Roman" w:hAnsi="Times New Roman" w:cs="Times New Roman"/>
          <w:sz w:val="28"/>
          <w:szCs w:val="28"/>
        </w:rPr>
        <w:t xml:space="preserve"> </w:t>
      </w:r>
      <w:r w:rsidRPr="00774872">
        <w:rPr>
          <w:rFonts w:ascii="Times New Roman" w:hAnsi="Times New Roman" w:cs="Times New Roman"/>
          <w:sz w:val="28"/>
          <w:szCs w:val="28"/>
          <w:lang w:val="bg-BG"/>
        </w:rPr>
        <w:t xml:space="preserve">в различни матрици </w:t>
      </w:r>
      <w:r w:rsidR="00E346C4" w:rsidRPr="00774872">
        <w:rPr>
          <w:rFonts w:ascii="Times New Roman" w:hAnsi="Times New Roman" w:cs="Times New Roman"/>
          <w:sz w:val="28"/>
          <w:szCs w:val="28"/>
          <w:lang w:val="bg-BG"/>
        </w:rPr>
        <w:t>[</w:t>
      </w:r>
      <w:r w:rsidR="006E050D" w:rsidRPr="00774872">
        <w:rPr>
          <w:rFonts w:ascii="Times New Roman" w:hAnsi="Times New Roman" w:cs="Times New Roman"/>
          <w:sz w:val="28"/>
          <w:szCs w:val="28"/>
        </w:rPr>
        <w:t>9</w:t>
      </w:r>
      <w:r w:rsidR="00710C3F" w:rsidRPr="00774872">
        <w:rPr>
          <w:rFonts w:ascii="Times New Roman" w:hAnsi="Times New Roman" w:cs="Times New Roman"/>
          <w:sz w:val="28"/>
          <w:szCs w:val="28"/>
        </w:rPr>
        <w:t>,</w:t>
      </w:r>
      <w:r w:rsidR="007C4F7A" w:rsidRPr="00774872">
        <w:rPr>
          <w:rFonts w:ascii="Times New Roman" w:hAnsi="Times New Roman" w:cs="Times New Roman"/>
          <w:sz w:val="28"/>
          <w:szCs w:val="28"/>
          <w:lang w:val="bg-BG"/>
        </w:rPr>
        <w:t>1</w:t>
      </w:r>
      <w:r w:rsidR="006E050D" w:rsidRPr="00774872">
        <w:rPr>
          <w:rFonts w:ascii="Times New Roman" w:hAnsi="Times New Roman" w:cs="Times New Roman"/>
          <w:sz w:val="28"/>
          <w:szCs w:val="28"/>
        </w:rPr>
        <w:t>0</w:t>
      </w:r>
      <w:r w:rsidR="00E346C4" w:rsidRPr="00774872">
        <w:rPr>
          <w:rFonts w:ascii="Times New Roman" w:hAnsi="Times New Roman" w:cs="Times New Roman"/>
          <w:sz w:val="28"/>
          <w:szCs w:val="28"/>
          <w:lang w:val="bg-BG"/>
        </w:rPr>
        <w:t>]</w:t>
      </w:r>
      <w:r w:rsidRPr="00774872">
        <w:rPr>
          <w:rFonts w:ascii="Times New Roman" w:hAnsi="Times New Roman" w:cs="Times New Roman"/>
          <w:sz w:val="28"/>
          <w:szCs w:val="28"/>
          <w:lang w:val="bg-BG"/>
        </w:rPr>
        <w:t xml:space="preserve">, включително дезинфектанти за ръце </w:t>
      </w:r>
      <w:r w:rsidR="00E346C4" w:rsidRPr="00774872">
        <w:rPr>
          <w:rFonts w:ascii="Times New Roman" w:hAnsi="Times New Roman" w:cs="Times New Roman"/>
          <w:sz w:val="28"/>
          <w:szCs w:val="28"/>
          <w:lang w:val="bg-BG"/>
        </w:rPr>
        <w:t>[</w:t>
      </w:r>
      <w:r w:rsidR="00165E98" w:rsidRPr="00774872">
        <w:rPr>
          <w:rFonts w:ascii="Times New Roman" w:hAnsi="Times New Roman" w:cs="Times New Roman"/>
          <w:sz w:val="28"/>
          <w:szCs w:val="28"/>
          <w:lang w:val="bg-BG"/>
        </w:rPr>
        <w:t>1</w:t>
      </w:r>
      <w:r w:rsidR="006E050D" w:rsidRPr="00774872">
        <w:rPr>
          <w:rFonts w:ascii="Times New Roman" w:hAnsi="Times New Roman" w:cs="Times New Roman"/>
          <w:sz w:val="28"/>
          <w:szCs w:val="28"/>
        </w:rPr>
        <w:t>1</w:t>
      </w:r>
      <w:r w:rsidR="00D91758" w:rsidRPr="00774872">
        <w:rPr>
          <w:rFonts w:ascii="Times New Roman" w:hAnsi="Times New Roman" w:cs="Times New Roman"/>
          <w:sz w:val="28"/>
          <w:szCs w:val="28"/>
        </w:rPr>
        <w:t>-1</w:t>
      </w:r>
      <w:r w:rsidR="006E050D" w:rsidRPr="00774872">
        <w:rPr>
          <w:rFonts w:ascii="Times New Roman" w:hAnsi="Times New Roman" w:cs="Times New Roman"/>
          <w:sz w:val="28"/>
          <w:szCs w:val="28"/>
        </w:rPr>
        <w:t>4</w:t>
      </w:r>
      <w:r w:rsidR="00E346C4" w:rsidRPr="00774872">
        <w:rPr>
          <w:rFonts w:ascii="Times New Roman" w:hAnsi="Times New Roman" w:cs="Times New Roman"/>
          <w:sz w:val="28"/>
          <w:szCs w:val="28"/>
          <w:lang w:val="bg-BG"/>
        </w:rPr>
        <w:t>]</w:t>
      </w:r>
      <w:r w:rsidR="008633C5" w:rsidRPr="00774872">
        <w:rPr>
          <w:rFonts w:ascii="Times New Roman" w:hAnsi="Times New Roman" w:cs="Times New Roman"/>
          <w:sz w:val="28"/>
          <w:szCs w:val="28"/>
          <w:lang w:val="bg-BG"/>
        </w:rPr>
        <w:t>. Американската Агенция за контрол на храните и лекарствата (</w:t>
      </w:r>
      <w:r w:rsidR="00341B37" w:rsidRPr="00774872">
        <w:rPr>
          <w:rFonts w:ascii="Times New Roman" w:hAnsi="Times New Roman" w:cs="Times New Roman"/>
          <w:sz w:val="28"/>
          <w:szCs w:val="28"/>
        </w:rPr>
        <w:t xml:space="preserve">US </w:t>
      </w:r>
      <w:r w:rsidR="008633C5" w:rsidRPr="00774872">
        <w:rPr>
          <w:rFonts w:ascii="Times New Roman" w:hAnsi="Times New Roman" w:cs="Times New Roman"/>
          <w:sz w:val="28"/>
          <w:szCs w:val="28"/>
        </w:rPr>
        <w:t>FDA</w:t>
      </w:r>
      <w:r w:rsidR="008633C5" w:rsidRPr="00774872">
        <w:rPr>
          <w:rFonts w:ascii="Times New Roman" w:hAnsi="Times New Roman" w:cs="Times New Roman"/>
          <w:sz w:val="28"/>
          <w:szCs w:val="28"/>
          <w:lang w:val="bg-BG"/>
        </w:rPr>
        <w:t>)</w:t>
      </w:r>
      <w:r w:rsidR="008633C5" w:rsidRPr="009747D2">
        <w:rPr>
          <w:rFonts w:ascii="Times New Roman" w:hAnsi="Times New Roman" w:cs="Times New Roman"/>
          <w:sz w:val="28"/>
          <w:szCs w:val="28"/>
          <w:lang w:val="bg-BG"/>
        </w:rPr>
        <w:t xml:space="preserve"> публикува метод с директно инжектиране чрез газова хроматография-</w:t>
      </w:r>
      <w:r w:rsidR="008633C5" w:rsidRPr="009747D2">
        <w:rPr>
          <w:rFonts w:ascii="Times New Roman" w:hAnsi="Times New Roman" w:cs="Times New Roman"/>
          <w:sz w:val="28"/>
          <w:szCs w:val="28"/>
          <w:lang w:val="bg-BG"/>
        </w:rPr>
        <w:lastRenderedPageBreak/>
        <w:t xml:space="preserve">масспектрометрия (GC-MS) за откриване на изброени онечиствания в дезинфектанти за </w:t>
      </w:r>
      <w:r w:rsidR="008633C5" w:rsidRPr="00774872">
        <w:rPr>
          <w:rFonts w:ascii="Times New Roman" w:hAnsi="Times New Roman" w:cs="Times New Roman"/>
          <w:sz w:val="28"/>
          <w:szCs w:val="28"/>
          <w:lang w:val="bg-BG"/>
        </w:rPr>
        <w:t>ръце</w:t>
      </w:r>
      <w:r w:rsidR="007B2DA4" w:rsidRPr="00774872">
        <w:rPr>
          <w:rFonts w:ascii="Times New Roman" w:hAnsi="Times New Roman" w:cs="Times New Roman"/>
          <w:sz w:val="28"/>
          <w:szCs w:val="28"/>
          <w:lang w:val="bg-BG"/>
        </w:rPr>
        <w:t xml:space="preserve"> [</w:t>
      </w:r>
      <w:r w:rsidR="00F4091B" w:rsidRPr="00774872">
        <w:rPr>
          <w:rFonts w:ascii="Times New Roman" w:hAnsi="Times New Roman" w:cs="Times New Roman"/>
          <w:sz w:val="28"/>
          <w:szCs w:val="28"/>
          <w:lang w:val="bg-BG"/>
        </w:rPr>
        <w:t>1</w:t>
      </w:r>
      <w:r w:rsidR="006E050D" w:rsidRPr="00774872">
        <w:rPr>
          <w:rFonts w:ascii="Times New Roman" w:hAnsi="Times New Roman" w:cs="Times New Roman"/>
          <w:sz w:val="28"/>
          <w:szCs w:val="28"/>
        </w:rPr>
        <w:t>5</w:t>
      </w:r>
      <w:r w:rsidR="007B2DA4" w:rsidRPr="00774872">
        <w:rPr>
          <w:rFonts w:ascii="Times New Roman" w:hAnsi="Times New Roman" w:cs="Times New Roman"/>
          <w:sz w:val="28"/>
          <w:szCs w:val="28"/>
          <w:lang w:val="bg-BG"/>
        </w:rPr>
        <w:t>]</w:t>
      </w:r>
    </w:p>
    <w:p w:rsidR="006D2353" w:rsidRPr="009747D2" w:rsidRDefault="006D2353" w:rsidP="00E914F9">
      <w:pPr>
        <w:ind w:firstLine="562"/>
        <w:rPr>
          <w:rFonts w:ascii="Times New Roman" w:hAnsi="Times New Roman" w:cs="Times New Roman"/>
          <w:sz w:val="28"/>
          <w:szCs w:val="28"/>
          <w:lang w:val="bg-BG"/>
        </w:rPr>
      </w:pPr>
      <w:r w:rsidRPr="00774872">
        <w:rPr>
          <w:rFonts w:ascii="Times New Roman" w:hAnsi="Times New Roman" w:cs="Times New Roman"/>
          <w:sz w:val="28"/>
          <w:szCs w:val="28"/>
          <w:lang w:val="bg-BG"/>
        </w:rPr>
        <w:t>Като се има предвид, че етанолът и много</w:t>
      </w:r>
      <w:r w:rsidRPr="00774872">
        <w:rPr>
          <w:rFonts w:ascii="Times New Roman" w:hAnsi="Times New Roman" w:cs="Times New Roman"/>
          <w:sz w:val="28"/>
          <w:szCs w:val="28"/>
        </w:rPr>
        <w:t xml:space="preserve"> </w:t>
      </w:r>
      <w:r w:rsidRPr="00774872">
        <w:rPr>
          <w:rFonts w:ascii="Times New Roman" w:hAnsi="Times New Roman" w:cs="Times New Roman"/>
          <w:sz w:val="28"/>
          <w:szCs w:val="28"/>
          <w:lang w:val="bg-BG"/>
        </w:rPr>
        <w:t>от често срещаните примеси, присъстващи в дезинфектанти</w:t>
      </w:r>
      <w:r w:rsidR="00765D77" w:rsidRPr="00774872">
        <w:rPr>
          <w:rFonts w:ascii="Times New Roman" w:hAnsi="Times New Roman" w:cs="Times New Roman"/>
          <w:sz w:val="28"/>
          <w:szCs w:val="28"/>
          <w:lang w:val="bg-BG"/>
        </w:rPr>
        <w:t>те</w:t>
      </w:r>
      <w:r w:rsidRPr="00774872">
        <w:rPr>
          <w:rFonts w:ascii="Times New Roman" w:hAnsi="Times New Roman" w:cs="Times New Roman"/>
          <w:sz w:val="28"/>
          <w:szCs w:val="28"/>
          <w:lang w:val="bg-BG"/>
        </w:rPr>
        <w:t xml:space="preserve"> за ръце на етанолова основа,</w:t>
      </w:r>
      <w:r w:rsidRPr="00774872">
        <w:rPr>
          <w:rFonts w:ascii="Times New Roman" w:hAnsi="Times New Roman" w:cs="Times New Roman"/>
          <w:sz w:val="28"/>
          <w:szCs w:val="28"/>
        </w:rPr>
        <w:t xml:space="preserve"> </w:t>
      </w:r>
      <w:r w:rsidR="00EA4A2D" w:rsidRPr="00774872">
        <w:rPr>
          <w:rFonts w:ascii="Times New Roman" w:hAnsi="Times New Roman" w:cs="Times New Roman"/>
          <w:sz w:val="28"/>
          <w:szCs w:val="28"/>
          <w:lang w:val="bg-BG"/>
        </w:rPr>
        <w:t>са летливи</w:t>
      </w:r>
      <w:r w:rsidR="00BE40F6" w:rsidRPr="00774872">
        <w:rPr>
          <w:rFonts w:ascii="Times New Roman" w:hAnsi="Times New Roman" w:cs="Times New Roman"/>
          <w:sz w:val="28"/>
          <w:szCs w:val="28"/>
          <w:lang w:val="bg-BG"/>
        </w:rPr>
        <w:t xml:space="preserve"> [1</w:t>
      </w:r>
      <w:r w:rsidR="006E050D" w:rsidRPr="00774872">
        <w:rPr>
          <w:rFonts w:ascii="Times New Roman" w:hAnsi="Times New Roman" w:cs="Times New Roman"/>
          <w:sz w:val="28"/>
          <w:szCs w:val="28"/>
        </w:rPr>
        <w:t>6</w:t>
      </w:r>
      <w:r w:rsidR="00BE40F6" w:rsidRPr="00774872">
        <w:rPr>
          <w:rFonts w:ascii="Times New Roman" w:hAnsi="Times New Roman" w:cs="Times New Roman"/>
          <w:sz w:val="28"/>
          <w:szCs w:val="28"/>
          <w:lang w:val="bg-BG"/>
        </w:rPr>
        <w:t>]</w:t>
      </w:r>
      <w:r w:rsidRPr="00774872">
        <w:rPr>
          <w:rFonts w:ascii="Times New Roman" w:hAnsi="Times New Roman" w:cs="Times New Roman"/>
          <w:sz w:val="28"/>
          <w:szCs w:val="28"/>
          <w:lang w:val="bg-BG"/>
        </w:rPr>
        <w:t xml:space="preserve">, газовата хроматография с </w:t>
      </w:r>
      <w:r w:rsidR="00EA4A2D" w:rsidRPr="00774872">
        <w:rPr>
          <w:rFonts w:ascii="Times New Roman" w:hAnsi="Times New Roman" w:cs="Times New Roman"/>
          <w:sz w:val="28"/>
          <w:szCs w:val="28"/>
          <w:lang w:val="bg-BG"/>
        </w:rPr>
        <w:t xml:space="preserve">равновесна парова фаза и </w:t>
      </w:r>
      <w:r w:rsidRPr="00774872">
        <w:rPr>
          <w:rFonts w:ascii="Times New Roman" w:hAnsi="Times New Roman" w:cs="Times New Roman"/>
          <w:sz w:val="28"/>
          <w:szCs w:val="28"/>
          <w:lang w:val="bg-BG"/>
        </w:rPr>
        <w:t>пламъчно-йонизационен</w:t>
      </w:r>
      <w:r w:rsidRPr="009747D2">
        <w:rPr>
          <w:rFonts w:ascii="Times New Roman" w:hAnsi="Times New Roman" w:cs="Times New Roman"/>
          <w:sz w:val="28"/>
          <w:szCs w:val="28"/>
          <w:lang w:val="bg-BG"/>
        </w:rPr>
        <w:t xml:space="preserve"> детектор (</w:t>
      </w:r>
      <w:r w:rsidR="00872317" w:rsidRPr="009747D2">
        <w:rPr>
          <w:rFonts w:ascii="Times New Roman" w:hAnsi="Times New Roman" w:cs="Times New Roman"/>
          <w:sz w:val="28"/>
          <w:szCs w:val="28"/>
          <w:lang w:val="bg-BG"/>
        </w:rPr>
        <w:t>HS-GC/</w:t>
      </w:r>
      <w:r w:rsidRPr="009747D2">
        <w:rPr>
          <w:rFonts w:ascii="Times New Roman" w:hAnsi="Times New Roman" w:cs="Times New Roman"/>
          <w:sz w:val="28"/>
          <w:szCs w:val="28"/>
          <w:lang w:val="bg-BG"/>
        </w:rPr>
        <w:t>FID) е подходяща за анализа на</w:t>
      </w:r>
      <w:r w:rsidRPr="009747D2">
        <w:rPr>
          <w:rFonts w:ascii="Times New Roman" w:hAnsi="Times New Roman" w:cs="Times New Roman"/>
          <w:sz w:val="28"/>
          <w:szCs w:val="28"/>
        </w:rPr>
        <w:t xml:space="preserve"> </w:t>
      </w:r>
      <w:r w:rsidRPr="009747D2">
        <w:rPr>
          <w:rFonts w:ascii="Times New Roman" w:hAnsi="Times New Roman" w:cs="Times New Roman"/>
          <w:sz w:val="28"/>
          <w:szCs w:val="28"/>
          <w:lang w:val="bg-BG"/>
        </w:rPr>
        <w:t>тези продукти.</w:t>
      </w:r>
    </w:p>
    <w:p w:rsidR="004D5A2C" w:rsidRDefault="004D5A2C" w:rsidP="00E914F9">
      <w:pPr>
        <w:ind w:firstLine="562"/>
        <w:rPr>
          <w:rFonts w:ascii="Times New Roman" w:hAnsi="Times New Roman" w:cs="Times New Roman"/>
          <w:b/>
          <w:sz w:val="28"/>
          <w:szCs w:val="28"/>
          <w:lang w:val="bg-BG"/>
        </w:rPr>
      </w:pPr>
    </w:p>
    <w:p w:rsidR="00170610" w:rsidRPr="009747D2" w:rsidRDefault="00170610" w:rsidP="00E914F9">
      <w:pPr>
        <w:ind w:firstLine="562"/>
        <w:rPr>
          <w:rFonts w:ascii="Times New Roman" w:hAnsi="Times New Roman" w:cs="Times New Roman"/>
          <w:b/>
          <w:sz w:val="28"/>
          <w:szCs w:val="28"/>
          <w:lang w:val="bg-BG"/>
        </w:rPr>
      </w:pPr>
      <w:r w:rsidRPr="009747D2">
        <w:rPr>
          <w:rFonts w:ascii="Times New Roman" w:hAnsi="Times New Roman" w:cs="Times New Roman"/>
          <w:b/>
          <w:sz w:val="28"/>
          <w:szCs w:val="28"/>
          <w:lang w:val="bg-BG"/>
        </w:rPr>
        <w:t>Материали и методи</w:t>
      </w:r>
    </w:p>
    <w:p w:rsidR="005039A1" w:rsidRPr="009747D2" w:rsidRDefault="00CD6F0E" w:rsidP="00E914F9">
      <w:pPr>
        <w:ind w:firstLine="562"/>
        <w:rPr>
          <w:rFonts w:ascii="Times New Roman" w:eastAsia="Times New Roman" w:hAnsi="Times New Roman" w:cs="Times New Roman"/>
          <w:sz w:val="28"/>
          <w:szCs w:val="28"/>
          <w:lang w:val="bg-BG" w:eastAsia="bg-BG"/>
        </w:rPr>
      </w:pPr>
      <w:r w:rsidRPr="009747D2">
        <w:rPr>
          <w:rFonts w:ascii="Times New Roman" w:eastAsia="Times New Roman" w:hAnsi="Times New Roman" w:cs="Times New Roman"/>
          <w:sz w:val="28"/>
          <w:szCs w:val="28"/>
          <w:lang w:val="bg-BG" w:eastAsia="bg-BG"/>
        </w:rPr>
        <w:t>Претегля</w:t>
      </w:r>
      <w:r w:rsidR="005039A1" w:rsidRPr="009747D2">
        <w:rPr>
          <w:rFonts w:ascii="Times New Roman" w:eastAsia="Times New Roman" w:hAnsi="Times New Roman" w:cs="Times New Roman"/>
          <w:sz w:val="28"/>
          <w:szCs w:val="28"/>
          <w:lang w:val="bg-BG" w:eastAsia="bg-BG"/>
        </w:rPr>
        <w:t>т</w:t>
      </w:r>
      <w:r w:rsidRPr="009747D2">
        <w:rPr>
          <w:rFonts w:ascii="Times New Roman" w:eastAsia="Times New Roman" w:hAnsi="Times New Roman" w:cs="Times New Roman"/>
          <w:sz w:val="28"/>
          <w:szCs w:val="28"/>
          <w:lang w:val="bg-BG" w:eastAsia="bg-BG"/>
        </w:rPr>
        <w:t xml:space="preserve"> се на везна 0,10 g от пробата в 20 ml HS </w:t>
      </w:r>
      <w:r w:rsidR="00170610" w:rsidRPr="009747D2">
        <w:rPr>
          <w:rFonts w:ascii="Times New Roman" w:eastAsia="Times New Roman" w:hAnsi="Times New Roman" w:cs="Times New Roman"/>
          <w:sz w:val="28"/>
          <w:szCs w:val="28"/>
          <w:lang w:val="bg-BG" w:eastAsia="bg-BG"/>
        </w:rPr>
        <w:t>шишенце</w:t>
      </w:r>
      <w:r w:rsidRPr="009747D2">
        <w:rPr>
          <w:rFonts w:ascii="Times New Roman" w:eastAsia="Times New Roman" w:hAnsi="Times New Roman" w:cs="Times New Roman"/>
          <w:sz w:val="28"/>
          <w:szCs w:val="28"/>
          <w:lang w:val="bg-BG" w:eastAsia="bg-BG"/>
        </w:rPr>
        <w:t>, към ко</w:t>
      </w:r>
      <w:r w:rsidR="00170610" w:rsidRPr="009747D2">
        <w:rPr>
          <w:rFonts w:ascii="Times New Roman" w:eastAsia="Times New Roman" w:hAnsi="Times New Roman" w:cs="Times New Roman"/>
          <w:sz w:val="28"/>
          <w:szCs w:val="28"/>
          <w:lang w:val="bg-BG" w:eastAsia="bg-BG"/>
        </w:rPr>
        <w:t>ето</w:t>
      </w:r>
      <w:r w:rsidRPr="009747D2">
        <w:rPr>
          <w:rFonts w:ascii="Times New Roman" w:eastAsia="Times New Roman" w:hAnsi="Times New Roman" w:cs="Times New Roman"/>
          <w:sz w:val="28"/>
          <w:szCs w:val="28"/>
          <w:lang w:val="bg-BG" w:eastAsia="bg-BG"/>
        </w:rPr>
        <w:t xml:space="preserve"> се добавя 1.0 g </w:t>
      </w:r>
      <w:proofErr w:type="spellStart"/>
      <w:r w:rsidRPr="009747D2">
        <w:rPr>
          <w:rFonts w:ascii="Times New Roman" w:eastAsia="Times New Roman" w:hAnsi="Times New Roman" w:cs="Times New Roman"/>
          <w:sz w:val="28"/>
          <w:szCs w:val="28"/>
          <w:lang w:eastAsia="bg-BG"/>
        </w:rPr>
        <w:t>NaCl</w:t>
      </w:r>
      <w:proofErr w:type="spellEnd"/>
      <w:r w:rsidRPr="009747D2">
        <w:rPr>
          <w:rFonts w:ascii="Times New Roman" w:eastAsia="Times New Roman" w:hAnsi="Times New Roman" w:cs="Times New Roman"/>
          <w:sz w:val="28"/>
          <w:szCs w:val="28"/>
          <w:lang w:eastAsia="bg-BG"/>
        </w:rPr>
        <w:t xml:space="preserve"> </w:t>
      </w:r>
      <w:r w:rsidRPr="009747D2">
        <w:rPr>
          <w:rFonts w:ascii="Times New Roman" w:eastAsia="Times New Roman" w:hAnsi="Times New Roman" w:cs="Times New Roman"/>
          <w:sz w:val="28"/>
          <w:szCs w:val="28"/>
          <w:lang w:val="bg-BG" w:eastAsia="bg-BG"/>
        </w:rPr>
        <w:t>за изсолване и 4</w:t>
      </w:r>
      <w:r w:rsidR="005039A1" w:rsidRPr="009747D2">
        <w:rPr>
          <w:rFonts w:ascii="Times New Roman" w:eastAsia="Times New Roman" w:hAnsi="Times New Roman" w:cs="Times New Roman"/>
          <w:sz w:val="28"/>
          <w:szCs w:val="28"/>
          <w:lang w:val="bg-BG" w:eastAsia="bg-BG"/>
        </w:rPr>
        <w:t>.0</w:t>
      </w:r>
      <w:r w:rsidRPr="009747D2">
        <w:rPr>
          <w:rFonts w:ascii="Times New Roman" w:eastAsia="Times New Roman" w:hAnsi="Times New Roman" w:cs="Times New Roman"/>
          <w:sz w:val="28"/>
          <w:szCs w:val="28"/>
          <w:lang w:val="bg-BG" w:eastAsia="bg-BG"/>
        </w:rPr>
        <w:t xml:space="preserve"> </w:t>
      </w:r>
      <w:r w:rsidR="005039A1" w:rsidRPr="009747D2">
        <w:rPr>
          <w:rFonts w:ascii="Times New Roman" w:eastAsia="Times New Roman" w:hAnsi="Times New Roman" w:cs="Times New Roman"/>
          <w:sz w:val="28"/>
          <w:szCs w:val="28"/>
          <w:lang w:eastAsia="bg-BG"/>
        </w:rPr>
        <w:t>g</w:t>
      </w:r>
      <w:r w:rsidRPr="009747D2">
        <w:rPr>
          <w:rFonts w:ascii="Times New Roman" w:eastAsia="Times New Roman" w:hAnsi="Times New Roman" w:cs="Times New Roman"/>
          <w:sz w:val="28"/>
          <w:szCs w:val="28"/>
          <w:lang w:val="bg-BG" w:eastAsia="bg-BG"/>
        </w:rPr>
        <w:t xml:space="preserve"> дейонизирана вода. Пробите се хомогенизират в продължение на 20 </w:t>
      </w:r>
      <w:r w:rsidRPr="009747D2">
        <w:rPr>
          <w:rFonts w:ascii="Times New Roman" w:eastAsia="Times New Roman" w:hAnsi="Times New Roman" w:cs="Times New Roman"/>
          <w:sz w:val="28"/>
          <w:szCs w:val="28"/>
          <w:lang w:eastAsia="bg-BG"/>
        </w:rPr>
        <w:t xml:space="preserve">min </w:t>
      </w:r>
      <w:r w:rsidRPr="009747D2">
        <w:rPr>
          <w:rFonts w:ascii="Times New Roman" w:eastAsia="Times New Roman" w:hAnsi="Times New Roman" w:cs="Times New Roman"/>
          <w:sz w:val="28"/>
          <w:szCs w:val="28"/>
          <w:lang w:val="bg-BG" w:eastAsia="bg-BG"/>
        </w:rPr>
        <w:t xml:space="preserve">в ултразвукова вана и инкубират при 80°C за 20 min, след което се инжектират в </w:t>
      </w:r>
      <w:r w:rsidR="000C0A8F" w:rsidRPr="009747D2">
        <w:rPr>
          <w:rFonts w:ascii="Times New Roman" w:eastAsia="Times New Roman" w:hAnsi="Times New Roman" w:cs="Times New Roman"/>
          <w:sz w:val="28"/>
          <w:szCs w:val="28"/>
          <w:lang w:val="bg-BG" w:eastAsia="bg-BG"/>
        </w:rPr>
        <w:t>газ-хроматографска система с пламъчно-йонизационен детектор (</w:t>
      </w:r>
      <w:r w:rsidRPr="009747D2">
        <w:rPr>
          <w:rFonts w:ascii="Times New Roman" w:eastAsia="Times New Roman" w:hAnsi="Times New Roman" w:cs="Times New Roman"/>
          <w:sz w:val="28"/>
          <w:szCs w:val="28"/>
          <w:lang w:val="bg-BG" w:eastAsia="bg-BG"/>
        </w:rPr>
        <w:t>GC/FID</w:t>
      </w:r>
      <w:r w:rsidR="000C0A8F" w:rsidRPr="009747D2">
        <w:rPr>
          <w:rFonts w:ascii="Times New Roman" w:eastAsia="Times New Roman" w:hAnsi="Times New Roman" w:cs="Times New Roman"/>
          <w:sz w:val="28"/>
          <w:szCs w:val="28"/>
          <w:lang w:val="bg-BG" w:eastAsia="bg-BG"/>
        </w:rPr>
        <w:t xml:space="preserve">) </w:t>
      </w:r>
      <w:r w:rsidRPr="009747D2">
        <w:rPr>
          <w:rFonts w:ascii="Times New Roman" w:eastAsia="Times New Roman" w:hAnsi="Times New Roman" w:cs="Times New Roman"/>
          <w:sz w:val="28"/>
          <w:szCs w:val="28"/>
          <w:lang w:val="bg-BG" w:eastAsia="bg-BG"/>
        </w:rPr>
        <w:t xml:space="preserve">“Perkin Elmer Clarus 500” с помощта на </w:t>
      </w:r>
      <w:r w:rsidRPr="009747D2">
        <w:rPr>
          <w:rFonts w:ascii="Times New Roman" w:eastAsia="Times New Roman" w:hAnsi="Times New Roman" w:cs="Times New Roman"/>
          <w:sz w:val="28"/>
          <w:szCs w:val="28"/>
          <w:lang w:eastAsia="bg-BG"/>
        </w:rPr>
        <w:t xml:space="preserve">Perkin Elmer </w:t>
      </w:r>
      <w:proofErr w:type="spellStart"/>
      <w:r w:rsidRPr="009747D2">
        <w:rPr>
          <w:rFonts w:ascii="Times New Roman" w:eastAsia="Times New Roman" w:hAnsi="Times New Roman" w:cs="Times New Roman"/>
          <w:sz w:val="28"/>
          <w:szCs w:val="28"/>
          <w:lang w:eastAsia="bg-BG"/>
        </w:rPr>
        <w:t>TurboMatrix</w:t>
      </w:r>
      <w:proofErr w:type="spellEnd"/>
      <w:r w:rsidRPr="009747D2">
        <w:rPr>
          <w:rFonts w:ascii="Times New Roman" w:eastAsia="Times New Roman" w:hAnsi="Times New Roman" w:cs="Times New Roman"/>
          <w:sz w:val="28"/>
          <w:szCs w:val="28"/>
          <w:lang w:eastAsia="bg-BG"/>
        </w:rPr>
        <w:t xml:space="preserve"> 40 Trap Headspace S</w:t>
      </w:r>
      <w:r w:rsidRPr="009747D2">
        <w:rPr>
          <w:rFonts w:ascii="Times New Roman" w:eastAsia="Times New Roman" w:hAnsi="Times New Roman" w:cs="Times New Roman"/>
          <w:sz w:val="28"/>
          <w:szCs w:val="28"/>
          <w:lang w:val="bg-BG" w:eastAsia="bg-BG"/>
        </w:rPr>
        <w:t>ampler. Хроматографското</w:t>
      </w:r>
      <w:r w:rsidR="005039A1" w:rsidRPr="009747D2">
        <w:rPr>
          <w:rFonts w:ascii="Times New Roman" w:eastAsia="Times New Roman" w:hAnsi="Times New Roman" w:cs="Times New Roman"/>
          <w:sz w:val="28"/>
          <w:szCs w:val="28"/>
          <w:lang w:eastAsia="bg-BG"/>
        </w:rPr>
        <w:t xml:space="preserve"> </w:t>
      </w:r>
      <w:r w:rsidRPr="009747D2">
        <w:rPr>
          <w:rFonts w:ascii="Times New Roman" w:eastAsia="Times New Roman" w:hAnsi="Times New Roman" w:cs="Times New Roman"/>
          <w:sz w:val="28"/>
          <w:szCs w:val="28"/>
          <w:lang w:val="bg-BG" w:eastAsia="bg-BG"/>
        </w:rPr>
        <w:t xml:space="preserve">разделяне </w:t>
      </w:r>
      <w:r w:rsidR="005039A1" w:rsidRPr="009747D2">
        <w:rPr>
          <w:rFonts w:ascii="Times New Roman" w:eastAsia="Times New Roman" w:hAnsi="Times New Roman" w:cs="Times New Roman"/>
          <w:sz w:val="28"/>
          <w:szCs w:val="28"/>
          <w:lang w:val="bg-BG" w:eastAsia="bg-BG"/>
        </w:rPr>
        <w:t>се</w:t>
      </w:r>
      <w:r w:rsidRPr="009747D2">
        <w:rPr>
          <w:rFonts w:ascii="Times New Roman" w:eastAsia="Times New Roman" w:hAnsi="Times New Roman" w:cs="Times New Roman"/>
          <w:sz w:val="28"/>
          <w:szCs w:val="28"/>
          <w:lang w:val="bg-BG" w:eastAsia="bg-BG"/>
        </w:rPr>
        <w:t xml:space="preserve"> извърш</w:t>
      </w:r>
      <w:r w:rsidR="005039A1" w:rsidRPr="009747D2">
        <w:rPr>
          <w:rFonts w:ascii="Times New Roman" w:eastAsia="Times New Roman" w:hAnsi="Times New Roman" w:cs="Times New Roman"/>
          <w:sz w:val="28"/>
          <w:szCs w:val="28"/>
          <w:lang w:val="bg-BG" w:eastAsia="bg-BG"/>
        </w:rPr>
        <w:t>ва</w:t>
      </w:r>
      <w:r w:rsidRPr="009747D2">
        <w:rPr>
          <w:rFonts w:ascii="Times New Roman" w:eastAsia="Times New Roman" w:hAnsi="Times New Roman" w:cs="Times New Roman"/>
          <w:sz w:val="28"/>
          <w:szCs w:val="28"/>
          <w:lang w:val="bg-BG" w:eastAsia="bg-BG"/>
        </w:rPr>
        <w:t xml:space="preserve"> с помощта на капилярна колона </w:t>
      </w:r>
      <w:r w:rsidR="005039A1" w:rsidRPr="009747D2">
        <w:rPr>
          <w:rFonts w:ascii="Times New Roman" w:eastAsia="Times New Roman" w:hAnsi="Times New Roman" w:cs="Times New Roman"/>
          <w:sz w:val="28"/>
          <w:szCs w:val="28"/>
          <w:lang w:val="bg-BG" w:eastAsia="bg-BG"/>
        </w:rPr>
        <w:t>J&amp;W DB-1701 (60 m x 0.25 mm x 0.25 µm)</w:t>
      </w:r>
      <w:r w:rsidRPr="009747D2">
        <w:rPr>
          <w:rFonts w:ascii="Times New Roman" w:eastAsia="Times New Roman" w:hAnsi="Times New Roman" w:cs="Times New Roman"/>
          <w:sz w:val="28"/>
          <w:szCs w:val="28"/>
          <w:lang w:val="bg-BG" w:eastAsia="bg-BG"/>
        </w:rPr>
        <w:t>. Температурата на пещта</w:t>
      </w:r>
      <w:r w:rsidR="005039A1" w:rsidRPr="009747D2">
        <w:rPr>
          <w:rFonts w:ascii="Times New Roman" w:eastAsia="Times New Roman" w:hAnsi="Times New Roman" w:cs="Times New Roman"/>
          <w:sz w:val="28"/>
          <w:szCs w:val="28"/>
          <w:lang w:val="bg-BG" w:eastAsia="bg-BG"/>
        </w:rPr>
        <w:t xml:space="preserve"> </w:t>
      </w:r>
      <w:r w:rsidRPr="009747D2">
        <w:rPr>
          <w:rFonts w:ascii="Times New Roman" w:eastAsia="Times New Roman" w:hAnsi="Times New Roman" w:cs="Times New Roman"/>
          <w:sz w:val="28"/>
          <w:szCs w:val="28"/>
          <w:lang w:val="bg-BG" w:eastAsia="bg-BG"/>
        </w:rPr>
        <w:t xml:space="preserve">първоначално </w:t>
      </w:r>
      <w:r w:rsidR="005039A1" w:rsidRPr="009747D2">
        <w:rPr>
          <w:rFonts w:ascii="Times New Roman" w:eastAsia="Times New Roman" w:hAnsi="Times New Roman" w:cs="Times New Roman"/>
          <w:sz w:val="28"/>
          <w:szCs w:val="28"/>
          <w:lang w:val="bg-BG" w:eastAsia="bg-BG"/>
        </w:rPr>
        <w:t>се</w:t>
      </w:r>
      <w:r w:rsidRPr="009747D2">
        <w:rPr>
          <w:rFonts w:ascii="Times New Roman" w:eastAsia="Times New Roman" w:hAnsi="Times New Roman" w:cs="Times New Roman"/>
          <w:sz w:val="28"/>
          <w:szCs w:val="28"/>
          <w:lang w:val="bg-BG" w:eastAsia="bg-BG"/>
        </w:rPr>
        <w:t xml:space="preserve"> поддържа </w:t>
      </w:r>
      <w:r w:rsidR="005039A1" w:rsidRPr="009747D2">
        <w:rPr>
          <w:rFonts w:ascii="Times New Roman" w:eastAsia="Times New Roman" w:hAnsi="Times New Roman" w:cs="Times New Roman"/>
          <w:sz w:val="28"/>
          <w:szCs w:val="28"/>
          <w:lang w:val="bg-BG" w:eastAsia="bg-BG"/>
        </w:rPr>
        <w:t>6</w:t>
      </w:r>
      <w:r w:rsidRPr="009747D2">
        <w:rPr>
          <w:rFonts w:ascii="Times New Roman" w:eastAsia="Times New Roman" w:hAnsi="Times New Roman" w:cs="Times New Roman"/>
          <w:sz w:val="28"/>
          <w:szCs w:val="28"/>
          <w:lang w:val="bg-BG" w:eastAsia="bg-BG"/>
        </w:rPr>
        <w:t>0</w:t>
      </w:r>
      <w:r w:rsidR="004D5A2C">
        <w:rPr>
          <w:rFonts w:ascii="Times New Roman" w:eastAsia="Times New Roman" w:hAnsi="Times New Roman" w:cs="Times New Roman"/>
          <w:sz w:val="28"/>
          <w:szCs w:val="28"/>
          <w:lang w:val="bg-BG" w:eastAsia="bg-BG"/>
        </w:rPr>
        <w:t xml:space="preserve"> </w:t>
      </w:r>
      <w:r w:rsidRPr="009747D2">
        <w:rPr>
          <w:rFonts w:ascii="Times New Roman" w:eastAsia="Times New Roman" w:hAnsi="Times New Roman" w:cs="Times New Roman"/>
          <w:sz w:val="28"/>
          <w:szCs w:val="28"/>
          <w:lang w:val="bg-BG" w:eastAsia="bg-BG"/>
        </w:rPr>
        <w:t xml:space="preserve">°C за </w:t>
      </w:r>
      <w:r w:rsidR="005039A1" w:rsidRPr="009747D2">
        <w:rPr>
          <w:rFonts w:ascii="Times New Roman" w:eastAsia="Times New Roman" w:hAnsi="Times New Roman" w:cs="Times New Roman"/>
          <w:sz w:val="28"/>
          <w:szCs w:val="28"/>
          <w:lang w:val="bg-BG" w:eastAsia="bg-BG"/>
        </w:rPr>
        <w:t>1</w:t>
      </w:r>
      <w:r w:rsidRPr="009747D2">
        <w:rPr>
          <w:rFonts w:ascii="Times New Roman" w:eastAsia="Times New Roman" w:hAnsi="Times New Roman" w:cs="Times New Roman"/>
          <w:sz w:val="28"/>
          <w:szCs w:val="28"/>
          <w:lang w:val="bg-BG" w:eastAsia="bg-BG"/>
        </w:rPr>
        <w:t xml:space="preserve"> min, последвано от повишаване</w:t>
      </w:r>
      <w:r w:rsidR="005039A1" w:rsidRPr="009747D2">
        <w:rPr>
          <w:rFonts w:ascii="Times New Roman" w:eastAsia="Times New Roman" w:hAnsi="Times New Roman" w:cs="Times New Roman"/>
          <w:sz w:val="28"/>
          <w:szCs w:val="28"/>
          <w:lang w:val="bg-BG" w:eastAsia="bg-BG"/>
        </w:rPr>
        <w:t xml:space="preserve"> </w:t>
      </w:r>
      <w:r w:rsidRPr="009747D2">
        <w:rPr>
          <w:rFonts w:ascii="Times New Roman" w:eastAsia="Times New Roman" w:hAnsi="Times New Roman" w:cs="Times New Roman"/>
          <w:sz w:val="28"/>
          <w:szCs w:val="28"/>
          <w:lang w:val="bg-BG" w:eastAsia="bg-BG"/>
        </w:rPr>
        <w:t xml:space="preserve">с </w:t>
      </w:r>
      <w:r w:rsidR="005039A1" w:rsidRPr="009747D2">
        <w:rPr>
          <w:rFonts w:ascii="Times New Roman" w:eastAsia="Times New Roman" w:hAnsi="Times New Roman" w:cs="Times New Roman"/>
          <w:sz w:val="28"/>
          <w:szCs w:val="28"/>
          <w:lang w:val="bg-BG" w:eastAsia="bg-BG"/>
        </w:rPr>
        <w:t>1</w:t>
      </w:r>
      <w:r w:rsidRPr="009747D2">
        <w:rPr>
          <w:rFonts w:ascii="Times New Roman" w:eastAsia="Times New Roman" w:hAnsi="Times New Roman" w:cs="Times New Roman"/>
          <w:sz w:val="28"/>
          <w:szCs w:val="28"/>
          <w:lang w:val="bg-BG" w:eastAsia="bg-BG"/>
        </w:rPr>
        <w:t>0</w:t>
      </w:r>
      <w:r w:rsidR="004D5A2C">
        <w:rPr>
          <w:rFonts w:ascii="Times New Roman" w:eastAsia="Times New Roman" w:hAnsi="Times New Roman" w:cs="Times New Roman"/>
          <w:sz w:val="28"/>
          <w:szCs w:val="28"/>
          <w:lang w:val="bg-BG" w:eastAsia="bg-BG"/>
        </w:rPr>
        <w:t xml:space="preserve"> </w:t>
      </w:r>
      <w:r w:rsidRPr="009747D2">
        <w:rPr>
          <w:rFonts w:ascii="Times New Roman" w:eastAsia="Times New Roman" w:hAnsi="Times New Roman" w:cs="Times New Roman"/>
          <w:sz w:val="28"/>
          <w:szCs w:val="28"/>
          <w:lang w:val="bg-BG" w:eastAsia="bg-BG"/>
        </w:rPr>
        <w:t xml:space="preserve">°C/min до </w:t>
      </w:r>
      <w:r w:rsidR="005039A1" w:rsidRPr="009747D2">
        <w:rPr>
          <w:rFonts w:ascii="Times New Roman" w:eastAsia="Times New Roman" w:hAnsi="Times New Roman" w:cs="Times New Roman"/>
          <w:sz w:val="28"/>
          <w:szCs w:val="28"/>
          <w:lang w:val="bg-BG" w:eastAsia="bg-BG"/>
        </w:rPr>
        <w:t>70</w:t>
      </w:r>
      <w:r w:rsidR="004D5A2C">
        <w:rPr>
          <w:rFonts w:ascii="Times New Roman" w:eastAsia="Times New Roman" w:hAnsi="Times New Roman" w:cs="Times New Roman"/>
          <w:sz w:val="28"/>
          <w:szCs w:val="28"/>
          <w:lang w:val="bg-BG" w:eastAsia="bg-BG"/>
        </w:rPr>
        <w:t xml:space="preserve"> </w:t>
      </w:r>
      <w:r w:rsidRPr="009747D2">
        <w:rPr>
          <w:rFonts w:ascii="Times New Roman" w:eastAsia="Times New Roman" w:hAnsi="Times New Roman" w:cs="Times New Roman"/>
          <w:sz w:val="28"/>
          <w:szCs w:val="28"/>
          <w:lang w:val="bg-BG" w:eastAsia="bg-BG"/>
        </w:rPr>
        <w:t>°C</w:t>
      </w:r>
      <w:r w:rsidR="005039A1" w:rsidRPr="009747D2">
        <w:rPr>
          <w:rFonts w:ascii="Times New Roman" w:eastAsia="Times New Roman" w:hAnsi="Times New Roman" w:cs="Times New Roman"/>
          <w:sz w:val="28"/>
          <w:szCs w:val="28"/>
          <w:lang w:val="bg-BG" w:eastAsia="bg-BG"/>
        </w:rPr>
        <w:t xml:space="preserve"> и задържане за 2 min, последвано от повишаване с 10</w:t>
      </w:r>
      <w:r w:rsidR="004D5A2C">
        <w:rPr>
          <w:rFonts w:ascii="Times New Roman" w:eastAsia="Times New Roman" w:hAnsi="Times New Roman" w:cs="Times New Roman"/>
          <w:sz w:val="28"/>
          <w:szCs w:val="28"/>
          <w:lang w:val="bg-BG" w:eastAsia="bg-BG"/>
        </w:rPr>
        <w:t xml:space="preserve"> </w:t>
      </w:r>
      <w:r w:rsidR="005039A1" w:rsidRPr="009747D2">
        <w:rPr>
          <w:rFonts w:ascii="Times New Roman" w:eastAsia="Times New Roman" w:hAnsi="Times New Roman" w:cs="Times New Roman"/>
          <w:sz w:val="28"/>
          <w:szCs w:val="28"/>
          <w:lang w:val="bg-BG" w:eastAsia="bg-BG"/>
        </w:rPr>
        <w:t>°C/min до 80</w:t>
      </w:r>
      <w:r w:rsidR="004D5A2C">
        <w:rPr>
          <w:rFonts w:ascii="Times New Roman" w:eastAsia="Times New Roman" w:hAnsi="Times New Roman" w:cs="Times New Roman"/>
          <w:sz w:val="28"/>
          <w:szCs w:val="28"/>
          <w:lang w:val="bg-BG" w:eastAsia="bg-BG"/>
        </w:rPr>
        <w:t xml:space="preserve"> </w:t>
      </w:r>
      <w:r w:rsidR="005039A1" w:rsidRPr="009747D2">
        <w:rPr>
          <w:rFonts w:ascii="Times New Roman" w:eastAsia="Times New Roman" w:hAnsi="Times New Roman" w:cs="Times New Roman"/>
          <w:sz w:val="28"/>
          <w:szCs w:val="28"/>
          <w:lang w:val="bg-BG" w:eastAsia="bg-BG"/>
        </w:rPr>
        <w:t>°C и задържане за 2 min и последвано от повишаване с 10</w:t>
      </w:r>
      <w:r w:rsidR="004D5A2C">
        <w:rPr>
          <w:rFonts w:ascii="Times New Roman" w:eastAsia="Times New Roman" w:hAnsi="Times New Roman" w:cs="Times New Roman"/>
          <w:sz w:val="28"/>
          <w:szCs w:val="28"/>
          <w:lang w:val="bg-BG" w:eastAsia="bg-BG"/>
        </w:rPr>
        <w:t xml:space="preserve"> </w:t>
      </w:r>
      <w:r w:rsidR="005039A1" w:rsidRPr="009747D2">
        <w:rPr>
          <w:rFonts w:ascii="Times New Roman" w:eastAsia="Times New Roman" w:hAnsi="Times New Roman" w:cs="Times New Roman"/>
          <w:sz w:val="28"/>
          <w:szCs w:val="28"/>
          <w:lang w:val="bg-BG" w:eastAsia="bg-BG"/>
        </w:rPr>
        <w:t>°C/min до 100</w:t>
      </w:r>
      <w:r w:rsidR="004D5A2C">
        <w:rPr>
          <w:rFonts w:ascii="Times New Roman" w:eastAsia="Times New Roman" w:hAnsi="Times New Roman" w:cs="Times New Roman"/>
          <w:sz w:val="28"/>
          <w:szCs w:val="28"/>
          <w:lang w:val="bg-BG" w:eastAsia="bg-BG"/>
        </w:rPr>
        <w:t xml:space="preserve"> </w:t>
      </w:r>
      <w:r w:rsidR="005039A1" w:rsidRPr="009747D2">
        <w:rPr>
          <w:rFonts w:ascii="Times New Roman" w:eastAsia="Times New Roman" w:hAnsi="Times New Roman" w:cs="Times New Roman"/>
          <w:sz w:val="28"/>
          <w:szCs w:val="28"/>
          <w:lang w:val="bg-BG" w:eastAsia="bg-BG"/>
        </w:rPr>
        <w:t>°C и задържане за 2 min</w:t>
      </w:r>
      <w:r w:rsidRPr="009747D2">
        <w:rPr>
          <w:rFonts w:ascii="Times New Roman" w:eastAsia="Times New Roman" w:hAnsi="Times New Roman" w:cs="Times New Roman"/>
          <w:sz w:val="28"/>
          <w:szCs w:val="28"/>
          <w:lang w:val="bg-BG" w:eastAsia="bg-BG"/>
        </w:rPr>
        <w:t xml:space="preserve">. Общо време на </w:t>
      </w:r>
      <w:r w:rsidR="00170610" w:rsidRPr="009747D2">
        <w:rPr>
          <w:rFonts w:ascii="Times New Roman" w:eastAsia="Times New Roman" w:hAnsi="Times New Roman" w:cs="Times New Roman"/>
          <w:sz w:val="28"/>
          <w:szCs w:val="28"/>
          <w:lang w:val="bg-BG" w:eastAsia="bg-BG"/>
        </w:rPr>
        <w:t>хроматографиране</w:t>
      </w:r>
      <w:r w:rsidRPr="009747D2">
        <w:rPr>
          <w:rFonts w:ascii="Times New Roman" w:eastAsia="Times New Roman" w:hAnsi="Times New Roman" w:cs="Times New Roman"/>
          <w:sz w:val="28"/>
          <w:szCs w:val="28"/>
          <w:lang w:val="bg-BG" w:eastAsia="bg-BG"/>
        </w:rPr>
        <w:t xml:space="preserve">: </w:t>
      </w:r>
      <w:r w:rsidR="005039A1" w:rsidRPr="009747D2">
        <w:rPr>
          <w:rFonts w:ascii="Times New Roman" w:eastAsia="Times New Roman" w:hAnsi="Times New Roman" w:cs="Times New Roman"/>
          <w:sz w:val="28"/>
          <w:szCs w:val="28"/>
          <w:lang w:val="bg-BG" w:eastAsia="bg-BG"/>
        </w:rPr>
        <w:t>11</w:t>
      </w:r>
      <w:r w:rsidRPr="009747D2">
        <w:rPr>
          <w:rFonts w:ascii="Times New Roman" w:eastAsia="Times New Roman" w:hAnsi="Times New Roman" w:cs="Times New Roman"/>
          <w:sz w:val="28"/>
          <w:szCs w:val="28"/>
          <w:lang w:val="bg-BG" w:eastAsia="bg-BG"/>
        </w:rPr>
        <w:t>,</w:t>
      </w:r>
      <w:r w:rsidR="005039A1" w:rsidRPr="009747D2">
        <w:rPr>
          <w:rFonts w:ascii="Times New Roman" w:eastAsia="Times New Roman" w:hAnsi="Times New Roman" w:cs="Times New Roman"/>
          <w:sz w:val="28"/>
          <w:szCs w:val="28"/>
          <w:lang w:val="bg-BG" w:eastAsia="bg-BG"/>
        </w:rPr>
        <w:t>0</w:t>
      </w:r>
      <w:r w:rsidRPr="009747D2">
        <w:rPr>
          <w:rFonts w:ascii="Times New Roman" w:eastAsia="Times New Roman" w:hAnsi="Times New Roman" w:cs="Times New Roman"/>
          <w:sz w:val="28"/>
          <w:szCs w:val="28"/>
          <w:lang w:val="bg-BG" w:eastAsia="bg-BG"/>
        </w:rPr>
        <w:t xml:space="preserve"> min. </w:t>
      </w:r>
      <w:r w:rsidR="005039A1" w:rsidRPr="009747D2">
        <w:rPr>
          <w:rFonts w:ascii="Times New Roman" w:eastAsia="Times New Roman" w:hAnsi="Times New Roman" w:cs="Times New Roman"/>
          <w:sz w:val="28"/>
          <w:szCs w:val="28"/>
          <w:lang w:val="bg-BG" w:eastAsia="bg-BG"/>
        </w:rPr>
        <w:t>Хелий</w:t>
      </w:r>
      <w:r w:rsidRPr="009747D2">
        <w:rPr>
          <w:rFonts w:ascii="Times New Roman" w:eastAsia="Times New Roman" w:hAnsi="Times New Roman" w:cs="Times New Roman"/>
          <w:sz w:val="28"/>
          <w:szCs w:val="28"/>
          <w:lang w:val="bg-BG" w:eastAsia="bg-BG"/>
        </w:rPr>
        <w:t xml:space="preserve"> 5.0</w:t>
      </w:r>
      <w:r w:rsidR="005039A1" w:rsidRPr="009747D2">
        <w:rPr>
          <w:rFonts w:ascii="Times New Roman" w:eastAsia="Times New Roman" w:hAnsi="Times New Roman" w:cs="Times New Roman"/>
          <w:sz w:val="28"/>
          <w:szCs w:val="28"/>
          <w:lang w:val="bg-BG" w:eastAsia="bg-BG"/>
        </w:rPr>
        <w:t xml:space="preserve"> </w:t>
      </w:r>
      <w:r w:rsidRPr="009747D2">
        <w:rPr>
          <w:rFonts w:ascii="Times New Roman" w:eastAsia="Times New Roman" w:hAnsi="Times New Roman" w:cs="Times New Roman"/>
          <w:sz w:val="28"/>
          <w:szCs w:val="28"/>
          <w:lang w:val="bg-BG" w:eastAsia="bg-BG"/>
        </w:rPr>
        <w:t xml:space="preserve">(99.999% чистота) </w:t>
      </w:r>
      <w:r w:rsidR="005039A1" w:rsidRPr="009747D2">
        <w:rPr>
          <w:rFonts w:ascii="Times New Roman" w:eastAsia="Times New Roman" w:hAnsi="Times New Roman" w:cs="Times New Roman"/>
          <w:sz w:val="28"/>
          <w:szCs w:val="28"/>
          <w:lang w:val="bg-BG" w:eastAsia="bg-BG"/>
        </w:rPr>
        <w:t>се</w:t>
      </w:r>
      <w:r w:rsidRPr="009747D2">
        <w:rPr>
          <w:rFonts w:ascii="Times New Roman" w:eastAsia="Times New Roman" w:hAnsi="Times New Roman" w:cs="Times New Roman"/>
          <w:sz w:val="28"/>
          <w:szCs w:val="28"/>
          <w:lang w:val="bg-BG" w:eastAsia="bg-BG"/>
        </w:rPr>
        <w:t xml:space="preserve"> използва като газ-носител с постоянен дебит</w:t>
      </w:r>
      <w:r w:rsidR="005039A1" w:rsidRPr="009747D2">
        <w:rPr>
          <w:rFonts w:ascii="Times New Roman" w:eastAsia="Times New Roman" w:hAnsi="Times New Roman" w:cs="Times New Roman"/>
          <w:sz w:val="28"/>
          <w:szCs w:val="28"/>
          <w:lang w:val="bg-BG" w:eastAsia="bg-BG"/>
        </w:rPr>
        <w:t xml:space="preserve"> 50</w:t>
      </w:r>
      <w:r w:rsidRPr="009747D2">
        <w:rPr>
          <w:rFonts w:ascii="Times New Roman" w:eastAsia="Times New Roman" w:hAnsi="Times New Roman" w:cs="Times New Roman"/>
          <w:sz w:val="28"/>
          <w:szCs w:val="28"/>
          <w:lang w:val="bg-BG" w:eastAsia="bg-BG"/>
        </w:rPr>
        <w:t>.0 m</w:t>
      </w:r>
      <w:r w:rsidR="005039A1" w:rsidRPr="009747D2">
        <w:rPr>
          <w:rFonts w:ascii="Times New Roman" w:eastAsia="Times New Roman" w:hAnsi="Times New Roman" w:cs="Times New Roman"/>
          <w:sz w:val="28"/>
          <w:szCs w:val="28"/>
          <w:lang w:eastAsia="bg-BG"/>
        </w:rPr>
        <w:t>l</w:t>
      </w:r>
      <w:r w:rsidRPr="009747D2">
        <w:rPr>
          <w:rFonts w:ascii="Times New Roman" w:eastAsia="Times New Roman" w:hAnsi="Times New Roman" w:cs="Times New Roman"/>
          <w:sz w:val="28"/>
          <w:szCs w:val="28"/>
          <w:lang w:val="bg-BG" w:eastAsia="bg-BG"/>
        </w:rPr>
        <w:t>/min. Температурата на инжектор</w:t>
      </w:r>
      <w:r w:rsidR="005039A1" w:rsidRPr="009747D2">
        <w:rPr>
          <w:rFonts w:ascii="Times New Roman" w:eastAsia="Times New Roman" w:hAnsi="Times New Roman" w:cs="Times New Roman"/>
          <w:sz w:val="28"/>
          <w:szCs w:val="28"/>
          <w:lang w:eastAsia="bg-BG"/>
        </w:rPr>
        <w:t>a</w:t>
      </w:r>
      <w:r w:rsidRPr="009747D2">
        <w:rPr>
          <w:rFonts w:ascii="Times New Roman" w:eastAsia="Times New Roman" w:hAnsi="Times New Roman" w:cs="Times New Roman"/>
          <w:sz w:val="28"/>
          <w:szCs w:val="28"/>
          <w:lang w:val="bg-BG" w:eastAsia="bg-BG"/>
        </w:rPr>
        <w:t xml:space="preserve"> </w:t>
      </w:r>
      <w:r w:rsidR="005039A1" w:rsidRPr="009747D2">
        <w:rPr>
          <w:rFonts w:ascii="Times New Roman" w:eastAsia="Times New Roman" w:hAnsi="Times New Roman" w:cs="Times New Roman"/>
          <w:sz w:val="28"/>
          <w:szCs w:val="28"/>
          <w:lang w:eastAsia="bg-BG"/>
        </w:rPr>
        <w:t>e</w:t>
      </w:r>
      <w:r w:rsidRPr="009747D2">
        <w:rPr>
          <w:rFonts w:ascii="Times New Roman" w:eastAsia="Times New Roman" w:hAnsi="Times New Roman" w:cs="Times New Roman"/>
          <w:sz w:val="28"/>
          <w:szCs w:val="28"/>
          <w:lang w:val="bg-BG" w:eastAsia="bg-BG"/>
        </w:rPr>
        <w:t xml:space="preserve"> 2</w:t>
      </w:r>
      <w:r w:rsidR="005039A1" w:rsidRPr="009747D2">
        <w:rPr>
          <w:rFonts w:ascii="Times New Roman" w:eastAsia="Times New Roman" w:hAnsi="Times New Roman" w:cs="Times New Roman"/>
          <w:sz w:val="28"/>
          <w:szCs w:val="28"/>
          <w:lang w:eastAsia="bg-BG"/>
        </w:rPr>
        <w:t>0</w:t>
      </w:r>
      <w:r w:rsidRPr="009747D2">
        <w:rPr>
          <w:rFonts w:ascii="Times New Roman" w:eastAsia="Times New Roman" w:hAnsi="Times New Roman" w:cs="Times New Roman"/>
          <w:sz w:val="28"/>
          <w:szCs w:val="28"/>
          <w:lang w:val="bg-BG" w:eastAsia="bg-BG"/>
        </w:rPr>
        <w:t>0</w:t>
      </w:r>
      <w:r w:rsidR="004D5A2C">
        <w:rPr>
          <w:rFonts w:ascii="Times New Roman" w:eastAsia="Times New Roman" w:hAnsi="Times New Roman" w:cs="Times New Roman"/>
          <w:sz w:val="28"/>
          <w:szCs w:val="28"/>
          <w:lang w:val="bg-BG" w:eastAsia="bg-BG"/>
        </w:rPr>
        <w:t xml:space="preserve"> </w:t>
      </w:r>
      <w:r w:rsidRPr="009747D2">
        <w:rPr>
          <w:rFonts w:ascii="Times New Roman" w:eastAsia="Times New Roman" w:hAnsi="Times New Roman" w:cs="Times New Roman"/>
          <w:sz w:val="28"/>
          <w:szCs w:val="28"/>
          <w:lang w:val="bg-BG" w:eastAsia="bg-BG"/>
        </w:rPr>
        <w:t>°C и</w:t>
      </w:r>
      <w:r w:rsidR="005039A1" w:rsidRPr="009747D2">
        <w:rPr>
          <w:rFonts w:ascii="Times New Roman" w:eastAsia="Times New Roman" w:hAnsi="Times New Roman" w:cs="Times New Roman"/>
          <w:sz w:val="28"/>
          <w:szCs w:val="28"/>
          <w:lang w:eastAsia="bg-BG"/>
        </w:rPr>
        <w:t xml:space="preserve"> </w:t>
      </w:r>
      <w:r w:rsidRPr="009747D2">
        <w:rPr>
          <w:rFonts w:ascii="Times New Roman" w:eastAsia="Times New Roman" w:hAnsi="Times New Roman" w:cs="Times New Roman"/>
          <w:sz w:val="28"/>
          <w:szCs w:val="28"/>
          <w:lang w:val="bg-BG" w:eastAsia="bg-BG"/>
        </w:rPr>
        <w:t xml:space="preserve">инжекциите </w:t>
      </w:r>
      <w:r w:rsidR="005039A1" w:rsidRPr="009747D2">
        <w:rPr>
          <w:rFonts w:ascii="Times New Roman" w:eastAsia="Times New Roman" w:hAnsi="Times New Roman" w:cs="Times New Roman"/>
          <w:sz w:val="28"/>
          <w:szCs w:val="28"/>
          <w:lang w:val="bg-BG" w:eastAsia="bg-BG"/>
        </w:rPr>
        <w:t>са</w:t>
      </w:r>
      <w:r w:rsidRPr="009747D2">
        <w:rPr>
          <w:rFonts w:ascii="Times New Roman" w:eastAsia="Times New Roman" w:hAnsi="Times New Roman" w:cs="Times New Roman"/>
          <w:sz w:val="28"/>
          <w:szCs w:val="28"/>
          <w:lang w:val="bg-BG" w:eastAsia="bg-BG"/>
        </w:rPr>
        <w:t xml:space="preserve"> извършени в режим на разделяне (</w:t>
      </w:r>
      <w:r w:rsidR="005039A1" w:rsidRPr="009747D2">
        <w:rPr>
          <w:rFonts w:ascii="Times New Roman" w:eastAsia="Times New Roman" w:hAnsi="Times New Roman" w:cs="Times New Roman"/>
          <w:sz w:val="28"/>
          <w:szCs w:val="28"/>
          <w:lang w:eastAsia="bg-BG"/>
        </w:rPr>
        <w:t>2</w:t>
      </w:r>
      <w:r w:rsidRPr="009747D2">
        <w:rPr>
          <w:rFonts w:ascii="Times New Roman" w:eastAsia="Times New Roman" w:hAnsi="Times New Roman" w:cs="Times New Roman"/>
          <w:sz w:val="28"/>
          <w:szCs w:val="28"/>
          <w:lang w:val="bg-BG" w:eastAsia="bg-BG"/>
        </w:rPr>
        <w:t xml:space="preserve">0:1). Температурата на </w:t>
      </w:r>
      <w:r w:rsidR="005039A1" w:rsidRPr="009747D2">
        <w:rPr>
          <w:rFonts w:ascii="Times New Roman" w:eastAsia="Times New Roman" w:hAnsi="Times New Roman" w:cs="Times New Roman"/>
          <w:sz w:val="28"/>
          <w:szCs w:val="28"/>
          <w:lang w:val="bg-BG" w:eastAsia="bg-BG"/>
        </w:rPr>
        <w:t>пламъчно-йонизационния детектор (</w:t>
      </w:r>
      <w:r w:rsidRPr="009747D2">
        <w:rPr>
          <w:rFonts w:ascii="Times New Roman" w:eastAsia="Times New Roman" w:hAnsi="Times New Roman" w:cs="Times New Roman"/>
          <w:sz w:val="28"/>
          <w:szCs w:val="28"/>
          <w:lang w:val="bg-BG" w:eastAsia="bg-BG"/>
        </w:rPr>
        <w:t>FID</w:t>
      </w:r>
      <w:r w:rsidR="005039A1" w:rsidRPr="009747D2">
        <w:rPr>
          <w:rFonts w:ascii="Times New Roman" w:eastAsia="Times New Roman" w:hAnsi="Times New Roman" w:cs="Times New Roman"/>
          <w:sz w:val="28"/>
          <w:szCs w:val="28"/>
          <w:lang w:val="bg-BG" w:eastAsia="bg-BG"/>
        </w:rPr>
        <w:t>)</w:t>
      </w:r>
      <w:r w:rsidR="005039A1" w:rsidRPr="009747D2">
        <w:rPr>
          <w:rFonts w:ascii="Times New Roman" w:eastAsia="Times New Roman" w:hAnsi="Times New Roman" w:cs="Times New Roman"/>
          <w:sz w:val="28"/>
          <w:szCs w:val="28"/>
          <w:lang w:eastAsia="bg-BG"/>
        </w:rPr>
        <w:t xml:space="preserve"> </w:t>
      </w:r>
      <w:r w:rsidR="005039A1" w:rsidRPr="009747D2">
        <w:rPr>
          <w:rFonts w:ascii="Times New Roman" w:eastAsia="Times New Roman" w:hAnsi="Times New Roman" w:cs="Times New Roman"/>
          <w:sz w:val="28"/>
          <w:szCs w:val="28"/>
          <w:lang w:val="bg-BG" w:eastAsia="bg-BG"/>
        </w:rPr>
        <w:t>е</w:t>
      </w:r>
      <w:r w:rsidRPr="009747D2">
        <w:rPr>
          <w:rFonts w:ascii="Times New Roman" w:eastAsia="Times New Roman" w:hAnsi="Times New Roman" w:cs="Times New Roman"/>
          <w:sz w:val="28"/>
          <w:szCs w:val="28"/>
          <w:lang w:val="bg-BG" w:eastAsia="bg-BG"/>
        </w:rPr>
        <w:t xml:space="preserve"> </w:t>
      </w:r>
      <w:r w:rsidR="005039A1" w:rsidRPr="009747D2">
        <w:rPr>
          <w:rFonts w:ascii="Times New Roman" w:eastAsia="Times New Roman" w:hAnsi="Times New Roman" w:cs="Times New Roman"/>
          <w:sz w:val="28"/>
          <w:szCs w:val="28"/>
          <w:lang w:val="bg-BG" w:eastAsia="bg-BG"/>
        </w:rPr>
        <w:t>25</w:t>
      </w:r>
      <w:r w:rsidRPr="009747D2">
        <w:rPr>
          <w:rFonts w:ascii="Times New Roman" w:eastAsia="Times New Roman" w:hAnsi="Times New Roman" w:cs="Times New Roman"/>
          <w:sz w:val="28"/>
          <w:szCs w:val="28"/>
          <w:lang w:val="bg-BG" w:eastAsia="bg-BG"/>
        </w:rPr>
        <w:t>0</w:t>
      </w:r>
      <w:r w:rsidR="004D5A2C">
        <w:rPr>
          <w:rFonts w:ascii="Times New Roman" w:eastAsia="Times New Roman" w:hAnsi="Times New Roman" w:cs="Times New Roman"/>
          <w:sz w:val="28"/>
          <w:szCs w:val="28"/>
          <w:lang w:val="bg-BG" w:eastAsia="bg-BG"/>
        </w:rPr>
        <w:t xml:space="preserve"> </w:t>
      </w:r>
      <w:r w:rsidRPr="009747D2">
        <w:rPr>
          <w:rFonts w:ascii="Times New Roman" w:eastAsia="Times New Roman" w:hAnsi="Times New Roman" w:cs="Times New Roman"/>
          <w:sz w:val="28"/>
          <w:szCs w:val="28"/>
          <w:lang w:val="bg-BG" w:eastAsia="bg-BG"/>
        </w:rPr>
        <w:t xml:space="preserve">°C, със дебит на водород </w:t>
      </w:r>
      <w:r w:rsidR="005039A1" w:rsidRPr="009747D2">
        <w:rPr>
          <w:rFonts w:ascii="Times New Roman" w:eastAsia="Times New Roman" w:hAnsi="Times New Roman" w:cs="Times New Roman"/>
          <w:sz w:val="28"/>
          <w:szCs w:val="28"/>
          <w:lang w:val="bg-BG" w:eastAsia="bg-BG"/>
        </w:rPr>
        <w:t>45.0 m</w:t>
      </w:r>
      <w:r w:rsidR="005039A1" w:rsidRPr="009747D2">
        <w:rPr>
          <w:rFonts w:ascii="Times New Roman" w:eastAsia="Times New Roman" w:hAnsi="Times New Roman" w:cs="Times New Roman"/>
          <w:sz w:val="28"/>
          <w:szCs w:val="28"/>
          <w:lang w:eastAsia="bg-BG"/>
        </w:rPr>
        <w:t>l</w:t>
      </w:r>
      <w:r w:rsidR="005039A1" w:rsidRPr="009747D2">
        <w:rPr>
          <w:rFonts w:ascii="Times New Roman" w:eastAsia="Times New Roman" w:hAnsi="Times New Roman" w:cs="Times New Roman"/>
          <w:sz w:val="28"/>
          <w:szCs w:val="28"/>
          <w:lang w:val="bg-BG" w:eastAsia="bg-BG"/>
        </w:rPr>
        <w:t xml:space="preserve">/min </w:t>
      </w:r>
      <w:r w:rsidRPr="009747D2">
        <w:rPr>
          <w:rFonts w:ascii="Times New Roman" w:eastAsia="Times New Roman" w:hAnsi="Times New Roman" w:cs="Times New Roman"/>
          <w:sz w:val="28"/>
          <w:szCs w:val="28"/>
          <w:lang w:val="bg-BG" w:eastAsia="bg-BG"/>
        </w:rPr>
        <w:t>и въздух 4</w:t>
      </w:r>
      <w:r w:rsidR="005039A1" w:rsidRPr="009747D2">
        <w:rPr>
          <w:rFonts w:ascii="Times New Roman" w:eastAsia="Times New Roman" w:hAnsi="Times New Roman" w:cs="Times New Roman"/>
          <w:sz w:val="28"/>
          <w:szCs w:val="28"/>
          <w:lang w:val="bg-BG" w:eastAsia="bg-BG"/>
        </w:rPr>
        <w:t>5</w:t>
      </w:r>
      <w:r w:rsidRPr="009747D2">
        <w:rPr>
          <w:rFonts w:ascii="Times New Roman" w:eastAsia="Times New Roman" w:hAnsi="Times New Roman" w:cs="Times New Roman"/>
          <w:sz w:val="28"/>
          <w:szCs w:val="28"/>
          <w:lang w:val="bg-BG" w:eastAsia="bg-BG"/>
        </w:rPr>
        <w:t>0</w:t>
      </w:r>
      <w:r w:rsidR="005039A1" w:rsidRPr="009747D2">
        <w:rPr>
          <w:rFonts w:ascii="Times New Roman" w:eastAsia="Times New Roman" w:hAnsi="Times New Roman" w:cs="Times New Roman"/>
          <w:sz w:val="28"/>
          <w:szCs w:val="28"/>
          <w:lang w:val="bg-BG" w:eastAsia="bg-BG"/>
        </w:rPr>
        <w:t>.0</w:t>
      </w:r>
      <w:r w:rsidRPr="009747D2">
        <w:rPr>
          <w:rFonts w:ascii="Times New Roman" w:eastAsia="Times New Roman" w:hAnsi="Times New Roman" w:cs="Times New Roman"/>
          <w:sz w:val="28"/>
          <w:szCs w:val="28"/>
          <w:lang w:val="bg-BG" w:eastAsia="bg-BG"/>
        </w:rPr>
        <w:t xml:space="preserve"> </w:t>
      </w:r>
      <w:r w:rsidR="005039A1" w:rsidRPr="009747D2">
        <w:rPr>
          <w:rFonts w:ascii="Times New Roman" w:eastAsia="Times New Roman" w:hAnsi="Times New Roman" w:cs="Times New Roman"/>
          <w:sz w:val="28"/>
          <w:szCs w:val="28"/>
          <w:lang w:val="bg-BG" w:eastAsia="bg-BG"/>
        </w:rPr>
        <w:t>m</w:t>
      </w:r>
      <w:r w:rsidR="005039A1" w:rsidRPr="009747D2">
        <w:rPr>
          <w:rFonts w:ascii="Times New Roman" w:eastAsia="Times New Roman" w:hAnsi="Times New Roman" w:cs="Times New Roman"/>
          <w:sz w:val="28"/>
          <w:szCs w:val="28"/>
          <w:lang w:eastAsia="bg-BG"/>
        </w:rPr>
        <w:t>l</w:t>
      </w:r>
      <w:r w:rsidR="005039A1" w:rsidRPr="009747D2">
        <w:rPr>
          <w:rFonts w:ascii="Times New Roman" w:eastAsia="Times New Roman" w:hAnsi="Times New Roman" w:cs="Times New Roman"/>
          <w:sz w:val="28"/>
          <w:szCs w:val="28"/>
          <w:lang w:val="bg-BG" w:eastAsia="bg-BG"/>
        </w:rPr>
        <w:t>/min</w:t>
      </w:r>
      <w:r w:rsidRPr="009747D2">
        <w:rPr>
          <w:rFonts w:ascii="Times New Roman" w:eastAsia="Times New Roman" w:hAnsi="Times New Roman" w:cs="Times New Roman"/>
          <w:sz w:val="28"/>
          <w:szCs w:val="28"/>
          <w:lang w:val="bg-BG" w:eastAsia="bg-BG"/>
        </w:rPr>
        <w:t xml:space="preserve">. </w:t>
      </w:r>
    </w:p>
    <w:p w:rsidR="000A5A30" w:rsidRPr="009747D2" w:rsidRDefault="00CD6F0E" w:rsidP="00E914F9">
      <w:pPr>
        <w:ind w:firstLine="562"/>
        <w:rPr>
          <w:rFonts w:ascii="Times New Roman" w:eastAsia="Times New Roman" w:hAnsi="Times New Roman" w:cs="Times New Roman"/>
          <w:sz w:val="28"/>
          <w:szCs w:val="28"/>
          <w:lang w:val="bg-BG" w:eastAsia="bg-BG"/>
        </w:rPr>
      </w:pPr>
      <w:r w:rsidRPr="009747D2">
        <w:rPr>
          <w:rFonts w:ascii="Times New Roman" w:eastAsia="Times New Roman" w:hAnsi="Times New Roman" w:cs="Times New Roman"/>
          <w:sz w:val="28"/>
          <w:szCs w:val="28"/>
          <w:lang w:val="bg-BG" w:eastAsia="bg-BG"/>
        </w:rPr>
        <w:t xml:space="preserve">За събиране на данни </w:t>
      </w:r>
      <w:r w:rsidR="002802D4" w:rsidRPr="009747D2">
        <w:rPr>
          <w:rFonts w:ascii="Times New Roman" w:eastAsia="Times New Roman" w:hAnsi="Times New Roman" w:cs="Times New Roman"/>
          <w:sz w:val="28"/>
          <w:szCs w:val="28"/>
          <w:lang w:val="bg-BG" w:eastAsia="bg-BG"/>
        </w:rPr>
        <w:t>се</w:t>
      </w:r>
      <w:r w:rsidRPr="009747D2">
        <w:rPr>
          <w:rFonts w:ascii="Times New Roman" w:eastAsia="Times New Roman" w:hAnsi="Times New Roman" w:cs="Times New Roman"/>
          <w:sz w:val="28"/>
          <w:szCs w:val="28"/>
          <w:lang w:val="bg-BG" w:eastAsia="bg-BG"/>
        </w:rPr>
        <w:t xml:space="preserve"> използва софтуерът </w:t>
      </w:r>
      <w:r w:rsidR="00CF79DC" w:rsidRPr="009747D2">
        <w:rPr>
          <w:rFonts w:ascii="Times New Roman" w:eastAsia="Times New Roman" w:hAnsi="Times New Roman" w:cs="Times New Roman"/>
          <w:sz w:val="28"/>
          <w:szCs w:val="28"/>
          <w:lang w:eastAsia="bg-BG"/>
        </w:rPr>
        <w:t>Perkin Elmer</w:t>
      </w:r>
      <w:r w:rsidRPr="009747D2">
        <w:rPr>
          <w:rFonts w:ascii="Times New Roman" w:eastAsia="Times New Roman" w:hAnsi="Times New Roman" w:cs="Times New Roman"/>
          <w:sz w:val="28"/>
          <w:szCs w:val="28"/>
          <w:lang w:val="bg-BG" w:eastAsia="bg-BG"/>
        </w:rPr>
        <w:t xml:space="preserve"> </w:t>
      </w:r>
      <w:proofErr w:type="spellStart"/>
      <w:r w:rsidR="00CF79DC" w:rsidRPr="009747D2">
        <w:rPr>
          <w:rFonts w:ascii="Times New Roman" w:eastAsia="Times New Roman" w:hAnsi="Times New Roman" w:cs="Times New Roman"/>
          <w:sz w:val="28"/>
          <w:szCs w:val="28"/>
          <w:lang w:eastAsia="bg-BG"/>
        </w:rPr>
        <w:t>TotalChrom</w:t>
      </w:r>
      <w:proofErr w:type="spellEnd"/>
      <w:r w:rsidR="005039A1" w:rsidRPr="009747D2">
        <w:rPr>
          <w:rFonts w:ascii="Times New Roman" w:eastAsia="Times New Roman" w:hAnsi="Times New Roman" w:cs="Times New Roman"/>
          <w:sz w:val="28"/>
          <w:szCs w:val="28"/>
          <w:lang w:val="bg-BG" w:eastAsia="bg-BG"/>
        </w:rPr>
        <w:t xml:space="preserve"> </w:t>
      </w:r>
      <w:r w:rsidRPr="009747D2">
        <w:rPr>
          <w:rFonts w:ascii="Times New Roman" w:eastAsia="Times New Roman" w:hAnsi="Times New Roman" w:cs="Times New Roman"/>
          <w:sz w:val="28"/>
          <w:szCs w:val="28"/>
          <w:lang w:val="bg-BG" w:eastAsia="bg-BG"/>
        </w:rPr>
        <w:t>CDS (</w:t>
      </w:r>
      <w:r w:rsidR="00CF79DC" w:rsidRPr="009747D2">
        <w:rPr>
          <w:rFonts w:ascii="Times New Roman" w:eastAsia="Times New Roman" w:hAnsi="Times New Roman" w:cs="Times New Roman"/>
          <w:sz w:val="28"/>
          <w:szCs w:val="28"/>
          <w:lang w:eastAsia="bg-BG"/>
        </w:rPr>
        <w:t>Perkin Elmer</w:t>
      </w:r>
      <w:r w:rsidRPr="009747D2">
        <w:rPr>
          <w:rFonts w:ascii="Times New Roman" w:eastAsia="Times New Roman" w:hAnsi="Times New Roman" w:cs="Times New Roman"/>
          <w:sz w:val="28"/>
          <w:szCs w:val="28"/>
          <w:lang w:val="bg-BG" w:eastAsia="bg-BG"/>
        </w:rPr>
        <w:t>,</w:t>
      </w:r>
      <w:r w:rsidR="005039A1" w:rsidRPr="009747D2">
        <w:rPr>
          <w:rFonts w:ascii="Times New Roman" w:eastAsia="Times New Roman" w:hAnsi="Times New Roman" w:cs="Times New Roman"/>
          <w:sz w:val="28"/>
          <w:szCs w:val="28"/>
          <w:lang w:val="bg-BG" w:eastAsia="bg-BG"/>
        </w:rPr>
        <w:t xml:space="preserve"> </w:t>
      </w:r>
      <w:r w:rsidR="00CF79DC" w:rsidRPr="009747D2">
        <w:rPr>
          <w:rFonts w:ascii="Times New Roman" w:eastAsia="Times New Roman" w:hAnsi="Times New Roman" w:cs="Times New Roman"/>
          <w:sz w:val="28"/>
          <w:szCs w:val="28"/>
          <w:lang w:val="bg-BG" w:eastAsia="bg-BG"/>
        </w:rPr>
        <w:t>Шелтън</w:t>
      </w:r>
      <w:r w:rsidRPr="009747D2">
        <w:rPr>
          <w:rFonts w:ascii="Times New Roman" w:eastAsia="Times New Roman" w:hAnsi="Times New Roman" w:cs="Times New Roman"/>
          <w:sz w:val="28"/>
          <w:szCs w:val="28"/>
          <w:lang w:val="bg-BG" w:eastAsia="bg-BG"/>
        </w:rPr>
        <w:t>, САЩ).</w:t>
      </w:r>
    </w:p>
    <w:p w:rsidR="004D5A2C" w:rsidRDefault="004D5A2C" w:rsidP="00E914F9">
      <w:pPr>
        <w:ind w:firstLine="562"/>
        <w:rPr>
          <w:rFonts w:ascii="Times New Roman" w:hAnsi="Times New Roman" w:cs="Times New Roman"/>
          <w:b/>
          <w:sz w:val="28"/>
          <w:szCs w:val="28"/>
          <w:lang w:val="bg-BG"/>
        </w:rPr>
      </w:pPr>
    </w:p>
    <w:p w:rsidR="00170610" w:rsidRPr="00F61210" w:rsidRDefault="00170610" w:rsidP="00E914F9">
      <w:pPr>
        <w:ind w:firstLine="562"/>
        <w:rPr>
          <w:rFonts w:ascii="Times New Roman" w:hAnsi="Times New Roman" w:cs="Times New Roman"/>
          <w:b/>
          <w:sz w:val="28"/>
          <w:szCs w:val="28"/>
          <w:lang w:val="bg-BG"/>
        </w:rPr>
      </w:pPr>
      <w:r w:rsidRPr="00F61210">
        <w:rPr>
          <w:rFonts w:ascii="Times New Roman" w:hAnsi="Times New Roman" w:cs="Times New Roman"/>
          <w:b/>
          <w:sz w:val="28"/>
          <w:szCs w:val="28"/>
          <w:lang w:val="bg-BG"/>
        </w:rPr>
        <w:t>Резултати и обсъждане</w:t>
      </w:r>
    </w:p>
    <w:p w:rsidR="000A5A30" w:rsidRPr="00F61210" w:rsidRDefault="000A5A30" w:rsidP="00E914F9">
      <w:pPr>
        <w:ind w:firstLine="562"/>
        <w:rPr>
          <w:rFonts w:ascii="Times New Roman" w:hAnsi="Times New Roman" w:cs="Times New Roman"/>
          <w:sz w:val="28"/>
          <w:szCs w:val="28"/>
          <w:lang w:val="bg-BG"/>
        </w:rPr>
      </w:pPr>
      <w:r w:rsidRPr="00F61210">
        <w:rPr>
          <w:rFonts w:ascii="Times New Roman" w:hAnsi="Times New Roman" w:cs="Times New Roman"/>
          <w:sz w:val="28"/>
          <w:szCs w:val="28"/>
          <w:lang w:val="bg-BG"/>
        </w:rPr>
        <w:t xml:space="preserve">Калибрирането е извършено в </w:t>
      </w:r>
      <w:r w:rsidR="00D02FBA" w:rsidRPr="00F61210">
        <w:rPr>
          <w:rFonts w:ascii="Times New Roman" w:hAnsi="Times New Roman" w:cs="Times New Roman"/>
          <w:sz w:val="28"/>
          <w:szCs w:val="28"/>
        </w:rPr>
        <w:t>8</w:t>
      </w:r>
      <w:r w:rsidRPr="00F61210">
        <w:rPr>
          <w:rFonts w:ascii="Times New Roman" w:hAnsi="Times New Roman" w:cs="Times New Roman"/>
          <w:sz w:val="28"/>
          <w:szCs w:val="28"/>
          <w:lang w:val="bg-BG"/>
        </w:rPr>
        <w:t xml:space="preserve"> точки: </w:t>
      </w:r>
      <w:r w:rsidR="00D02FBA" w:rsidRPr="00F61210">
        <w:rPr>
          <w:rFonts w:ascii="Times New Roman" w:hAnsi="Times New Roman" w:cs="Times New Roman"/>
          <w:sz w:val="28"/>
          <w:szCs w:val="28"/>
        </w:rPr>
        <w:t>0</w:t>
      </w:r>
      <w:r w:rsidRPr="00F61210">
        <w:rPr>
          <w:rFonts w:ascii="Times New Roman" w:hAnsi="Times New Roman" w:cs="Times New Roman"/>
          <w:sz w:val="28"/>
          <w:szCs w:val="28"/>
          <w:lang w:val="bg-BG"/>
        </w:rPr>
        <w:t>.</w:t>
      </w:r>
      <w:r w:rsidR="00D02FBA" w:rsidRPr="00F61210">
        <w:rPr>
          <w:rFonts w:ascii="Times New Roman" w:hAnsi="Times New Roman" w:cs="Times New Roman"/>
          <w:sz w:val="28"/>
          <w:szCs w:val="28"/>
        </w:rPr>
        <w:t>032</w:t>
      </w:r>
      <w:r w:rsidRPr="00F61210">
        <w:rPr>
          <w:rFonts w:ascii="Times New Roman" w:hAnsi="Times New Roman" w:cs="Times New Roman"/>
          <w:sz w:val="28"/>
          <w:szCs w:val="28"/>
          <w:lang w:val="bg-BG"/>
        </w:rPr>
        <w:t xml:space="preserve"> </w:t>
      </w:r>
      <w:r w:rsidR="00D02FBA" w:rsidRPr="00F61210">
        <w:rPr>
          <w:rFonts w:ascii="Times New Roman" w:hAnsi="Times New Roman" w:cs="Times New Roman"/>
          <w:sz w:val="28"/>
          <w:szCs w:val="28"/>
        </w:rPr>
        <w:t>% (w/w)</w:t>
      </w:r>
      <w:r w:rsidRPr="00F61210">
        <w:rPr>
          <w:rFonts w:ascii="Times New Roman" w:hAnsi="Times New Roman" w:cs="Times New Roman"/>
          <w:sz w:val="28"/>
          <w:szCs w:val="28"/>
          <w:lang w:val="bg-BG"/>
        </w:rPr>
        <w:t xml:space="preserve">, </w:t>
      </w:r>
      <w:r w:rsidR="00D02FBA" w:rsidRPr="00F61210">
        <w:rPr>
          <w:rFonts w:ascii="Times New Roman" w:hAnsi="Times New Roman" w:cs="Times New Roman"/>
          <w:sz w:val="28"/>
          <w:szCs w:val="28"/>
        </w:rPr>
        <w:t>0</w:t>
      </w:r>
      <w:r w:rsidRPr="00F61210">
        <w:rPr>
          <w:rFonts w:ascii="Times New Roman" w:hAnsi="Times New Roman" w:cs="Times New Roman"/>
          <w:sz w:val="28"/>
          <w:szCs w:val="28"/>
          <w:lang w:val="bg-BG"/>
        </w:rPr>
        <w:t>.</w:t>
      </w:r>
      <w:r w:rsidR="00D02FBA" w:rsidRPr="00F61210">
        <w:rPr>
          <w:rFonts w:ascii="Times New Roman" w:hAnsi="Times New Roman" w:cs="Times New Roman"/>
          <w:sz w:val="28"/>
          <w:szCs w:val="28"/>
        </w:rPr>
        <w:t>066</w:t>
      </w:r>
      <w:r w:rsidRPr="00F61210">
        <w:rPr>
          <w:rFonts w:ascii="Times New Roman" w:hAnsi="Times New Roman" w:cs="Times New Roman"/>
          <w:sz w:val="28"/>
          <w:szCs w:val="28"/>
          <w:lang w:val="bg-BG"/>
        </w:rPr>
        <w:t xml:space="preserve"> </w:t>
      </w:r>
      <w:r w:rsidR="00D02FBA" w:rsidRPr="00F61210">
        <w:rPr>
          <w:rFonts w:ascii="Times New Roman" w:hAnsi="Times New Roman" w:cs="Times New Roman"/>
          <w:sz w:val="28"/>
          <w:szCs w:val="28"/>
        </w:rPr>
        <w:t>% (w/w)</w:t>
      </w:r>
      <w:r w:rsidRPr="00F61210">
        <w:rPr>
          <w:rFonts w:ascii="Times New Roman" w:hAnsi="Times New Roman" w:cs="Times New Roman"/>
          <w:sz w:val="28"/>
          <w:szCs w:val="28"/>
          <w:lang w:val="bg-BG"/>
        </w:rPr>
        <w:t xml:space="preserve">, </w:t>
      </w:r>
      <w:r w:rsidR="00D02FBA" w:rsidRPr="00F61210">
        <w:rPr>
          <w:rFonts w:ascii="Times New Roman" w:hAnsi="Times New Roman" w:cs="Times New Roman"/>
          <w:sz w:val="28"/>
          <w:szCs w:val="28"/>
        </w:rPr>
        <w:t>0</w:t>
      </w:r>
      <w:r w:rsidRPr="00F61210">
        <w:rPr>
          <w:rFonts w:ascii="Times New Roman" w:hAnsi="Times New Roman" w:cs="Times New Roman"/>
          <w:sz w:val="28"/>
          <w:szCs w:val="28"/>
          <w:lang w:val="bg-BG"/>
        </w:rPr>
        <w:t>.</w:t>
      </w:r>
      <w:r w:rsidR="00D02FBA" w:rsidRPr="00F61210">
        <w:rPr>
          <w:rFonts w:ascii="Times New Roman" w:hAnsi="Times New Roman" w:cs="Times New Roman"/>
          <w:sz w:val="28"/>
          <w:szCs w:val="28"/>
        </w:rPr>
        <w:t>162 % (w/w)</w:t>
      </w:r>
      <w:r w:rsidRPr="00F61210">
        <w:rPr>
          <w:rFonts w:ascii="Times New Roman" w:hAnsi="Times New Roman" w:cs="Times New Roman"/>
          <w:sz w:val="28"/>
          <w:szCs w:val="28"/>
          <w:lang w:val="bg-BG"/>
        </w:rPr>
        <w:t xml:space="preserve">, </w:t>
      </w:r>
      <w:r w:rsidR="00D02FBA" w:rsidRPr="00F61210">
        <w:rPr>
          <w:rFonts w:ascii="Times New Roman" w:hAnsi="Times New Roman" w:cs="Times New Roman"/>
          <w:sz w:val="28"/>
          <w:szCs w:val="28"/>
        </w:rPr>
        <w:t>0</w:t>
      </w:r>
      <w:r w:rsidRPr="00F61210">
        <w:rPr>
          <w:rFonts w:ascii="Times New Roman" w:hAnsi="Times New Roman" w:cs="Times New Roman"/>
          <w:sz w:val="28"/>
          <w:szCs w:val="28"/>
          <w:lang w:val="bg-BG"/>
        </w:rPr>
        <w:t>.</w:t>
      </w:r>
      <w:r w:rsidR="00D02FBA" w:rsidRPr="00F61210">
        <w:rPr>
          <w:rFonts w:ascii="Times New Roman" w:hAnsi="Times New Roman" w:cs="Times New Roman"/>
          <w:sz w:val="28"/>
          <w:szCs w:val="28"/>
        </w:rPr>
        <w:t>322</w:t>
      </w:r>
      <w:r w:rsidRPr="00F61210">
        <w:rPr>
          <w:rFonts w:ascii="Times New Roman" w:hAnsi="Times New Roman" w:cs="Times New Roman"/>
          <w:sz w:val="28"/>
          <w:szCs w:val="28"/>
          <w:lang w:val="bg-BG"/>
        </w:rPr>
        <w:t xml:space="preserve"> </w:t>
      </w:r>
      <w:r w:rsidR="00D02FBA" w:rsidRPr="00F61210">
        <w:rPr>
          <w:rFonts w:ascii="Times New Roman" w:hAnsi="Times New Roman" w:cs="Times New Roman"/>
          <w:sz w:val="28"/>
          <w:szCs w:val="28"/>
        </w:rPr>
        <w:t>% (w/w)</w:t>
      </w:r>
      <w:r w:rsidRPr="00F61210">
        <w:rPr>
          <w:rFonts w:ascii="Times New Roman" w:hAnsi="Times New Roman" w:cs="Times New Roman"/>
          <w:sz w:val="28"/>
          <w:szCs w:val="28"/>
          <w:lang w:val="bg-BG"/>
        </w:rPr>
        <w:t>, 0.</w:t>
      </w:r>
      <w:r w:rsidR="00D02FBA" w:rsidRPr="00F61210">
        <w:rPr>
          <w:rFonts w:ascii="Times New Roman" w:hAnsi="Times New Roman" w:cs="Times New Roman"/>
          <w:sz w:val="28"/>
          <w:szCs w:val="28"/>
        </w:rPr>
        <w:t>787</w:t>
      </w:r>
      <w:r w:rsidRPr="00F61210">
        <w:rPr>
          <w:rFonts w:ascii="Times New Roman" w:hAnsi="Times New Roman" w:cs="Times New Roman"/>
          <w:sz w:val="28"/>
          <w:szCs w:val="28"/>
          <w:lang w:val="bg-BG"/>
        </w:rPr>
        <w:t xml:space="preserve"> </w:t>
      </w:r>
      <w:r w:rsidR="00D02FBA" w:rsidRPr="00F61210">
        <w:rPr>
          <w:rFonts w:ascii="Times New Roman" w:hAnsi="Times New Roman" w:cs="Times New Roman"/>
          <w:sz w:val="28"/>
          <w:szCs w:val="28"/>
        </w:rPr>
        <w:t>% (w/w),</w:t>
      </w:r>
      <w:r w:rsidRPr="00F61210">
        <w:rPr>
          <w:rFonts w:ascii="Times New Roman" w:hAnsi="Times New Roman" w:cs="Times New Roman"/>
          <w:sz w:val="28"/>
          <w:szCs w:val="28"/>
          <w:lang w:val="bg-BG"/>
        </w:rPr>
        <w:t xml:space="preserve"> </w:t>
      </w:r>
      <w:r w:rsidR="00D02FBA" w:rsidRPr="00F61210">
        <w:rPr>
          <w:rFonts w:ascii="Times New Roman" w:hAnsi="Times New Roman" w:cs="Times New Roman"/>
          <w:sz w:val="28"/>
          <w:szCs w:val="28"/>
        </w:rPr>
        <w:t>1</w:t>
      </w:r>
      <w:r w:rsidRPr="00F61210">
        <w:rPr>
          <w:rFonts w:ascii="Times New Roman" w:hAnsi="Times New Roman" w:cs="Times New Roman"/>
          <w:sz w:val="28"/>
          <w:szCs w:val="28"/>
          <w:lang w:val="bg-BG"/>
        </w:rPr>
        <w:t>.</w:t>
      </w:r>
      <w:r w:rsidR="00D02FBA" w:rsidRPr="00F61210">
        <w:rPr>
          <w:rFonts w:ascii="Times New Roman" w:hAnsi="Times New Roman" w:cs="Times New Roman"/>
          <w:sz w:val="28"/>
          <w:szCs w:val="28"/>
        </w:rPr>
        <w:t>174</w:t>
      </w:r>
      <w:r w:rsidRPr="00F61210">
        <w:rPr>
          <w:rFonts w:ascii="Times New Roman" w:hAnsi="Times New Roman" w:cs="Times New Roman"/>
          <w:sz w:val="28"/>
          <w:szCs w:val="28"/>
          <w:lang w:val="bg-BG"/>
        </w:rPr>
        <w:t xml:space="preserve"> </w:t>
      </w:r>
      <w:r w:rsidR="00D02FBA" w:rsidRPr="00F61210">
        <w:rPr>
          <w:rFonts w:ascii="Times New Roman" w:hAnsi="Times New Roman" w:cs="Times New Roman"/>
          <w:sz w:val="28"/>
          <w:szCs w:val="28"/>
        </w:rPr>
        <w:t xml:space="preserve">% (w/w), 1.619 % (w/w) </w:t>
      </w:r>
      <w:r w:rsidR="00D02FBA" w:rsidRPr="00F61210">
        <w:rPr>
          <w:rFonts w:ascii="Times New Roman" w:hAnsi="Times New Roman" w:cs="Times New Roman"/>
          <w:sz w:val="28"/>
          <w:szCs w:val="28"/>
          <w:lang w:val="bg-BG"/>
        </w:rPr>
        <w:t xml:space="preserve">и </w:t>
      </w:r>
      <w:r w:rsidR="00D02FBA" w:rsidRPr="00F61210">
        <w:rPr>
          <w:rFonts w:ascii="Times New Roman" w:hAnsi="Times New Roman" w:cs="Times New Roman"/>
          <w:sz w:val="28"/>
          <w:szCs w:val="28"/>
        </w:rPr>
        <w:t>2.426 % (w/w)</w:t>
      </w:r>
      <w:r w:rsidRPr="00F61210">
        <w:rPr>
          <w:rFonts w:ascii="Times New Roman" w:hAnsi="Times New Roman" w:cs="Times New Roman"/>
          <w:sz w:val="28"/>
          <w:szCs w:val="28"/>
          <w:lang w:val="bg-BG"/>
        </w:rPr>
        <w:t xml:space="preserve"> без корекция с вътрешен стандарт. Използван е </w:t>
      </w:r>
      <w:r w:rsidR="005512E6" w:rsidRPr="00F61210">
        <w:rPr>
          <w:rFonts w:ascii="Times New Roman" w:hAnsi="Times New Roman" w:cs="Times New Roman"/>
          <w:sz w:val="28"/>
          <w:szCs w:val="28"/>
        </w:rPr>
        <w:t>e</w:t>
      </w:r>
      <w:r w:rsidR="00CF78C0" w:rsidRPr="00F61210">
        <w:rPr>
          <w:rFonts w:ascii="Times New Roman" w:hAnsi="Times New Roman" w:cs="Times New Roman"/>
          <w:sz w:val="28"/>
          <w:szCs w:val="28"/>
          <w:lang w:val="bg-BG"/>
        </w:rPr>
        <w:t>тилов алкохол (99.5</w:t>
      </w:r>
      <w:r w:rsidR="002802D4" w:rsidRPr="00F61210">
        <w:rPr>
          <w:rFonts w:ascii="Times New Roman" w:hAnsi="Times New Roman" w:cs="Times New Roman"/>
          <w:sz w:val="28"/>
          <w:szCs w:val="28"/>
          <w:lang w:val="bg-BG"/>
        </w:rPr>
        <w:t xml:space="preserve"> </w:t>
      </w:r>
      <w:r w:rsidR="00CF78C0" w:rsidRPr="00F61210">
        <w:rPr>
          <w:rFonts w:ascii="Times New Roman" w:hAnsi="Times New Roman" w:cs="Times New Roman"/>
          <w:sz w:val="28"/>
          <w:szCs w:val="28"/>
          <w:lang w:val="bg-BG"/>
        </w:rPr>
        <w:t>%)</w:t>
      </w:r>
      <w:r w:rsidR="00E346C4" w:rsidRPr="00F61210">
        <w:rPr>
          <w:rFonts w:ascii="Times New Roman" w:hAnsi="Times New Roman" w:cs="Times New Roman"/>
          <w:sz w:val="28"/>
          <w:szCs w:val="28"/>
          <w:lang w:val="bg-BG"/>
        </w:rPr>
        <w:t xml:space="preserve"> </w:t>
      </w:r>
      <w:r w:rsidR="00CF78C0" w:rsidRPr="00F61210">
        <w:rPr>
          <w:rFonts w:ascii="Times New Roman" w:hAnsi="Times New Roman" w:cs="Times New Roman"/>
          <w:sz w:val="28"/>
          <w:szCs w:val="28"/>
          <w:lang w:val="bg-BG"/>
        </w:rPr>
        <w:t>с чистота HPLC grade</w:t>
      </w:r>
      <w:r w:rsidR="00CF78C0" w:rsidRPr="000938F1">
        <w:rPr>
          <w:rFonts w:ascii="Times New Roman" w:hAnsi="Times New Roman" w:cs="Times New Roman"/>
          <w:sz w:val="28"/>
          <w:szCs w:val="28"/>
          <w:lang w:val="bg-BG"/>
        </w:rPr>
        <w:t>.</w:t>
      </w:r>
      <w:r w:rsidR="00534D20" w:rsidRPr="000938F1">
        <w:rPr>
          <w:rFonts w:ascii="Times New Roman" w:hAnsi="Times New Roman" w:cs="Times New Roman"/>
          <w:sz w:val="28"/>
          <w:szCs w:val="28"/>
          <w:lang w:val="bg-BG"/>
        </w:rPr>
        <w:t xml:space="preserve"> На фиг. 1 е представена калибрационната крива от калибрирането, а на фиг. 2 - </w:t>
      </w:r>
      <w:r w:rsidR="00534D20" w:rsidRPr="000938F1">
        <w:rPr>
          <w:rFonts w:ascii="Times New Roman" w:hAnsi="Times New Roman" w:cs="Times New Roman"/>
          <w:noProof/>
          <w:sz w:val="28"/>
          <w:szCs w:val="28"/>
          <w:lang w:val="bg-BG" w:eastAsia="bg-BG"/>
        </w:rPr>
        <w:t xml:space="preserve">хроматограма на смес метанол, етанол, 2-пропанол и 1-бутанол в концентрация </w:t>
      </w:r>
      <w:r w:rsidR="00534D20" w:rsidRPr="000938F1">
        <w:rPr>
          <w:rFonts w:ascii="Times New Roman" w:hAnsi="Times New Roman" w:cs="Times New Roman"/>
          <w:sz w:val="28"/>
          <w:szCs w:val="28"/>
          <w:lang w:val="bg-BG"/>
        </w:rPr>
        <w:t>1.0</w:t>
      </w:r>
      <w:r w:rsidR="00534D20" w:rsidRPr="000938F1">
        <w:rPr>
          <w:rFonts w:ascii="Times New Roman" w:hAnsi="Times New Roman" w:cs="Times New Roman"/>
          <w:sz w:val="28"/>
          <w:szCs w:val="28"/>
        </w:rPr>
        <w:t xml:space="preserve"> </w:t>
      </w:r>
      <w:r w:rsidR="00534D20" w:rsidRPr="000938F1">
        <w:rPr>
          <w:rFonts w:ascii="Times New Roman" w:hAnsi="Times New Roman" w:cs="Times New Roman"/>
          <w:sz w:val="28"/>
          <w:szCs w:val="28"/>
          <w:lang w:val="bg-BG"/>
        </w:rPr>
        <w:t>% (v/v).</w:t>
      </w:r>
    </w:p>
    <w:p w:rsidR="00427DD6" w:rsidRDefault="00427DD6">
      <w:pPr>
        <w:rPr>
          <w:rFonts w:ascii="Times New Roman" w:hAnsi="Times New Roman" w:cs="Times New Roman"/>
          <w:sz w:val="28"/>
          <w:szCs w:val="28"/>
          <w:lang w:val="bg-BG"/>
        </w:rPr>
      </w:pPr>
      <w:r>
        <w:rPr>
          <w:rFonts w:ascii="Times New Roman" w:hAnsi="Times New Roman" w:cs="Times New Roman"/>
          <w:sz w:val="28"/>
          <w:szCs w:val="28"/>
          <w:lang w:val="bg-BG"/>
        </w:rPr>
        <w:br w:type="page"/>
      </w:r>
    </w:p>
    <w:p w:rsidR="00CF79DC" w:rsidRPr="00F61210" w:rsidRDefault="004E6E8E" w:rsidP="00906404">
      <w:pPr>
        <w:jc w:val="center"/>
        <w:rPr>
          <w:rFonts w:ascii="Times New Roman" w:hAnsi="Times New Roman" w:cs="Times New Roman"/>
          <w:sz w:val="28"/>
          <w:szCs w:val="28"/>
        </w:rPr>
      </w:pPr>
      <w:r w:rsidRPr="00F61210">
        <w:rPr>
          <w:rFonts w:ascii="Times New Roman" w:hAnsi="Times New Roman" w:cs="Times New Roman"/>
          <w:noProof/>
          <w:sz w:val="28"/>
          <w:szCs w:val="28"/>
        </w:rPr>
        <w:lastRenderedPageBreak/>
        <w:drawing>
          <wp:inline distT="0" distB="0" distL="0" distR="0" wp14:anchorId="27F12C49" wp14:editId="34E3B383">
            <wp:extent cx="5162550" cy="3019425"/>
            <wp:effectExtent l="0" t="0" r="0" b="952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
              </a:graphicData>
            </a:graphic>
          </wp:inline>
        </w:drawing>
      </w:r>
    </w:p>
    <w:p w:rsidR="00534D20" w:rsidRPr="000938F1" w:rsidRDefault="00534D20" w:rsidP="00906404">
      <w:pPr>
        <w:jc w:val="center"/>
        <w:rPr>
          <w:rFonts w:ascii="Times New Roman" w:hAnsi="Times New Roman" w:cs="Times New Roman"/>
          <w:sz w:val="28"/>
          <w:szCs w:val="28"/>
        </w:rPr>
      </w:pPr>
      <w:r w:rsidRPr="00906404">
        <w:rPr>
          <w:rFonts w:ascii="Times New Roman" w:hAnsi="Times New Roman" w:cs="Times New Roman"/>
          <w:b/>
          <w:sz w:val="28"/>
          <w:szCs w:val="28"/>
          <w:lang w:val="bg-BG"/>
        </w:rPr>
        <w:t>Фиг</w:t>
      </w:r>
      <w:r w:rsidR="00906404" w:rsidRPr="00906404">
        <w:rPr>
          <w:rFonts w:ascii="Times New Roman" w:hAnsi="Times New Roman" w:cs="Times New Roman"/>
          <w:b/>
          <w:sz w:val="28"/>
          <w:szCs w:val="28"/>
          <w:lang w:val="bg-BG"/>
        </w:rPr>
        <w:t xml:space="preserve">ура </w:t>
      </w:r>
      <w:r w:rsidRPr="00906404">
        <w:rPr>
          <w:rFonts w:ascii="Times New Roman" w:hAnsi="Times New Roman" w:cs="Times New Roman"/>
          <w:b/>
          <w:sz w:val="28"/>
          <w:szCs w:val="28"/>
          <w:lang w:val="bg-BG"/>
        </w:rPr>
        <w:t>1</w:t>
      </w:r>
      <w:r w:rsidR="00906404" w:rsidRPr="00906404">
        <w:rPr>
          <w:rFonts w:ascii="Times New Roman" w:hAnsi="Times New Roman" w:cs="Times New Roman"/>
          <w:b/>
          <w:sz w:val="28"/>
          <w:szCs w:val="28"/>
          <w:lang w:val="bg-BG"/>
        </w:rPr>
        <w:t xml:space="preserve"> </w:t>
      </w:r>
      <w:r w:rsidR="00906404">
        <w:rPr>
          <w:rFonts w:ascii="Times New Roman" w:hAnsi="Times New Roman" w:cs="Times New Roman"/>
          <w:sz w:val="28"/>
          <w:szCs w:val="28"/>
          <w:lang w:val="bg-BG"/>
        </w:rPr>
        <w:t xml:space="preserve">– </w:t>
      </w:r>
      <w:r w:rsidRPr="000938F1">
        <w:rPr>
          <w:rFonts w:ascii="Times New Roman" w:hAnsi="Times New Roman" w:cs="Times New Roman"/>
          <w:sz w:val="28"/>
          <w:szCs w:val="28"/>
          <w:lang w:val="bg-BG"/>
        </w:rPr>
        <w:t>Калибрационна крива от калибрирането за етанол</w:t>
      </w:r>
      <w:r w:rsidRPr="000938F1">
        <w:rPr>
          <w:rFonts w:ascii="Times New Roman" w:hAnsi="Times New Roman" w:cs="Times New Roman"/>
          <w:sz w:val="28"/>
          <w:szCs w:val="28"/>
        </w:rPr>
        <w:t xml:space="preserve"> </w:t>
      </w:r>
      <w:r w:rsidR="00906404">
        <w:rPr>
          <w:rFonts w:ascii="Times New Roman" w:hAnsi="Times New Roman" w:cs="Times New Roman"/>
          <w:sz w:val="28"/>
          <w:szCs w:val="28"/>
        </w:rPr>
        <w:br/>
      </w:r>
      <w:r w:rsidRPr="000938F1">
        <w:rPr>
          <w:rFonts w:ascii="Times New Roman" w:hAnsi="Times New Roman" w:cs="Times New Roman"/>
          <w:sz w:val="28"/>
          <w:szCs w:val="28"/>
          <w:lang w:val="bg-BG"/>
        </w:rPr>
        <w:t>(без вътрешен стандарт)</w:t>
      </w:r>
      <w:r w:rsidR="000938F1" w:rsidRPr="000938F1">
        <w:rPr>
          <w:rFonts w:ascii="Times New Roman" w:hAnsi="Times New Roman" w:cs="Times New Roman"/>
          <w:sz w:val="28"/>
          <w:szCs w:val="28"/>
        </w:rPr>
        <w:t>.</w:t>
      </w:r>
    </w:p>
    <w:p w:rsidR="00CC449F" w:rsidRPr="00765D77" w:rsidRDefault="00CC449F" w:rsidP="00765D77">
      <w:pPr>
        <w:rPr>
          <w:rFonts w:ascii="Times New Roman" w:hAnsi="Times New Roman" w:cs="Times New Roman"/>
          <w:sz w:val="28"/>
          <w:szCs w:val="28"/>
          <w:lang w:val="bg-BG"/>
        </w:rPr>
      </w:pPr>
    </w:p>
    <w:p w:rsidR="00191056" w:rsidRPr="00765D77" w:rsidRDefault="00191056" w:rsidP="00765D77">
      <w:pPr>
        <w:pStyle w:val="NormalWeb"/>
        <w:rPr>
          <w:sz w:val="28"/>
          <w:szCs w:val="28"/>
        </w:rPr>
      </w:pPr>
      <w:r w:rsidRPr="00765D77">
        <w:rPr>
          <w:noProof/>
          <w:sz w:val="28"/>
          <w:szCs w:val="28"/>
        </w:rPr>
        <w:drawing>
          <wp:inline distT="0" distB="0" distL="0" distR="0">
            <wp:extent cx="5854700" cy="3511515"/>
            <wp:effectExtent l="0" t="0" r="0" b="0"/>
            <wp:docPr id="3" name="Picture 3" descr="C:\Users\gahmed\AppData\Local\Temp\{8AAE7C36-CB67-493F-8DD0-9119A3A42CE9}.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ahmed\AppData\Local\Temp\{8AAE7C36-CB67-493F-8DD0-9119A3A42CE9}.tmp"/>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874482" cy="3523380"/>
                    </a:xfrm>
                    <a:prstGeom prst="rect">
                      <a:avLst/>
                    </a:prstGeom>
                    <a:noFill/>
                    <a:ln>
                      <a:noFill/>
                    </a:ln>
                  </pic:spPr>
                </pic:pic>
              </a:graphicData>
            </a:graphic>
          </wp:inline>
        </w:drawing>
      </w:r>
    </w:p>
    <w:p w:rsidR="00534D20" w:rsidRPr="00F61210" w:rsidRDefault="00906404" w:rsidP="00906404">
      <w:pPr>
        <w:jc w:val="center"/>
        <w:rPr>
          <w:rFonts w:ascii="Times New Roman" w:hAnsi="Times New Roman" w:cs="Times New Roman"/>
          <w:sz w:val="28"/>
          <w:szCs w:val="28"/>
        </w:rPr>
      </w:pPr>
      <w:r w:rsidRPr="00906404">
        <w:rPr>
          <w:rFonts w:ascii="Times New Roman" w:hAnsi="Times New Roman" w:cs="Times New Roman"/>
          <w:b/>
          <w:noProof/>
          <w:sz w:val="28"/>
          <w:szCs w:val="28"/>
          <w:lang w:val="bg-BG" w:eastAsia="bg-BG"/>
        </w:rPr>
        <w:t>Фигура</w:t>
      </w:r>
      <w:r w:rsidR="00534D20" w:rsidRPr="00906404">
        <w:rPr>
          <w:rFonts w:ascii="Times New Roman" w:hAnsi="Times New Roman" w:cs="Times New Roman"/>
          <w:b/>
          <w:noProof/>
          <w:sz w:val="28"/>
          <w:szCs w:val="28"/>
          <w:lang w:eastAsia="bg-BG"/>
        </w:rPr>
        <w:t xml:space="preserve"> </w:t>
      </w:r>
      <w:r w:rsidR="00534D20" w:rsidRPr="00906404">
        <w:rPr>
          <w:rFonts w:ascii="Times New Roman" w:hAnsi="Times New Roman" w:cs="Times New Roman"/>
          <w:b/>
          <w:noProof/>
          <w:sz w:val="28"/>
          <w:szCs w:val="28"/>
          <w:lang w:val="bg-BG" w:eastAsia="bg-BG"/>
        </w:rPr>
        <w:t>2</w:t>
      </w:r>
      <w:r w:rsidR="00534D20" w:rsidRPr="000938F1">
        <w:rPr>
          <w:rFonts w:ascii="Times New Roman" w:hAnsi="Times New Roman" w:cs="Times New Roman"/>
          <w:noProof/>
          <w:sz w:val="28"/>
          <w:szCs w:val="28"/>
          <w:lang w:val="bg-BG" w:eastAsia="bg-BG"/>
        </w:rPr>
        <w:t xml:space="preserve"> </w:t>
      </w:r>
      <w:r>
        <w:rPr>
          <w:rFonts w:ascii="Times New Roman" w:hAnsi="Times New Roman" w:cs="Times New Roman"/>
          <w:noProof/>
          <w:sz w:val="28"/>
          <w:szCs w:val="28"/>
          <w:lang w:val="bg-BG" w:eastAsia="bg-BG"/>
        </w:rPr>
        <w:t xml:space="preserve">– </w:t>
      </w:r>
      <w:r w:rsidR="00534D20" w:rsidRPr="000938F1">
        <w:rPr>
          <w:rFonts w:ascii="Times New Roman" w:hAnsi="Times New Roman" w:cs="Times New Roman"/>
          <w:noProof/>
          <w:sz w:val="28"/>
          <w:szCs w:val="28"/>
          <w:lang w:val="bg-BG" w:eastAsia="bg-BG"/>
        </w:rPr>
        <w:t xml:space="preserve">Хроматограма на смес метанол, етанол, 2-пропанол и 1-бутанол в концентрация </w:t>
      </w:r>
      <w:r w:rsidR="00534D20" w:rsidRPr="000938F1">
        <w:rPr>
          <w:rFonts w:ascii="Times New Roman" w:hAnsi="Times New Roman" w:cs="Times New Roman"/>
          <w:sz w:val="28"/>
          <w:szCs w:val="28"/>
          <w:lang w:val="bg-BG"/>
        </w:rPr>
        <w:t>1.0</w:t>
      </w:r>
      <w:r w:rsidR="00534D20" w:rsidRPr="000938F1">
        <w:rPr>
          <w:rFonts w:ascii="Times New Roman" w:hAnsi="Times New Roman" w:cs="Times New Roman"/>
          <w:sz w:val="28"/>
          <w:szCs w:val="28"/>
        </w:rPr>
        <w:t xml:space="preserve"> </w:t>
      </w:r>
      <w:r w:rsidR="00534D20" w:rsidRPr="000938F1">
        <w:rPr>
          <w:rFonts w:ascii="Times New Roman" w:hAnsi="Times New Roman" w:cs="Times New Roman"/>
          <w:sz w:val="28"/>
          <w:szCs w:val="28"/>
          <w:lang w:val="bg-BG"/>
        </w:rPr>
        <w:t>% (v/v)</w:t>
      </w:r>
      <w:r w:rsidR="00534D20" w:rsidRPr="000938F1">
        <w:rPr>
          <w:rFonts w:ascii="Times New Roman" w:hAnsi="Times New Roman" w:cs="Times New Roman"/>
          <w:sz w:val="28"/>
          <w:szCs w:val="28"/>
        </w:rPr>
        <w:t>.</w:t>
      </w:r>
    </w:p>
    <w:p w:rsidR="007413F8" w:rsidRDefault="007413F8" w:rsidP="008E0865">
      <w:pPr>
        <w:rPr>
          <w:rFonts w:ascii="Times New Roman" w:hAnsi="Times New Roman" w:cs="Times New Roman"/>
          <w:noProof/>
          <w:sz w:val="28"/>
          <w:szCs w:val="28"/>
          <w:lang w:val="bg-BG" w:eastAsia="bg-BG"/>
        </w:rPr>
      </w:pPr>
    </w:p>
    <w:p w:rsidR="00333BA3" w:rsidRPr="00C12A6D" w:rsidRDefault="00333BA3" w:rsidP="00E914F9">
      <w:pPr>
        <w:ind w:firstLine="562"/>
        <w:rPr>
          <w:rFonts w:ascii="Times New Roman" w:hAnsi="Times New Roman" w:cs="Times New Roman"/>
          <w:sz w:val="28"/>
          <w:szCs w:val="28"/>
          <w:lang w:val="bg-BG"/>
        </w:rPr>
      </w:pPr>
      <w:r w:rsidRPr="00C12A6D">
        <w:rPr>
          <w:rFonts w:ascii="Times New Roman" w:hAnsi="Times New Roman" w:cs="Times New Roman"/>
          <w:sz w:val="28"/>
          <w:szCs w:val="28"/>
          <w:lang w:val="bg-BG"/>
        </w:rPr>
        <w:lastRenderedPageBreak/>
        <w:t>Изследвани са 5 проби на дезинфектанти на алкохолна основа, които се намират в търговската мрежа. Установените количества етанол са систематизирани в таблица 1.</w:t>
      </w:r>
    </w:p>
    <w:p w:rsidR="00333BA3" w:rsidRPr="00C12A6D" w:rsidRDefault="00333BA3" w:rsidP="00333BA3">
      <w:pPr>
        <w:rPr>
          <w:rFonts w:ascii="Times New Roman" w:hAnsi="Times New Roman" w:cs="Times New Roman"/>
          <w:sz w:val="28"/>
          <w:szCs w:val="28"/>
          <w:highlight w:val="cyan"/>
          <w:lang w:val="bg-BG"/>
        </w:rPr>
      </w:pPr>
    </w:p>
    <w:p w:rsidR="00333BA3" w:rsidRDefault="00333BA3" w:rsidP="00906404">
      <w:pPr>
        <w:jc w:val="center"/>
        <w:rPr>
          <w:rFonts w:ascii="Times New Roman" w:hAnsi="Times New Roman" w:cs="Times New Roman"/>
          <w:sz w:val="28"/>
          <w:szCs w:val="28"/>
          <w:lang w:val="bg-BG"/>
        </w:rPr>
      </w:pPr>
      <w:r w:rsidRPr="00333BA3">
        <w:rPr>
          <w:rFonts w:ascii="Times New Roman" w:hAnsi="Times New Roman" w:cs="Times New Roman"/>
          <w:b/>
          <w:sz w:val="28"/>
          <w:szCs w:val="28"/>
          <w:lang w:val="bg-BG"/>
        </w:rPr>
        <w:t>Таблица 1.</w:t>
      </w:r>
      <w:r w:rsidRPr="00C12A6D">
        <w:rPr>
          <w:rFonts w:ascii="Times New Roman" w:hAnsi="Times New Roman" w:cs="Times New Roman"/>
          <w:sz w:val="28"/>
          <w:szCs w:val="28"/>
          <w:lang w:val="bg-BG"/>
        </w:rPr>
        <w:t xml:space="preserve"> Резултати от анализ за определяне на етанол в 5</w:t>
      </w:r>
      <w:r>
        <w:rPr>
          <w:rFonts w:ascii="Times New Roman" w:hAnsi="Times New Roman" w:cs="Times New Roman"/>
          <w:sz w:val="28"/>
          <w:szCs w:val="28"/>
          <w:lang w:val="bg-BG"/>
        </w:rPr>
        <w:t xml:space="preserve"> различни дезинфектанта за ръце.</w:t>
      </w:r>
    </w:p>
    <w:p w:rsidR="00333BA3" w:rsidRPr="00F61210" w:rsidRDefault="00333BA3" w:rsidP="00333BA3">
      <w:pPr>
        <w:rPr>
          <w:rFonts w:ascii="Times New Roman" w:hAnsi="Times New Roman" w:cs="Times New Roman"/>
          <w:sz w:val="28"/>
          <w:szCs w:val="28"/>
          <w:lang w:val="bg-BG"/>
        </w:rPr>
      </w:pPr>
    </w:p>
    <w:tbl>
      <w:tblPr>
        <w:tblStyle w:val="TableGrid"/>
        <w:tblW w:w="0" w:type="auto"/>
        <w:jc w:val="center"/>
        <w:tblCellMar>
          <w:left w:w="115" w:type="dxa"/>
          <w:right w:w="115" w:type="dxa"/>
        </w:tblCellMar>
        <w:tblLook w:val="04A0" w:firstRow="1" w:lastRow="0" w:firstColumn="1" w:lastColumn="0" w:noHBand="0" w:noVBand="1"/>
      </w:tblPr>
      <w:tblGrid>
        <w:gridCol w:w="1270"/>
        <w:gridCol w:w="2708"/>
        <w:gridCol w:w="2682"/>
      </w:tblGrid>
      <w:tr w:rsidR="00333BA3" w:rsidRPr="00F61210" w:rsidTr="00844208">
        <w:trPr>
          <w:jc w:val="center"/>
        </w:trPr>
        <w:tc>
          <w:tcPr>
            <w:tcW w:w="1270" w:type="dxa"/>
            <w:tcBorders>
              <w:bottom w:val="single" w:sz="4" w:space="0" w:color="auto"/>
            </w:tcBorders>
            <w:vAlign w:val="center"/>
          </w:tcPr>
          <w:p w:rsidR="00333BA3" w:rsidRPr="00F61210" w:rsidRDefault="00333BA3" w:rsidP="00844208">
            <w:pPr>
              <w:rPr>
                <w:rFonts w:ascii="Times New Roman" w:hAnsi="Times New Roman" w:cs="Times New Roman"/>
                <w:b/>
                <w:sz w:val="24"/>
                <w:szCs w:val="24"/>
                <w:lang w:val="bg-BG"/>
              </w:rPr>
            </w:pPr>
            <w:r>
              <w:rPr>
                <w:rFonts w:ascii="Times New Roman" w:hAnsi="Times New Roman" w:cs="Times New Roman"/>
                <w:b/>
                <w:sz w:val="24"/>
                <w:szCs w:val="24"/>
                <w:lang w:val="bg-BG"/>
              </w:rPr>
              <w:t>№</w:t>
            </w:r>
            <w:r>
              <w:rPr>
                <w:rFonts w:ascii="Times New Roman" w:hAnsi="Times New Roman" w:cs="Times New Roman"/>
                <w:b/>
                <w:sz w:val="24"/>
                <w:szCs w:val="24"/>
              </w:rPr>
              <w:t xml:space="preserve"> </w:t>
            </w:r>
            <w:r>
              <w:rPr>
                <w:rFonts w:ascii="Times New Roman" w:hAnsi="Times New Roman" w:cs="Times New Roman"/>
                <w:b/>
                <w:sz w:val="24"/>
                <w:szCs w:val="24"/>
                <w:lang w:val="bg-BG"/>
              </w:rPr>
              <w:t>по ред</w:t>
            </w:r>
          </w:p>
        </w:tc>
        <w:tc>
          <w:tcPr>
            <w:tcW w:w="2708" w:type="dxa"/>
            <w:tcBorders>
              <w:bottom w:val="single" w:sz="4" w:space="0" w:color="auto"/>
            </w:tcBorders>
            <w:vAlign w:val="center"/>
          </w:tcPr>
          <w:p w:rsidR="00333BA3" w:rsidRPr="00F61210" w:rsidRDefault="00333BA3" w:rsidP="00844208">
            <w:pPr>
              <w:rPr>
                <w:rFonts w:ascii="Times New Roman" w:hAnsi="Times New Roman" w:cs="Times New Roman"/>
                <w:b/>
                <w:sz w:val="24"/>
                <w:szCs w:val="24"/>
                <w:lang w:val="bg-BG"/>
              </w:rPr>
            </w:pPr>
            <w:r w:rsidRPr="00F61210">
              <w:rPr>
                <w:rFonts w:ascii="Times New Roman" w:hAnsi="Times New Roman" w:cs="Times New Roman"/>
                <w:b/>
                <w:sz w:val="24"/>
                <w:szCs w:val="24"/>
                <w:lang w:val="bg-BG"/>
              </w:rPr>
              <w:t>Търговски продукт</w:t>
            </w:r>
          </w:p>
        </w:tc>
        <w:tc>
          <w:tcPr>
            <w:tcW w:w="2682" w:type="dxa"/>
            <w:tcBorders>
              <w:bottom w:val="single" w:sz="4" w:space="0" w:color="auto"/>
            </w:tcBorders>
            <w:vAlign w:val="center"/>
          </w:tcPr>
          <w:p w:rsidR="00333BA3" w:rsidRPr="00F61210" w:rsidRDefault="00333BA3" w:rsidP="00844208">
            <w:pPr>
              <w:rPr>
                <w:rFonts w:ascii="Times New Roman" w:hAnsi="Times New Roman" w:cs="Times New Roman"/>
                <w:b/>
                <w:sz w:val="24"/>
                <w:szCs w:val="24"/>
              </w:rPr>
            </w:pPr>
            <w:r w:rsidRPr="00F61210">
              <w:rPr>
                <w:rFonts w:ascii="Times New Roman" w:hAnsi="Times New Roman" w:cs="Times New Roman"/>
                <w:b/>
                <w:sz w:val="24"/>
                <w:szCs w:val="24"/>
                <w:lang w:val="bg-BG"/>
              </w:rPr>
              <w:t xml:space="preserve">Съдържание на </w:t>
            </w:r>
            <w:proofErr w:type="spellStart"/>
            <w:r w:rsidRPr="00F61210">
              <w:rPr>
                <w:rFonts w:ascii="Times New Roman" w:hAnsi="Times New Roman" w:cs="Times New Roman"/>
                <w:b/>
                <w:sz w:val="24"/>
                <w:szCs w:val="24"/>
              </w:rPr>
              <w:t>EtOH</w:t>
            </w:r>
            <w:proofErr w:type="spellEnd"/>
            <w:r w:rsidRPr="00F61210">
              <w:rPr>
                <w:rFonts w:ascii="Times New Roman" w:hAnsi="Times New Roman" w:cs="Times New Roman"/>
                <w:b/>
                <w:sz w:val="24"/>
                <w:szCs w:val="24"/>
              </w:rPr>
              <w:t xml:space="preserve"> (%)</w:t>
            </w:r>
          </w:p>
        </w:tc>
      </w:tr>
      <w:tr w:rsidR="00333BA3" w:rsidRPr="00F61210" w:rsidTr="00844208">
        <w:trPr>
          <w:jc w:val="center"/>
        </w:trPr>
        <w:tc>
          <w:tcPr>
            <w:tcW w:w="1270" w:type="dxa"/>
            <w:tcBorders>
              <w:top w:val="single" w:sz="4" w:space="0" w:color="auto"/>
              <w:left w:val="single" w:sz="4" w:space="0" w:color="auto"/>
              <w:bottom w:val="single" w:sz="4" w:space="0" w:color="auto"/>
              <w:right w:val="nil"/>
            </w:tcBorders>
          </w:tcPr>
          <w:p w:rsidR="00333BA3" w:rsidRPr="00F61210" w:rsidRDefault="00333BA3" w:rsidP="00844208">
            <w:pPr>
              <w:rPr>
                <w:rFonts w:ascii="Times New Roman" w:hAnsi="Times New Roman" w:cs="Times New Roman"/>
                <w:color w:val="000000"/>
                <w:sz w:val="24"/>
                <w:szCs w:val="24"/>
                <w:lang w:val="bg-BG"/>
              </w:rPr>
            </w:pPr>
            <w:r>
              <w:rPr>
                <w:rFonts w:ascii="Times New Roman" w:hAnsi="Times New Roman" w:cs="Times New Roman"/>
                <w:color w:val="000000"/>
                <w:sz w:val="24"/>
                <w:szCs w:val="24"/>
                <w:lang w:val="bg-BG"/>
              </w:rPr>
              <w:t>1.</w:t>
            </w:r>
          </w:p>
        </w:tc>
        <w:tc>
          <w:tcPr>
            <w:tcW w:w="2708" w:type="dxa"/>
            <w:tcBorders>
              <w:top w:val="single" w:sz="4" w:space="0" w:color="auto"/>
              <w:left w:val="single" w:sz="4" w:space="0" w:color="auto"/>
              <w:bottom w:val="single" w:sz="4" w:space="0" w:color="auto"/>
              <w:right w:val="nil"/>
            </w:tcBorders>
            <w:shd w:val="clear" w:color="auto" w:fill="auto"/>
            <w:vAlign w:val="bottom"/>
          </w:tcPr>
          <w:p w:rsidR="00333BA3" w:rsidRPr="00F61210" w:rsidRDefault="00333BA3" w:rsidP="00844208">
            <w:pPr>
              <w:rPr>
                <w:rFonts w:ascii="Times New Roman" w:hAnsi="Times New Roman" w:cs="Times New Roman"/>
                <w:color w:val="000000"/>
                <w:sz w:val="24"/>
                <w:szCs w:val="24"/>
                <w:lang w:val="bg-BG"/>
              </w:rPr>
            </w:pPr>
            <w:proofErr w:type="spellStart"/>
            <w:r w:rsidRPr="00F61210">
              <w:rPr>
                <w:rFonts w:ascii="Times New Roman" w:hAnsi="Times New Roman" w:cs="Times New Roman"/>
                <w:color w:val="000000"/>
                <w:sz w:val="24"/>
                <w:szCs w:val="24"/>
              </w:rPr>
              <w:t>Agiva</w:t>
            </w:r>
            <w:proofErr w:type="spellEnd"/>
            <w:r>
              <w:rPr>
                <w:rFonts w:ascii="Times New Roman" w:hAnsi="Times New Roman" w:cs="Times New Roman"/>
                <w:color w:val="000000"/>
                <w:sz w:val="24"/>
                <w:szCs w:val="24"/>
                <w:lang w:val="bg-BG"/>
              </w:rPr>
              <w:t xml:space="preserve"> (</w:t>
            </w:r>
            <w:proofErr w:type="spellStart"/>
            <w:r w:rsidRPr="00F61210">
              <w:rPr>
                <w:rFonts w:ascii="Times New Roman" w:hAnsi="Times New Roman" w:cs="Times New Roman"/>
                <w:color w:val="000000"/>
                <w:sz w:val="24"/>
                <w:szCs w:val="24"/>
              </w:rPr>
              <w:t>течност</w:t>
            </w:r>
            <w:proofErr w:type="spellEnd"/>
            <w:r>
              <w:rPr>
                <w:rFonts w:ascii="Times New Roman" w:hAnsi="Times New Roman" w:cs="Times New Roman"/>
                <w:color w:val="000000"/>
                <w:sz w:val="24"/>
                <w:szCs w:val="24"/>
                <w:lang w:val="bg-BG"/>
              </w:rPr>
              <w:t>)</w:t>
            </w:r>
          </w:p>
        </w:tc>
        <w:tc>
          <w:tcPr>
            <w:tcW w:w="2682" w:type="dxa"/>
            <w:tcBorders>
              <w:top w:val="single" w:sz="4" w:space="0" w:color="auto"/>
              <w:bottom w:val="single" w:sz="4" w:space="0" w:color="auto"/>
            </w:tcBorders>
          </w:tcPr>
          <w:p w:rsidR="00333BA3" w:rsidRPr="00F61210" w:rsidRDefault="00333BA3" w:rsidP="00844208">
            <w:pPr>
              <w:rPr>
                <w:rFonts w:ascii="Times New Roman" w:hAnsi="Times New Roman" w:cs="Times New Roman"/>
                <w:sz w:val="24"/>
                <w:szCs w:val="24"/>
              </w:rPr>
            </w:pPr>
            <w:r w:rsidRPr="00F61210">
              <w:rPr>
                <w:rFonts w:ascii="Times New Roman" w:hAnsi="Times New Roman" w:cs="Times New Roman"/>
                <w:sz w:val="24"/>
                <w:szCs w:val="24"/>
              </w:rPr>
              <w:t>6</w:t>
            </w:r>
            <w:r>
              <w:rPr>
                <w:rFonts w:ascii="Times New Roman" w:hAnsi="Times New Roman" w:cs="Times New Roman"/>
                <w:sz w:val="24"/>
                <w:szCs w:val="24"/>
              </w:rPr>
              <w:t>1</w:t>
            </w:r>
            <w:r w:rsidRPr="00F61210">
              <w:rPr>
                <w:rFonts w:ascii="Times New Roman" w:hAnsi="Times New Roman" w:cs="Times New Roman"/>
                <w:sz w:val="24"/>
                <w:szCs w:val="24"/>
              </w:rPr>
              <w:t>.</w:t>
            </w:r>
            <w:r>
              <w:rPr>
                <w:rFonts w:ascii="Times New Roman" w:hAnsi="Times New Roman" w:cs="Times New Roman"/>
                <w:sz w:val="24"/>
                <w:szCs w:val="24"/>
              </w:rPr>
              <w:t>9</w:t>
            </w:r>
            <w:r w:rsidRPr="00F61210">
              <w:rPr>
                <w:rFonts w:ascii="Times New Roman" w:hAnsi="Times New Roman" w:cs="Times New Roman"/>
                <w:sz w:val="24"/>
                <w:szCs w:val="24"/>
              </w:rPr>
              <w:t>%</w:t>
            </w:r>
          </w:p>
        </w:tc>
      </w:tr>
      <w:tr w:rsidR="00333BA3" w:rsidRPr="00F61210" w:rsidTr="00844208">
        <w:trPr>
          <w:jc w:val="center"/>
        </w:trPr>
        <w:tc>
          <w:tcPr>
            <w:tcW w:w="1270" w:type="dxa"/>
            <w:tcBorders>
              <w:top w:val="single" w:sz="4" w:space="0" w:color="auto"/>
              <w:left w:val="single" w:sz="4" w:space="0" w:color="auto"/>
              <w:bottom w:val="single" w:sz="4" w:space="0" w:color="auto"/>
              <w:right w:val="nil"/>
            </w:tcBorders>
          </w:tcPr>
          <w:p w:rsidR="00333BA3" w:rsidRPr="00F61210" w:rsidRDefault="00333BA3" w:rsidP="00844208">
            <w:pPr>
              <w:rPr>
                <w:rFonts w:ascii="Times New Roman" w:hAnsi="Times New Roman" w:cs="Times New Roman"/>
                <w:color w:val="000000"/>
                <w:sz w:val="24"/>
                <w:szCs w:val="24"/>
                <w:lang w:val="bg-BG"/>
              </w:rPr>
            </w:pPr>
            <w:r>
              <w:rPr>
                <w:rFonts w:ascii="Times New Roman" w:hAnsi="Times New Roman" w:cs="Times New Roman"/>
                <w:color w:val="000000"/>
                <w:sz w:val="24"/>
                <w:szCs w:val="24"/>
                <w:lang w:val="bg-BG"/>
              </w:rPr>
              <w:t>2.</w:t>
            </w:r>
          </w:p>
        </w:tc>
        <w:tc>
          <w:tcPr>
            <w:tcW w:w="2708" w:type="dxa"/>
            <w:tcBorders>
              <w:top w:val="single" w:sz="4" w:space="0" w:color="auto"/>
              <w:left w:val="single" w:sz="4" w:space="0" w:color="auto"/>
              <w:bottom w:val="single" w:sz="4" w:space="0" w:color="auto"/>
              <w:right w:val="nil"/>
            </w:tcBorders>
            <w:shd w:val="clear" w:color="auto" w:fill="auto"/>
            <w:vAlign w:val="bottom"/>
          </w:tcPr>
          <w:p w:rsidR="00333BA3" w:rsidRPr="00F61210" w:rsidRDefault="00333BA3" w:rsidP="00844208">
            <w:pPr>
              <w:rPr>
                <w:rFonts w:ascii="Times New Roman" w:hAnsi="Times New Roman" w:cs="Times New Roman"/>
                <w:color w:val="000000"/>
                <w:sz w:val="24"/>
                <w:szCs w:val="24"/>
                <w:lang w:val="bg-BG"/>
              </w:rPr>
            </w:pPr>
            <w:r w:rsidRPr="00F61210">
              <w:rPr>
                <w:rFonts w:ascii="Times New Roman" w:hAnsi="Times New Roman" w:cs="Times New Roman"/>
                <w:color w:val="000000"/>
                <w:sz w:val="24"/>
                <w:szCs w:val="24"/>
              </w:rPr>
              <w:t>HMI</w:t>
            </w:r>
            <w:r>
              <w:rPr>
                <w:rFonts w:ascii="Times New Roman" w:hAnsi="Times New Roman" w:cs="Times New Roman"/>
                <w:color w:val="000000"/>
                <w:sz w:val="24"/>
                <w:szCs w:val="24"/>
                <w:lang w:val="bg-BG"/>
              </w:rPr>
              <w:t xml:space="preserve"> (</w:t>
            </w:r>
            <w:proofErr w:type="spellStart"/>
            <w:r w:rsidRPr="00F61210">
              <w:rPr>
                <w:rFonts w:ascii="Times New Roman" w:hAnsi="Times New Roman" w:cs="Times New Roman"/>
                <w:color w:val="000000"/>
                <w:sz w:val="24"/>
                <w:szCs w:val="24"/>
              </w:rPr>
              <w:t>течност</w:t>
            </w:r>
            <w:proofErr w:type="spellEnd"/>
            <w:r>
              <w:rPr>
                <w:rFonts w:ascii="Times New Roman" w:hAnsi="Times New Roman" w:cs="Times New Roman"/>
                <w:color w:val="000000"/>
                <w:sz w:val="24"/>
                <w:szCs w:val="24"/>
                <w:lang w:val="bg-BG"/>
              </w:rPr>
              <w:t>)</w:t>
            </w:r>
          </w:p>
        </w:tc>
        <w:tc>
          <w:tcPr>
            <w:tcW w:w="2682" w:type="dxa"/>
            <w:tcBorders>
              <w:top w:val="single" w:sz="4" w:space="0" w:color="auto"/>
              <w:bottom w:val="single" w:sz="4" w:space="0" w:color="auto"/>
            </w:tcBorders>
          </w:tcPr>
          <w:p w:rsidR="00333BA3" w:rsidRPr="00F61210" w:rsidRDefault="00333BA3" w:rsidP="00844208">
            <w:pPr>
              <w:rPr>
                <w:rFonts w:ascii="Times New Roman" w:hAnsi="Times New Roman" w:cs="Times New Roman"/>
                <w:sz w:val="24"/>
                <w:szCs w:val="24"/>
              </w:rPr>
            </w:pPr>
            <w:r w:rsidRPr="00F61210">
              <w:rPr>
                <w:rFonts w:ascii="Times New Roman" w:hAnsi="Times New Roman" w:cs="Times New Roman"/>
                <w:sz w:val="24"/>
                <w:szCs w:val="24"/>
              </w:rPr>
              <w:t>22.0%</w:t>
            </w:r>
          </w:p>
        </w:tc>
      </w:tr>
      <w:tr w:rsidR="00333BA3" w:rsidRPr="00F61210" w:rsidTr="00844208">
        <w:trPr>
          <w:jc w:val="center"/>
        </w:trPr>
        <w:tc>
          <w:tcPr>
            <w:tcW w:w="1270" w:type="dxa"/>
            <w:tcBorders>
              <w:top w:val="single" w:sz="4" w:space="0" w:color="auto"/>
              <w:left w:val="single" w:sz="4" w:space="0" w:color="auto"/>
              <w:bottom w:val="single" w:sz="4" w:space="0" w:color="auto"/>
              <w:right w:val="nil"/>
            </w:tcBorders>
          </w:tcPr>
          <w:p w:rsidR="00333BA3" w:rsidRPr="00F61210" w:rsidRDefault="00333BA3" w:rsidP="00844208">
            <w:pPr>
              <w:rPr>
                <w:rFonts w:ascii="Times New Roman" w:hAnsi="Times New Roman" w:cs="Times New Roman"/>
                <w:color w:val="000000"/>
                <w:sz w:val="24"/>
                <w:szCs w:val="24"/>
                <w:lang w:val="bg-BG"/>
              </w:rPr>
            </w:pPr>
            <w:r>
              <w:rPr>
                <w:rFonts w:ascii="Times New Roman" w:hAnsi="Times New Roman" w:cs="Times New Roman"/>
                <w:color w:val="000000"/>
                <w:sz w:val="24"/>
                <w:szCs w:val="24"/>
                <w:lang w:val="bg-BG"/>
              </w:rPr>
              <w:t>3.</w:t>
            </w:r>
          </w:p>
        </w:tc>
        <w:tc>
          <w:tcPr>
            <w:tcW w:w="2708" w:type="dxa"/>
            <w:tcBorders>
              <w:top w:val="single" w:sz="4" w:space="0" w:color="auto"/>
              <w:left w:val="single" w:sz="4" w:space="0" w:color="auto"/>
              <w:bottom w:val="single" w:sz="4" w:space="0" w:color="auto"/>
              <w:right w:val="nil"/>
            </w:tcBorders>
            <w:shd w:val="clear" w:color="auto" w:fill="auto"/>
            <w:vAlign w:val="bottom"/>
          </w:tcPr>
          <w:p w:rsidR="00333BA3" w:rsidRPr="00F61210" w:rsidRDefault="00333BA3" w:rsidP="00844208">
            <w:pPr>
              <w:rPr>
                <w:rFonts w:ascii="Times New Roman" w:hAnsi="Times New Roman" w:cs="Times New Roman"/>
                <w:color w:val="000000"/>
                <w:sz w:val="24"/>
                <w:szCs w:val="24"/>
                <w:lang w:val="bg-BG"/>
              </w:rPr>
            </w:pPr>
            <w:proofErr w:type="spellStart"/>
            <w:r w:rsidRPr="00F61210">
              <w:rPr>
                <w:rFonts w:ascii="Times New Roman" w:hAnsi="Times New Roman" w:cs="Times New Roman"/>
                <w:color w:val="000000"/>
                <w:sz w:val="24"/>
                <w:szCs w:val="24"/>
              </w:rPr>
              <w:t>SoClean</w:t>
            </w:r>
            <w:proofErr w:type="spellEnd"/>
            <w:r>
              <w:rPr>
                <w:rFonts w:ascii="Times New Roman" w:hAnsi="Times New Roman" w:cs="Times New Roman"/>
                <w:color w:val="000000"/>
                <w:sz w:val="24"/>
                <w:szCs w:val="24"/>
                <w:lang w:val="bg-BG"/>
              </w:rPr>
              <w:t xml:space="preserve"> (</w:t>
            </w:r>
            <w:proofErr w:type="spellStart"/>
            <w:r w:rsidRPr="00F61210">
              <w:rPr>
                <w:rFonts w:ascii="Times New Roman" w:hAnsi="Times New Roman" w:cs="Times New Roman"/>
                <w:color w:val="000000"/>
                <w:sz w:val="24"/>
                <w:szCs w:val="24"/>
              </w:rPr>
              <w:t>гел</w:t>
            </w:r>
            <w:proofErr w:type="spellEnd"/>
            <w:r>
              <w:rPr>
                <w:rFonts w:ascii="Times New Roman" w:hAnsi="Times New Roman" w:cs="Times New Roman"/>
                <w:color w:val="000000"/>
                <w:sz w:val="24"/>
                <w:szCs w:val="24"/>
                <w:lang w:val="bg-BG"/>
              </w:rPr>
              <w:t>)</w:t>
            </w:r>
          </w:p>
        </w:tc>
        <w:tc>
          <w:tcPr>
            <w:tcW w:w="2682" w:type="dxa"/>
            <w:tcBorders>
              <w:top w:val="single" w:sz="4" w:space="0" w:color="auto"/>
              <w:bottom w:val="single" w:sz="4" w:space="0" w:color="auto"/>
            </w:tcBorders>
          </w:tcPr>
          <w:p w:rsidR="00333BA3" w:rsidRPr="00F61210" w:rsidRDefault="00333BA3" w:rsidP="00844208">
            <w:pPr>
              <w:rPr>
                <w:rFonts w:ascii="Times New Roman" w:hAnsi="Times New Roman" w:cs="Times New Roman"/>
                <w:sz w:val="24"/>
                <w:szCs w:val="24"/>
              </w:rPr>
            </w:pPr>
            <w:r w:rsidRPr="00F61210">
              <w:rPr>
                <w:rFonts w:ascii="Times New Roman" w:hAnsi="Times New Roman" w:cs="Times New Roman"/>
                <w:sz w:val="24"/>
                <w:szCs w:val="24"/>
              </w:rPr>
              <w:t>73.5%</w:t>
            </w:r>
          </w:p>
        </w:tc>
      </w:tr>
      <w:tr w:rsidR="00333BA3" w:rsidRPr="00F61210" w:rsidTr="00844208">
        <w:trPr>
          <w:jc w:val="center"/>
        </w:trPr>
        <w:tc>
          <w:tcPr>
            <w:tcW w:w="1270" w:type="dxa"/>
            <w:tcBorders>
              <w:top w:val="single" w:sz="4" w:space="0" w:color="auto"/>
              <w:left w:val="single" w:sz="4" w:space="0" w:color="auto"/>
              <w:bottom w:val="single" w:sz="4" w:space="0" w:color="auto"/>
              <w:right w:val="nil"/>
            </w:tcBorders>
          </w:tcPr>
          <w:p w:rsidR="00333BA3" w:rsidRPr="00F61210" w:rsidRDefault="00333BA3" w:rsidP="00844208">
            <w:pPr>
              <w:rPr>
                <w:rFonts w:ascii="Times New Roman" w:hAnsi="Times New Roman" w:cs="Times New Roman"/>
                <w:color w:val="000000"/>
                <w:sz w:val="24"/>
                <w:szCs w:val="24"/>
                <w:lang w:val="bg-BG"/>
              </w:rPr>
            </w:pPr>
            <w:r>
              <w:rPr>
                <w:rFonts w:ascii="Times New Roman" w:hAnsi="Times New Roman" w:cs="Times New Roman"/>
                <w:color w:val="000000"/>
                <w:sz w:val="24"/>
                <w:szCs w:val="24"/>
                <w:lang w:val="bg-BG"/>
              </w:rPr>
              <w:t>4.</w:t>
            </w:r>
          </w:p>
        </w:tc>
        <w:tc>
          <w:tcPr>
            <w:tcW w:w="2708" w:type="dxa"/>
            <w:tcBorders>
              <w:top w:val="single" w:sz="4" w:space="0" w:color="auto"/>
              <w:left w:val="single" w:sz="4" w:space="0" w:color="auto"/>
              <w:bottom w:val="single" w:sz="4" w:space="0" w:color="auto"/>
              <w:right w:val="nil"/>
            </w:tcBorders>
            <w:shd w:val="clear" w:color="auto" w:fill="auto"/>
            <w:vAlign w:val="bottom"/>
          </w:tcPr>
          <w:p w:rsidR="00333BA3" w:rsidRPr="00F61210" w:rsidRDefault="00333BA3" w:rsidP="00844208">
            <w:pPr>
              <w:rPr>
                <w:rFonts w:ascii="Times New Roman" w:hAnsi="Times New Roman" w:cs="Times New Roman"/>
                <w:color w:val="000000"/>
                <w:sz w:val="24"/>
                <w:szCs w:val="24"/>
                <w:lang w:val="bg-BG"/>
              </w:rPr>
            </w:pPr>
            <w:proofErr w:type="spellStart"/>
            <w:r w:rsidRPr="00F61210">
              <w:rPr>
                <w:rFonts w:ascii="Times New Roman" w:hAnsi="Times New Roman" w:cs="Times New Roman"/>
                <w:color w:val="000000"/>
                <w:sz w:val="24"/>
                <w:szCs w:val="24"/>
              </w:rPr>
              <w:t>Garnier</w:t>
            </w:r>
            <w:proofErr w:type="spellEnd"/>
            <w:r>
              <w:rPr>
                <w:rFonts w:ascii="Times New Roman" w:hAnsi="Times New Roman" w:cs="Times New Roman"/>
                <w:color w:val="000000"/>
                <w:sz w:val="24"/>
                <w:szCs w:val="24"/>
                <w:lang w:val="bg-BG"/>
              </w:rPr>
              <w:t xml:space="preserve"> (</w:t>
            </w:r>
            <w:proofErr w:type="spellStart"/>
            <w:r w:rsidRPr="00F61210">
              <w:rPr>
                <w:rFonts w:ascii="Times New Roman" w:hAnsi="Times New Roman" w:cs="Times New Roman"/>
                <w:color w:val="000000"/>
                <w:sz w:val="24"/>
                <w:szCs w:val="24"/>
              </w:rPr>
              <w:t>гел</w:t>
            </w:r>
            <w:proofErr w:type="spellEnd"/>
            <w:r>
              <w:rPr>
                <w:rFonts w:ascii="Times New Roman" w:hAnsi="Times New Roman" w:cs="Times New Roman"/>
                <w:color w:val="000000"/>
                <w:sz w:val="24"/>
                <w:szCs w:val="24"/>
                <w:lang w:val="bg-BG"/>
              </w:rPr>
              <w:t>)</w:t>
            </w:r>
          </w:p>
        </w:tc>
        <w:tc>
          <w:tcPr>
            <w:tcW w:w="2682" w:type="dxa"/>
            <w:tcBorders>
              <w:top w:val="single" w:sz="4" w:space="0" w:color="auto"/>
              <w:bottom w:val="single" w:sz="4" w:space="0" w:color="auto"/>
            </w:tcBorders>
          </w:tcPr>
          <w:p w:rsidR="00333BA3" w:rsidRPr="00F61210" w:rsidRDefault="00333BA3" w:rsidP="00844208">
            <w:pPr>
              <w:rPr>
                <w:rFonts w:ascii="Times New Roman" w:hAnsi="Times New Roman" w:cs="Times New Roman"/>
                <w:sz w:val="24"/>
                <w:szCs w:val="24"/>
              </w:rPr>
            </w:pPr>
            <w:r w:rsidRPr="00F61210">
              <w:rPr>
                <w:rFonts w:ascii="Times New Roman" w:hAnsi="Times New Roman" w:cs="Times New Roman"/>
                <w:sz w:val="24"/>
                <w:szCs w:val="24"/>
              </w:rPr>
              <w:t>74.4%</w:t>
            </w:r>
          </w:p>
        </w:tc>
      </w:tr>
      <w:tr w:rsidR="00333BA3" w:rsidRPr="00F61210" w:rsidTr="00844208">
        <w:trPr>
          <w:jc w:val="center"/>
        </w:trPr>
        <w:tc>
          <w:tcPr>
            <w:tcW w:w="1270" w:type="dxa"/>
            <w:tcBorders>
              <w:top w:val="single" w:sz="4" w:space="0" w:color="auto"/>
              <w:left w:val="single" w:sz="4" w:space="0" w:color="auto"/>
              <w:bottom w:val="single" w:sz="4" w:space="0" w:color="auto"/>
              <w:right w:val="nil"/>
            </w:tcBorders>
          </w:tcPr>
          <w:p w:rsidR="00333BA3" w:rsidRPr="00F61210" w:rsidRDefault="00333BA3" w:rsidP="00844208">
            <w:pPr>
              <w:rPr>
                <w:rFonts w:ascii="Times New Roman" w:hAnsi="Times New Roman" w:cs="Times New Roman"/>
                <w:color w:val="000000"/>
                <w:sz w:val="24"/>
                <w:szCs w:val="24"/>
                <w:lang w:val="bg-BG"/>
              </w:rPr>
            </w:pPr>
            <w:r>
              <w:rPr>
                <w:rFonts w:ascii="Times New Roman" w:hAnsi="Times New Roman" w:cs="Times New Roman"/>
                <w:color w:val="000000"/>
                <w:sz w:val="24"/>
                <w:szCs w:val="24"/>
                <w:lang w:val="bg-BG"/>
              </w:rPr>
              <w:t>5.</w:t>
            </w:r>
          </w:p>
        </w:tc>
        <w:tc>
          <w:tcPr>
            <w:tcW w:w="2708" w:type="dxa"/>
            <w:tcBorders>
              <w:top w:val="single" w:sz="4" w:space="0" w:color="auto"/>
              <w:left w:val="single" w:sz="4" w:space="0" w:color="auto"/>
              <w:bottom w:val="single" w:sz="4" w:space="0" w:color="auto"/>
              <w:right w:val="nil"/>
            </w:tcBorders>
            <w:shd w:val="clear" w:color="auto" w:fill="auto"/>
            <w:vAlign w:val="bottom"/>
          </w:tcPr>
          <w:p w:rsidR="00333BA3" w:rsidRPr="00F61210" w:rsidRDefault="00333BA3" w:rsidP="00844208">
            <w:pPr>
              <w:rPr>
                <w:rFonts w:ascii="Times New Roman" w:hAnsi="Times New Roman" w:cs="Times New Roman"/>
                <w:color w:val="000000"/>
                <w:sz w:val="24"/>
                <w:szCs w:val="24"/>
                <w:lang w:val="bg-BG"/>
              </w:rPr>
            </w:pPr>
            <w:proofErr w:type="spellStart"/>
            <w:r w:rsidRPr="00F61210">
              <w:rPr>
                <w:rFonts w:ascii="Times New Roman" w:hAnsi="Times New Roman" w:cs="Times New Roman"/>
                <w:color w:val="000000"/>
                <w:sz w:val="24"/>
                <w:szCs w:val="24"/>
              </w:rPr>
              <w:t>Medix</w:t>
            </w:r>
            <w:proofErr w:type="spellEnd"/>
            <w:r>
              <w:rPr>
                <w:rFonts w:ascii="Times New Roman" w:hAnsi="Times New Roman" w:cs="Times New Roman"/>
                <w:color w:val="000000"/>
                <w:sz w:val="24"/>
                <w:szCs w:val="24"/>
                <w:lang w:val="bg-BG"/>
              </w:rPr>
              <w:t xml:space="preserve"> (</w:t>
            </w:r>
            <w:proofErr w:type="spellStart"/>
            <w:r w:rsidRPr="00F61210">
              <w:rPr>
                <w:rFonts w:ascii="Times New Roman" w:hAnsi="Times New Roman" w:cs="Times New Roman"/>
                <w:color w:val="000000"/>
                <w:sz w:val="24"/>
                <w:szCs w:val="24"/>
              </w:rPr>
              <w:t>гел</w:t>
            </w:r>
            <w:proofErr w:type="spellEnd"/>
            <w:r>
              <w:rPr>
                <w:rFonts w:ascii="Times New Roman" w:hAnsi="Times New Roman" w:cs="Times New Roman"/>
                <w:color w:val="000000"/>
                <w:sz w:val="24"/>
                <w:szCs w:val="24"/>
                <w:lang w:val="bg-BG"/>
              </w:rPr>
              <w:t>)</w:t>
            </w:r>
          </w:p>
        </w:tc>
        <w:tc>
          <w:tcPr>
            <w:tcW w:w="2682" w:type="dxa"/>
            <w:tcBorders>
              <w:top w:val="single" w:sz="4" w:space="0" w:color="auto"/>
              <w:bottom w:val="single" w:sz="4" w:space="0" w:color="auto"/>
            </w:tcBorders>
          </w:tcPr>
          <w:p w:rsidR="00333BA3" w:rsidRPr="00F61210" w:rsidRDefault="00333BA3" w:rsidP="00844208">
            <w:pPr>
              <w:rPr>
                <w:rFonts w:ascii="Times New Roman" w:hAnsi="Times New Roman" w:cs="Times New Roman"/>
                <w:sz w:val="24"/>
                <w:szCs w:val="24"/>
              </w:rPr>
            </w:pPr>
            <w:r w:rsidRPr="00F61210">
              <w:rPr>
                <w:rFonts w:ascii="Times New Roman" w:hAnsi="Times New Roman" w:cs="Times New Roman"/>
                <w:sz w:val="24"/>
                <w:szCs w:val="24"/>
              </w:rPr>
              <w:t>67.9%</w:t>
            </w:r>
          </w:p>
        </w:tc>
      </w:tr>
    </w:tbl>
    <w:p w:rsidR="00333BA3" w:rsidRDefault="00333BA3" w:rsidP="00333BA3">
      <w:pPr>
        <w:rPr>
          <w:rFonts w:ascii="Times New Roman" w:hAnsi="Times New Roman" w:cs="Times New Roman"/>
          <w:sz w:val="28"/>
          <w:szCs w:val="28"/>
          <w:lang w:val="bg-BG"/>
        </w:rPr>
      </w:pPr>
    </w:p>
    <w:p w:rsidR="008B2C7B" w:rsidRPr="000938F1" w:rsidRDefault="00333BA3" w:rsidP="00E914F9">
      <w:pPr>
        <w:ind w:firstLine="562"/>
        <w:rPr>
          <w:rFonts w:ascii="Times New Roman" w:hAnsi="Times New Roman" w:cs="Times New Roman"/>
          <w:sz w:val="28"/>
          <w:szCs w:val="28"/>
          <w:lang w:val="bg-BG"/>
        </w:rPr>
      </w:pPr>
      <w:r>
        <w:rPr>
          <w:rFonts w:ascii="Times New Roman" w:hAnsi="Times New Roman" w:cs="Times New Roman"/>
          <w:sz w:val="28"/>
          <w:szCs w:val="28"/>
          <w:lang w:val="bg-BG"/>
        </w:rPr>
        <w:t>Необходимо е да се отбележи, че наличието на ниска концентрация на етанол в проба № 2 (</w:t>
      </w:r>
      <w:r>
        <w:rPr>
          <w:rFonts w:ascii="Times New Roman" w:hAnsi="Times New Roman" w:cs="Times New Roman"/>
          <w:sz w:val="28"/>
          <w:szCs w:val="28"/>
        </w:rPr>
        <w:t xml:space="preserve">HMI), </w:t>
      </w:r>
      <w:r>
        <w:rPr>
          <w:rFonts w:ascii="Times New Roman" w:hAnsi="Times New Roman" w:cs="Times New Roman"/>
          <w:sz w:val="28"/>
          <w:szCs w:val="28"/>
          <w:lang w:val="bg-BG"/>
        </w:rPr>
        <w:t xml:space="preserve">се компенсира от наличието на 2-пропанол във висока концентрация. </w:t>
      </w:r>
      <w:r w:rsidR="008B2C7B" w:rsidRPr="000938F1">
        <w:rPr>
          <w:rFonts w:ascii="Times New Roman" w:hAnsi="Times New Roman" w:cs="Times New Roman"/>
          <w:sz w:val="28"/>
          <w:szCs w:val="28"/>
          <w:lang w:val="bg-BG"/>
        </w:rPr>
        <w:t xml:space="preserve">Процентното съдържание на етанол варира от </w:t>
      </w:r>
      <w:r w:rsidR="008B2C7B" w:rsidRPr="000938F1">
        <w:rPr>
          <w:rFonts w:ascii="Times New Roman" w:hAnsi="Times New Roman" w:cs="Times New Roman"/>
          <w:sz w:val="28"/>
          <w:szCs w:val="28"/>
        </w:rPr>
        <w:t>22.0</w:t>
      </w:r>
      <w:r w:rsidR="008B2C7B" w:rsidRPr="000938F1">
        <w:rPr>
          <w:rFonts w:ascii="Times New Roman" w:hAnsi="Times New Roman" w:cs="Times New Roman"/>
          <w:sz w:val="28"/>
          <w:szCs w:val="28"/>
          <w:lang w:val="bg-BG"/>
        </w:rPr>
        <w:t xml:space="preserve"> </w:t>
      </w:r>
      <w:r w:rsidR="00190220">
        <w:rPr>
          <w:rFonts w:ascii="Times New Roman" w:hAnsi="Times New Roman" w:cs="Times New Roman"/>
          <w:sz w:val="28"/>
          <w:szCs w:val="28"/>
          <w:lang w:val="bg-BG"/>
        </w:rPr>
        <w:t xml:space="preserve">% </w:t>
      </w:r>
      <w:r w:rsidR="008B2C7B" w:rsidRPr="000938F1">
        <w:rPr>
          <w:rFonts w:ascii="Times New Roman" w:hAnsi="Times New Roman" w:cs="Times New Roman"/>
          <w:sz w:val="28"/>
          <w:szCs w:val="28"/>
          <w:lang w:val="bg-BG"/>
        </w:rPr>
        <w:t xml:space="preserve">до </w:t>
      </w:r>
      <w:r w:rsidR="008B2C7B" w:rsidRPr="000938F1">
        <w:rPr>
          <w:rFonts w:ascii="Times New Roman" w:hAnsi="Times New Roman" w:cs="Times New Roman"/>
          <w:sz w:val="28"/>
          <w:szCs w:val="28"/>
        </w:rPr>
        <w:t>74.4</w:t>
      </w:r>
      <w:r w:rsidR="00190220">
        <w:rPr>
          <w:rFonts w:ascii="Times New Roman" w:hAnsi="Times New Roman" w:cs="Times New Roman"/>
          <w:sz w:val="28"/>
          <w:szCs w:val="28"/>
          <w:lang w:val="bg-BG"/>
        </w:rPr>
        <w:t xml:space="preserve"> </w:t>
      </w:r>
      <w:r w:rsidR="008B2C7B" w:rsidRPr="000938F1">
        <w:rPr>
          <w:rFonts w:ascii="Times New Roman" w:hAnsi="Times New Roman" w:cs="Times New Roman"/>
          <w:sz w:val="28"/>
          <w:szCs w:val="28"/>
        </w:rPr>
        <w:t>%</w:t>
      </w:r>
      <w:r w:rsidR="008B2C7B" w:rsidRPr="000938F1">
        <w:rPr>
          <w:rFonts w:ascii="Times New Roman" w:hAnsi="Times New Roman" w:cs="Times New Roman"/>
          <w:sz w:val="28"/>
          <w:szCs w:val="28"/>
          <w:lang w:val="bg-BG"/>
        </w:rPr>
        <w:t xml:space="preserve">. </w:t>
      </w:r>
    </w:p>
    <w:p w:rsidR="00333BA3" w:rsidRPr="00F452B5" w:rsidRDefault="00333BA3" w:rsidP="00E914F9">
      <w:pPr>
        <w:ind w:firstLine="562"/>
        <w:rPr>
          <w:rFonts w:ascii="Times New Roman" w:hAnsi="Times New Roman" w:cs="Times New Roman"/>
          <w:sz w:val="28"/>
          <w:szCs w:val="28"/>
          <w:lang w:val="bg-BG"/>
        </w:rPr>
      </w:pPr>
      <w:r w:rsidRPr="000938F1">
        <w:rPr>
          <w:rFonts w:ascii="Times New Roman" w:hAnsi="Times New Roman" w:cs="Times New Roman"/>
          <w:sz w:val="28"/>
          <w:szCs w:val="28"/>
          <w:lang w:val="bg-BG"/>
        </w:rPr>
        <w:t>На фиг</w:t>
      </w:r>
      <w:r w:rsidR="000C2D0B">
        <w:rPr>
          <w:rFonts w:ascii="Times New Roman" w:hAnsi="Times New Roman" w:cs="Times New Roman"/>
          <w:sz w:val="28"/>
          <w:szCs w:val="28"/>
          <w:lang w:val="bg-BG"/>
        </w:rPr>
        <w:t>ура</w:t>
      </w:r>
      <w:r w:rsidRPr="000938F1">
        <w:rPr>
          <w:rFonts w:ascii="Times New Roman" w:hAnsi="Times New Roman" w:cs="Times New Roman"/>
          <w:sz w:val="28"/>
          <w:szCs w:val="28"/>
          <w:lang w:val="bg-BG"/>
        </w:rPr>
        <w:t xml:space="preserve"> 3 са представени хроматограми на </w:t>
      </w:r>
      <w:r w:rsidRPr="000938F1">
        <w:rPr>
          <w:rFonts w:ascii="Times New Roman" w:hAnsi="Times New Roman" w:cs="Times New Roman"/>
          <w:noProof/>
          <w:sz w:val="28"/>
          <w:szCs w:val="28"/>
          <w:lang w:val="bg-BG" w:eastAsia="bg-BG"/>
        </w:rPr>
        <w:t>3 различни търговски продукта –</w:t>
      </w:r>
      <w:r w:rsidRPr="00F61210">
        <w:rPr>
          <w:rFonts w:ascii="Times New Roman" w:hAnsi="Times New Roman" w:cs="Times New Roman"/>
          <w:noProof/>
          <w:sz w:val="28"/>
          <w:szCs w:val="28"/>
          <w:lang w:val="bg-BG" w:eastAsia="bg-BG"/>
        </w:rPr>
        <w:t xml:space="preserve"> течни дезинфектанти за ръце</w:t>
      </w:r>
      <w:r>
        <w:rPr>
          <w:rFonts w:ascii="Times New Roman" w:hAnsi="Times New Roman" w:cs="Times New Roman"/>
          <w:sz w:val="28"/>
          <w:szCs w:val="28"/>
          <w:lang w:val="bg-BG"/>
        </w:rPr>
        <w:t>.</w:t>
      </w:r>
    </w:p>
    <w:p w:rsidR="00333BA3" w:rsidRDefault="00333BA3" w:rsidP="00E914F9">
      <w:pPr>
        <w:ind w:firstLine="562"/>
        <w:rPr>
          <w:rFonts w:ascii="Times New Roman" w:hAnsi="Times New Roman" w:cs="Times New Roman"/>
          <w:noProof/>
          <w:sz w:val="28"/>
          <w:szCs w:val="28"/>
          <w:lang w:val="bg-BG" w:eastAsia="bg-BG"/>
        </w:rPr>
      </w:pPr>
    </w:p>
    <w:p w:rsidR="008E0865" w:rsidRPr="00C12A6D" w:rsidRDefault="008E0865" w:rsidP="00765D77">
      <w:pPr>
        <w:rPr>
          <w:rFonts w:ascii="Times New Roman" w:hAnsi="Times New Roman" w:cs="Times New Roman"/>
          <w:sz w:val="28"/>
          <w:szCs w:val="28"/>
        </w:rPr>
      </w:pPr>
      <w:r w:rsidRPr="00193D56">
        <w:rPr>
          <w:rFonts w:ascii="Times New Roman" w:eastAsia="Times New Roman" w:hAnsi="Times New Roman" w:cs="Times New Roman"/>
          <w:noProof/>
          <w:sz w:val="24"/>
          <w:szCs w:val="24"/>
        </w:rPr>
        <w:drawing>
          <wp:inline distT="0" distB="0" distL="0" distR="0" wp14:anchorId="322E08E3" wp14:editId="2B17C050">
            <wp:extent cx="5819775" cy="3118203"/>
            <wp:effectExtent l="0" t="0" r="0" b="6350"/>
            <wp:docPr id="2" name="Picture 2" descr="C:\Users\gahmed\AppData\Local\Temp\{EB86775A-6206-4E01-8329-E2787D3B9F9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ahmed\AppData\Local\Temp\{EB86775A-6206-4E01-8329-E2787D3B9F9F}.tmp"/>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878935" cy="3149901"/>
                    </a:xfrm>
                    <a:prstGeom prst="rect">
                      <a:avLst/>
                    </a:prstGeom>
                    <a:noFill/>
                    <a:ln>
                      <a:noFill/>
                    </a:ln>
                  </pic:spPr>
                </pic:pic>
              </a:graphicData>
            </a:graphic>
          </wp:inline>
        </w:drawing>
      </w:r>
    </w:p>
    <w:p w:rsidR="00333BA3" w:rsidRPr="00F61210" w:rsidRDefault="00333BA3" w:rsidP="00E914F9">
      <w:pPr>
        <w:jc w:val="center"/>
        <w:rPr>
          <w:rFonts w:ascii="Times New Roman" w:hAnsi="Times New Roman" w:cs="Times New Roman"/>
          <w:sz w:val="28"/>
          <w:szCs w:val="28"/>
          <w:lang w:val="bg-BG"/>
        </w:rPr>
      </w:pPr>
      <w:r w:rsidRPr="00E914F9">
        <w:rPr>
          <w:rFonts w:ascii="Times New Roman" w:hAnsi="Times New Roman" w:cs="Times New Roman"/>
          <w:b/>
          <w:noProof/>
          <w:sz w:val="28"/>
          <w:szCs w:val="28"/>
          <w:lang w:val="bg-BG" w:eastAsia="bg-BG"/>
        </w:rPr>
        <w:t>Фиг</w:t>
      </w:r>
      <w:r w:rsidR="000C2D0B" w:rsidRPr="00E914F9">
        <w:rPr>
          <w:rFonts w:ascii="Times New Roman" w:hAnsi="Times New Roman" w:cs="Times New Roman"/>
          <w:b/>
          <w:noProof/>
          <w:sz w:val="28"/>
          <w:szCs w:val="28"/>
          <w:lang w:val="bg-BG" w:eastAsia="bg-BG"/>
        </w:rPr>
        <w:t>ура</w:t>
      </w:r>
      <w:r w:rsidRPr="00E914F9">
        <w:rPr>
          <w:rFonts w:ascii="Times New Roman" w:hAnsi="Times New Roman" w:cs="Times New Roman"/>
          <w:b/>
          <w:noProof/>
          <w:sz w:val="28"/>
          <w:szCs w:val="28"/>
          <w:lang w:val="bg-BG" w:eastAsia="bg-BG"/>
        </w:rPr>
        <w:t xml:space="preserve"> 3</w:t>
      </w:r>
      <w:r>
        <w:rPr>
          <w:rFonts w:ascii="Times New Roman" w:hAnsi="Times New Roman" w:cs="Times New Roman"/>
          <w:noProof/>
          <w:sz w:val="28"/>
          <w:szCs w:val="28"/>
          <w:lang w:val="bg-BG" w:eastAsia="bg-BG"/>
        </w:rPr>
        <w:t xml:space="preserve"> </w:t>
      </w:r>
      <w:r w:rsidR="00E914F9">
        <w:rPr>
          <w:rFonts w:ascii="Times New Roman" w:hAnsi="Times New Roman" w:cs="Times New Roman"/>
          <w:noProof/>
          <w:sz w:val="28"/>
          <w:szCs w:val="28"/>
          <w:lang w:val="bg-BG" w:eastAsia="bg-BG"/>
        </w:rPr>
        <w:t xml:space="preserve">– </w:t>
      </w:r>
      <w:r>
        <w:rPr>
          <w:rFonts w:ascii="Times New Roman" w:hAnsi="Times New Roman" w:cs="Times New Roman"/>
          <w:noProof/>
          <w:sz w:val="28"/>
          <w:szCs w:val="28"/>
          <w:lang w:val="bg-BG" w:eastAsia="bg-BG"/>
        </w:rPr>
        <w:t>Хроматогра</w:t>
      </w:r>
      <w:r w:rsidRPr="000938F1">
        <w:rPr>
          <w:rFonts w:ascii="Times New Roman" w:hAnsi="Times New Roman" w:cs="Times New Roman"/>
          <w:noProof/>
          <w:sz w:val="28"/>
          <w:szCs w:val="28"/>
          <w:lang w:val="bg-BG" w:eastAsia="bg-BG"/>
        </w:rPr>
        <w:t>ми</w:t>
      </w:r>
      <w:r w:rsidRPr="00F61210">
        <w:rPr>
          <w:rFonts w:ascii="Times New Roman" w:hAnsi="Times New Roman" w:cs="Times New Roman"/>
          <w:noProof/>
          <w:sz w:val="28"/>
          <w:szCs w:val="28"/>
          <w:lang w:val="bg-BG" w:eastAsia="bg-BG"/>
        </w:rPr>
        <w:t xml:space="preserve"> на 3 различни търговски продукта – течни дезинфектанти за ръце</w:t>
      </w:r>
      <w:r>
        <w:rPr>
          <w:rFonts w:ascii="Times New Roman" w:hAnsi="Times New Roman" w:cs="Times New Roman"/>
          <w:noProof/>
          <w:sz w:val="28"/>
          <w:szCs w:val="28"/>
          <w:lang w:val="bg-BG" w:eastAsia="bg-BG"/>
        </w:rPr>
        <w:t>.</w:t>
      </w:r>
    </w:p>
    <w:p w:rsidR="00D53032" w:rsidRPr="00F61210" w:rsidRDefault="00D53032" w:rsidP="00765D77">
      <w:pPr>
        <w:rPr>
          <w:rFonts w:ascii="Times New Roman" w:hAnsi="Times New Roman" w:cs="Times New Roman"/>
          <w:sz w:val="28"/>
          <w:szCs w:val="28"/>
          <w:lang w:val="bg-BG"/>
        </w:rPr>
      </w:pPr>
    </w:p>
    <w:p w:rsidR="0091201E" w:rsidRPr="009E0F4A" w:rsidRDefault="0091201E" w:rsidP="00E914F9">
      <w:pPr>
        <w:ind w:firstLine="562"/>
        <w:rPr>
          <w:rFonts w:ascii="Times New Roman" w:hAnsi="Times New Roman" w:cs="Times New Roman"/>
          <w:sz w:val="28"/>
          <w:szCs w:val="28"/>
          <w:lang w:val="bg-BG"/>
        </w:rPr>
      </w:pPr>
      <w:r w:rsidRPr="009E0F4A">
        <w:rPr>
          <w:rFonts w:ascii="Times New Roman" w:hAnsi="Times New Roman" w:cs="Times New Roman"/>
          <w:sz w:val="28"/>
          <w:szCs w:val="28"/>
          <w:lang w:val="bg-BG"/>
        </w:rPr>
        <w:lastRenderedPageBreak/>
        <w:t>Съгласно класификацията на Европейската агенция по химикали (ECHA) [</w:t>
      </w:r>
      <w:r w:rsidR="0076697B" w:rsidRPr="009E0F4A">
        <w:rPr>
          <w:rFonts w:ascii="Times New Roman" w:hAnsi="Times New Roman" w:cs="Times New Roman"/>
          <w:sz w:val="28"/>
          <w:szCs w:val="28"/>
          <w:lang w:val="bg-BG"/>
        </w:rPr>
        <w:t>1</w:t>
      </w:r>
      <w:r w:rsidR="006E050D" w:rsidRPr="009E0F4A">
        <w:rPr>
          <w:rFonts w:ascii="Times New Roman" w:hAnsi="Times New Roman" w:cs="Times New Roman"/>
          <w:sz w:val="28"/>
          <w:szCs w:val="28"/>
        </w:rPr>
        <w:t>7</w:t>
      </w:r>
      <w:r w:rsidRPr="009E0F4A">
        <w:rPr>
          <w:rFonts w:ascii="Times New Roman" w:hAnsi="Times New Roman" w:cs="Times New Roman"/>
          <w:sz w:val="28"/>
          <w:szCs w:val="28"/>
          <w:lang w:val="bg-BG"/>
        </w:rPr>
        <w:t>] изследваните дезинфектанти са от продуктов тип 01 (PT01), дефини</w:t>
      </w:r>
      <w:r w:rsidR="00333BA3" w:rsidRPr="009E0F4A">
        <w:rPr>
          <w:rFonts w:ascii="Times New Roman" w:hAnsi="Times New Roman" w:cs="Times New Roman"/>
          <w:sz w:val="28"/>
          <w:szCs w:val="28"/>
          <w:lang w:val="bg-BG"/>
        </w:rPr>
        <w:t xml:space="preserve">ран </w:t>
      </w:r>
      <w:r w:rsidR="000938F1" w:rsidRPr="009E0F4A">
        <w:rPr>
          <w:rFonts w:ascii="Times New Roman" w:hAnsi="Times New Roman" w:cs="Times New Roman"/>
          <w:sz w:val="28"/>
          <w:szCs w:val="28"/>
          <w:lang w:val="bg-BG"/>
        </w:rPr>
        <w:t xml:space="preserve">в група </w:t>
      </w:r>
      <w:r w:rsidR="00333BA3" w:rsidRPr="009E0F4A">
        <w:rPr>
          <w:rFonts w:ascii="Times New Roman" w:hAnsi="Times New Roman" w:cs="Times New Roman"/>
          <w:sz w:val="28"/>
          <w:szCs w:val="28"/>
          <w:lang w:val="bg-BG"/>
        </w:rPr>
        <w:t>„Хигиена на хората</w:t>
      </w:r>
      <w:r w:rsidRPr="009E0F4A">
        <w:rPr>
          <w:rFonts w:ascii="Times New Roman" w:hAnsi="Times New Roman" w:cs="Times New Roman"/>
          <w:sz w:val="28"/>
          <w:szCs w:val="28"/>
          <w:lang w:val="bg-BG"/>
        </w:rPr>
        <w:t xml:space="preserve"> [</w:t>
      </w:r>
      <w:r w:rsidR="0076697B" w:rsidRPr="009E0F4A">
        <w:rPr>
          <w:rFonts w:ascii="Times New Roman" w:hAnsi="Times New Roman" w:cs="Times New Roman"/>
          <w:sz w:val="28"/>
          <w:szCs w:val="28"/>
          <w:lang w:val="bg-BG"/>
        </w:rPr>
        <w:t>1</w:t>
      </w:r>
      <w:r w:rsidR="006E050D" w:rsidRPr="009E0F4A">
        <w:rPr>
          <w:rFonts w:ascii="Times New Roman" w:hAnsi="Times New Roman" w:cs="Times New Roman"/>
          <w:sz w:val="28"/>
          <w:szCs w:val="28"/>
        </w:rPr>
        <w:t>8</w:t>
      </w:r>
      <w:r w:rsidRPr="009E0F4A">
        <w:rPr>
          <w:rFonts w:ascii="Times New Roman" w:hAnsi="Times New Roman" w:cs="Times New Roman"/>
          <w:sz w:val="28"/>
          <w:szCs w:val="28"/>
          <w:lang w:val="bg-BG"/>
        </w:rPr>
        <w:t>]. Продуктите от този продуктов тип са биоциди, използвани за хигиена на хората, които се прилагат върху или в контакт с човешката кожа или скалп, главно с цел дезинфекция на кожата или скалпа.</w:t>
      </w:r>
    </w:p>
    <w:p w:rsidR="00341B37" w:rsidRPr="009E0F4A" w:rsidRDefault="00341B37" w:rsidP="00E914F9">
      <w:pPr>
        <w:ind w:firstLine="562"/>
        <w:rPr>
          <w:rFonts w:ascii="Times New Roman" w:hAnsi="Times New Roman" w:cs="Times New Roman"/>
          <w:sz w:val="28"/>
          <w:szCs w:val="28"/>
          <w:lang w:val="bg-BG"/>
        </w:rPr>
      </w:pPr>
      <w:r w:rsidRPr="009E0F4A">
        <w:rPr>
          <w:rFonts w:ascii="Times New Roman" w:hAnsi="Times New Roman" w:cs="Times New Roman"/>
          <w:sz w:val="28"/>
          <w:szCs w:val="28"/>
          <w:lang w:val="bg-BG"/>
        </w:rPr>
        <w:t>Проучване, проведено в Ливан [1</w:t>
      </w:r>
      <w:r w:rsidR="006E050D" w:rsidRPr="009E0F4A">
        <w:rPr>
          <w:rFonts w:ascii="Times New Roman" w:hAnsi="Times New Roman" w:cs="Times New Roman"/>
          <w:sz w:val="28"/>
          <w:szCs w:val="28"/>
        </w:rPr>
        <w:t>3</w:t>
      </w:r>
      <w:r w:rsidRPr="009E0F4A">
        <w:rPr>
          <w:rFonts w:ascii="Times New Roman" w:hAnsi="Times New Roman" w:cs="Times New Roman"/>
          <w:sz w:val="28"/>
          <w:szCs w:val="28"/>
          <w:lang w:val="bg-BG"/>
        </w:rPr>
        <w:t>]</w:t>
      </w:r>
      <w:r w:rsidR="000D4B3F" w:rsidRPr="009E0F4A">
        <w:rPr>
          <w:rFonts w:ascii="Times New Roman" w:hAnsi="Times New Roman" w:cs="Times New Roman"/>
          <w:sz w:val="28"/>
          <w:szCs w:val="28"/>
          <w:lang w:val="bg-BG"/>
        </w:rPr>
        <w:t xml:space="preserve"> на 31 проби търговски продукти</w:t>
      </w:r>
      <w:r w:rsidRPr="009E0F4A">
        <w:rPr>
          <w:rFonts w:ascii="Times New Roman" w:hAnsi="Times New Roman" w:cs="Times New Roman"/>
          <w:sz w:val="28"/>
          <w:szCs w:val="28"/>
        </w:rPr>
        <w:t xml:space="preserve"> </w:t>
      </w:r>
      <w:r w:rsidRPr="009E0F4A">
        <w:rPr>
          <w:rFonts w:ascii="Times New Roman" w:hAnsi="Times New Roman" w:cs="Times New Roman"/>
          <w:sz w:val="28"/>
          <w:szCs w:val="28"/>
          <w:lang w:val="bg-BG"/>
        </w:rPr>
        <w:t>показва, че само 29</w:t>
      </w:r>
      <w:r w:rsidRPr="009E0F4A">
        <w:rPr>
          <w:rFonts w:ascii="Times New Roman" w:hAnsi="Times New Roman" w:cs="Times New Roman"/>
          <w:sz w:val="28"/>
          <w:szCs w:val="28"/>
        </w:rPr>
        <w:t xml:space="preserve"> </w:t>
      </w:r>
      <w:r w:rsidRPr="009E0F4A">
        <w:rPr>
          <w:rFonts w:ascii="Times New Roman" w:hAnsi="Times New Roman" w:cs="Times New Roman"/>
          <w:sz w:val="28"/>
          <w:szCs w:val="28"/>
          <w:lang w:val="bg-BG"/>
        </w:rPr>
        <w:t xml:space="preserve">% от изследваните </w:t>
      </w:r>
      <w:r w:rsidR="000D4B3F" w:rsidRPr="009E0F4A">
        <w:rPr>
          <w:rFonts w:ascii="Times New Roman" w:hAnsi="Times New Roman" w:cs="Times New Roman"/>
          <w:sz w:val="28"/>
          <w:szCs w:val="28"/>
          <w:lang w:val="bg-BG"/>
        </w:rPr>
        <w:t>дезинфектанти</w:t>
      </w:r>
      <w:r w:rsidRPr="009E0F4A">
        <w:rPr>
          <w:rFonts w:ascii="Times New Roman" w:hAnsi="Times New Roman" w:cs="Times New Roman"/>
          <w:sz w:val="28"/>
          <w:szCs w:val="28"/>
          <w:lang w:val="bg-BG"/>
        </w:rPr>
        <w:t xml:space="preserve"> са в съответствие с препоръките на </w:t>
      </w:r>
      <w:r w:rsidRPr="009E0F4A">
        <w:rPr>
          <w:rFonts w:ascii="Times New Roman" w:hAnsi="Times New Roman" w:cs="Times New Roman"/>
          <w:sz w:val="28"/>
          <w:szCs w:val="28"/>
        </w:rPr>
        <w:t xml:space="preserve">US FDA, WHO </w:t>
      </w:r>
      <w:r w:rsidRPr="009E0F4A">
        <w:rPr>
          <w:rFonts w:ascii="Times New Roman" w:hAnsi="Times New Roman" w:cs="Times New Roman"/>
          <w:sz w:val="28"/>
          <w:szCs w:val="28"/>
          <w:lang w:val="bg-BG"/>
        </w:rPr>
        <w:t>и CDC (съдържание на етанол над 60</w:t>
      </w:r>
      <w:r w:rsidRPr="009E0F4A">
        <w:rPr>
          <w:rFonts w:ascii="Times New Roman" w:hAnsi="Times New Roman" w:cs="Times New Roman"/>
          <w:sz w:val="28"/>
          <w:szCs w:val="28"/>
        </w:rPr>
        <w:t xml:space="preserve"> </w:t>
      </w:r>
      <w:r w:rsidRPr="009E0F4A">
        <w:rPr>
          <w:rFonts w:ascii="Times New Roman" w:hAnsi="Times New Roman" w:cs="Times New Roman"/>
          <w:sz w:val="28"/>
          <w:szCs w:val="28"/>
          <w:lang w:val="bg-BG"/>
        </w:rPr>
        <w:t xml:space="preserve">%), а 10 </w:t>
      </w:r>
      <w:r w:rsidR="000D4B3F" w:rsidRPr="009E0F4A">
        <w:rPr>
          <w:rFonts w:ascii="Times New Roman" w:hAnsi="Times New Roman" w:cs="Times New Roman"/>
          <w:sz w:val="28"/>
          <w:szCs w:val="28"/>
          <w:lang w:val="bg-BG"/>
        </w:rPr>
        <w:t>от тях</w:t>
      </w:r>
      <w:r w:rsidRPr="009E0F4A">
        <w:rPr>
          <w:rFonts w:ascii="Times New Roman" w:hAnsi="Times New Roman" w:cs="Times New Roman"/>
          <w:sz w:val="28"/>
          <w:szCs w:val="28"/>
          <w:lang w:val="bg-BG"/>
        </w:rPr>
        <w:t xml:space="preserve"> съдържат примеси, изброени в насоките на FDA, включително: 2-метил-1-пропанол, етилацетат, 1-пропанол, бензен, ацетон, метанол, 1,1-диетоксиетан (ацетал).</w:t>
      </w:r>
    </w:p>
    <w:p w:rsidR="000D4B3F" w:rsidRPr="009E0F4A" w:rsidRDefault="000D4B3F" w:rsidP="00E914F9">
      <w:pPr>
        <w:ind w:firstLine="562"/>
        <w:rPr>
          <w:rFonts w:ascii="Times New Roman" w:hAnsi="Times New Roman" w:cs="Times New Roman"/>
          <w:sz w:val="28"/>
          <w:szCs w:val="28"/>
          <w:lang w:val="bg-BG"/>
        </w:rPr>
      </w:pPr>
      <w:r w:rsidRPr="009E0F4A">
        <w:rPr>
          <w:rFonts w:ascii="Times New Roman" w:hAnsi="Times New Roman" w:cs="Times New Roman"/>
          <w:sz w:val="28"/>
          <w:szCs w:val="28"/>
          <w:lang w:val="bg-BG"/>
        </w:rPr>
        <w:t>Друго мащабно проучване в Бразилия на</w:t>
      </w:r>
      <w:r w:rsidR="00597739" w:rsidRPr="009E0F4A">
        <w:rPr>
          <w:rFonts w:ascii="Times New Roman" w:hAnsi="Times New Roman" w:cs="Times New Roman"/>
          <w:sz w:val="28"/>
          <w:szCs w:val="28"/>
          <w:lang w:val="bg-BG"/>
        </w:rPr>
        <w:t xml:space="preserve"> 48 проби от търговската мрежа установява в 27.1 % от изследваните проби отклонение в съдържанието на етанол, посочено на етикетите, като при 2 от тях то е под изискуемия минимум за ефективност на дезинфектантите [</w:t>
      </w:r>
      <w:r w:rsidR="006E050D" w:rsidRPr="009E0F4A">
        <w:rPr>
          <w:rFonts w:ascii="Times New Roman" w:hAnsi="Times New Roman" w:cs="Times New Roman"/>
          <w:sz w:val="28"/>
          <w:szCs w:val="28"/>
        </w:rPr>
        <w:t>19</w:t>
      </w:r>
      <w:r w:rsidR="00597739" w:rsidRPr="009E0F4A">
        <w:rPr>
          <w:rFonts w:ascii="Times New Roman" w:hAnsi="Times New Roman" w:cs="Times New Roman"/>
          <w:sz w:val="28"/>
          <w:szCs w:val="28"/>
          <w:lang w:val="bg-BG"/>
        </w:rPr>
        <w:t>].</w:t>
      </w:r>
    </w:p>
    <w:p w:rsidR="000B670E" w:rsidRPr="009E0F4A" w:rsidRDefault="000B670E" w:rsidP="00E914F9">
      <w:pPr>
        <w:ind w:firstLine="562"/>
        <w:rPr>
          <w:rFonts w:ascii="Times New Roman" w:hAnsi="Times New Roman" w:cs="Times New Roman"/>
          <w:sz w:val="28"/>
          <w:szCs w:val="28"/>
          <w:lang w:val="bg-BG"/>
        </w:rPr>
      </w:pPr>
      <w:r w:rsidRPr="009E0F4A">
        <w:rPr>
          <w:rFonts w:ascii="Times New Roman" w:hAnsi="Times New Roman" w:cs="Times New Roman"/>
          <w:sz w:val="28"/>
          <w:szCs w:val="28"/>
          <w:lang w:val="bg-BG"/>
        </w:rPr>
        <w:t xml:space="preserve">Резултатите от настоящето проучване показват, че изследваните търговски продукти отговарят на изискванията на регулаторните органи и са съпоставими с получените по-горе резултати в Ливан и Бразилия. Тъй като употребата на дезинфектанти за ръце на етанолова основа продължава да е широко разпространена, е необходимо изследванията в тази посока да бъдат продължени и разширени по обхват </w:t>
      </w:r>
      <w:r w:rsidR="00A22791" w:rsidRPr="009E0F4A">
        <w:rPr>
          <w:rFonts w:ascii="Times New Roman" w:hAnsi="Times New Roman" w:cs="Times New Roman"/>
          <w:sz w:val="28"/>
          <w:szCs w:val="28"/>
          <w:lang w:val="bg-BG"/>
        </w:rPr>
        <w:t xml:space="preserve">и време </w:t>
      </w:r>
      <w:r w:rsidRPr="009E0F4A">
        <w:rPr>
          <w:rFonts w:ascii="Times New Roman" w:hAnsi="Times New Roman" w:cs="Times New Roman"/>
          <w:sz w:val="28"/>
          <w:szCs w:val="28"/>
          <w:lang w:val="bg-BG"/>
        </w:rPr>
        <w:t>с други търговски марки</w:t>
      </w:r>
      <w:r w:rsidR="00A22791" w:rsidRPr="009E0F4A">
        <w:rPr>
          <w:rFonts w:ascii="Times New Roman" w:hAnsi="Times New Roman" w:cs="Times New Roman"/>
          <w:sz w:val="28"/>
          <w:szCs w:val="28"/>
          <w:lang w:val="bg-BG"/>
        </w:rPr>
        <w:t xml:space="preserve"> в магазинната мрежа.</w:t>
      </w:r>
    </w:p>
    <w:p w:rsidR="00357384" w:rsidRPr="009E0F4A" w:rsidRDefault="00357384" w:rsidP="00E914F9">
      <w:pPr>
        <w:ind w:firstLine="562"/>
        <w:rPr>
          <w:rFonts w:ascii="Times New Roman" w:hAnsi="Times New Roman" w:cs="Times New Roman"/>
          <w:sz w:val="28"/>
          <w:szCs w:val="28"/>
          <w:lang w:val="bg-BG"/>
        </w:rPr>
      </w:pPr>
    </w:p>
    <w:p w:rsidR="00357384" w:rsidRPr="009E0F4A" w:rsidRDefault="00357384" w:rsidP="00E914F9">
      <w:pPr>
        <w:ind w:firstLine="562"/>
        <w:rPr>
          <w:rFonts w:ascii="Times New Roman" w:hAnsi="Times New Roman" w:cs="Times New Roman"/>
          <w:sz w:val="28"/>
          <w:szCs w:val="28"/>
          <w:lang w:val="bg-BG"/>
        </w:rPr>
      </w:pPr>
      <w:proofErr w:type="spellStart"/>
      <w:r w:rsidRPr="009E0F4A">
        <w:rPr>
          <w:rFonts w:ascii="Times New Roman" w:hAnsi="Times New Roman" w:cs="Times New Roman"/>
          <w:b/>
          <w:sz w:val="28"/>
          <w:szCs w:val="28"/>
        </w:rPr>
        <w:t>Заключение</w:t>
      </w:r>
      <w:proofErr w:type="spellEnd"/>
    </w:p>
    <w:p w:rsidR="00F74D52" w:rsidRPr="009E0F4A" w:rsidRDefault="00D53032" w:rsidP="00E914F9">
      <w:pPr>
        <w:ind w:firstLine="562"/>
        <w:rPr>
          <w:rFonts w:ascii="Times New Roman" w:hAnsi="Times New Roman" w:cs="Times New Roman"/>
          <w:sz w:val="28"/>
          <w:szCs w:val="28"/>
          <w:lang w:val="bg-BG"/>
        </w:rPr>
      </w:pPr>
      <w:r w:rsidRPr="009E0F4A">
        <w:rPr>
          <w:rFonts w:ascii="Times New Roman" w:hAnsi="Times New Roman" w:cs="Times New Roman"/>
          <w:sz w:val="28"/>
          <w:szCs w:val="28"/>
          <w:lang w:val="bg-BG"/>
        </w:rPr>
        <w:t xml:space="preserve">Предвид значимостта на поддържането на личната хигиена за ограничаване разпространението на инфекции е от приоритетно значение разработването и усъвършенстването на методи за определяне на етанол в дезинфектанти. Представеното изследване потвърждава приложимостта на </w:t>
      </w:r>
      <w:r w:rsidR="00F452B5" w:rsidRPr="009E0F4A">
        <w:rPr>
          <w:rFonts w:ascii="Times New Roman" w:hAnsi="Times New Roman" w:cs="Times New Roman"/>
          <w:sz w:val="28"/>
          <w:szCs w:val="28"/>
        </w:rPr>
        <w:t>HS</w:t>
      </w:r>
      <w:r w:rsidR="00F452B5" w:rsidRPr="009E0F4A">
        <w:rPr>
          <w:rFonts w:ascii="Times New Roman" w:hAnsi="Times New Roman" w:cs="Times New Roman"/>
          <w:sz w:val="28"/>
          <w:szCs w:val="28"/>
          <w:lang w:val="bg-BG"/>
        </w:rPr>
        <w:t>-</w:t>
      </w:r>
      <w:r w:rsidR="00F452B5" w:rsidRPr="009E0F4A">
        <w:rPr>
          <w:rFonts w:ascii="Times New Roman" w:hAnsi="Times New Roman" w:cs="Times New Roman"/>
          <w:sz w:val="28"/>
          <w:szCs w:val="28"/>
        </w:rPr>
        <w:t>GC/FID</w:t>
      </w:r>
      <w:r w:rsidRPr="009E0F4A">
        <w:rPr>
          <w:rFonts w:ascii="Times New Roman" w:hAnsi="Times New Roman" w:cs="Times New Roman"/>
          <w:sz w:val="28"/>
          <w:szCs w:val="28"/>
          <w:lang w:val="bg-BG"/>
        </w:rPr>
        <w:t xml:space="preserve"> като надежден метод в качественото и количествено определяне на етанол</w:t>
      </w:r>
      <w:r w:rsidR="00F452B5" w:rsidRPr="009E0F4A">
        <w:rPr>
          <w:rFonts w:ascii="Times New Roman" w:hAnsi="Times New Roman" w:cs="Times New Roman"/>
          <w:sz w:val="28"/>
          <w:szCs w:val="28"/>
        </w:rPr>
        <w:t xml:space="preserve"> </w:t>
      </w:r>
      <w:r w:rsidR="00F452B5" w:rsidRPr="009E0F4A">
        <w:rPr>
          <w:rFonts w:ascii="Times New Roman" w:hAnsi="Times New Roman" w:cs="Times New Roman"/>
          <w:sz w:val="28"/>
          <w:szCs w:val="28"/>
          <w:lang w:val="bg-BG"/>
        </w:rPr>
        <w:t>и други алкохоли.</w:t>
      </w:r>
      <w:r w:rsidRPr="009E0F4A">
        <w:rPr>
          <w:rFonts w:ascii="Times New Roman" w:hAnsi="Times New Roman" w:cs="Times New Roman"/>
          <w:sz w:val="28"/>
          <w:szCs w:val="28"/>
          <w:lang w:val="bg-BG"/>
        </w:rPr>
        <w:t xml:space="preserve"> </w:t>
      </w:r>
    </w:p>
    <w:p w:rsidR="00E2407A" w:rsidRPr="009E0F4A" w:rsidRDefault="00E2407A" w:rsidP="00E914F9">
      <w:pPr>
        <w:ind w:firstLine="562"/>
        <w:rPr>
          <w:rFonts w:ascii="Times New Roman" w:hAnsi="Times New Roman" w:cs="Times New Roman"/>
          <w:sz w:val="28"/>
          <w:szCs w:val="28"/>
          <w:lang w:val="bg-BG"/>
        </w:rPr>
      </w:pPr>
    </w:p>
    <w:p w:rsidR="00774872" w:rsidRPr="009E0F4A" w:rsidRDefault="00774872">
      <w:pPr>
        <w:rPr>
          <w:rFonts w:ascii="Times New Roman" w:eastAsia="Times New Roman" w:hAnsi="Times New Roman" w:cs="Times New Roman"/>
          <w:b/>
          <w:sz w:val="28"/>
          <w:szCs w:val="28"/>
          <w:lang w:val="bg-BG" w:eastAsia="bg-BG"/>
        </w:rPr>
      </w:pPr>
      <w:r w:rsidRPr="009E0F4A">
        <w:rPr>
          <w:rFonts w:ascii="Times New Roman" w:eastAsia="Times New Roman" w:hAnsi="Times New Roman" w:cs="Times New Roman"/>
          <w:b/>
          <w:sz w:val="28"/>
          <w:szCs w:val="28"/>
          <w:lang w:val="bg-BG" w:eastAsia="bg-BG"/>
        </w:rPr>
        <w:br w:type="page"/>
      </w:r>
      <w:bookmarkStart w:id="0" w:name="_GoBack"/>
      <w:bookmarkEnd w:id="0"/>
    </w:p>
    <w:p w:rsidR="00EA0039" w:rsidRPr="00E2407A" w:rsidRDefault="00E914F9" w:rsidP="00E914F9">
      <w:pPr>
        <w:ind w:firstLine="562"/>
        <w:rPr>
          <w:rFonts w:ascii="Times New Roman" w:hAnsi="Times New Roman" w:cs="Times New Roman"/>
          <w:sz w:val="28"/>
          <w:szCs w:val="28"/>
          <w:lang w:val="bg-BG"/>
        </w:rPr>
      </w:pPr>
      <w:r w:rsidRPr="00EA0039">
        <w:rPr>
          <w:rFonts w:ascii="Times New Roman" w:eastAsia="Times New Roman" w:hAnsi="Times New Roman" w:cs="Times New Roman"/>
          <w:b/>
          <w:sz w:val="28"/>
          <w:szCs w:val="28"/>
          <w:lang w:val="bg-BG" w:eastAsia="bg-BG"/>
        </w:rPr>
        <w:lastRenderedPageBreak/>
        <w:t>ЛИТЕРАТУРА:</w:t>
      </w:r>
    </w:p>
    <w:p w:rsidR="007F76B8" w:rsidRPr="00844208" w:rsidRDefault="00C6065F" w:rsidP="00E914F9">
      <w:pPr>
        <w:ind w:firstLine="562"/>
        <w:rPr>
          <w:rFonts w:ascii="Times New Roman" w:hAnsi="Times New Roman" w:cs="Times New Roman"/>
          <w:sz w:val="28"/>
          <w:szCs w:val="28"/>
          <w:lang w:val="bg-BG"/>
        </w:rPr>
      </w:pPr>
      <w:r w:rsidRPr="00844208">
        <w:rPr>
          <w:rFonts w:ascii="Times New Roman" w:hAnsi="Times New Roman" w:cs="Times New Roman"/>
          <w:sz w:val="28"/>
          <w:szCs w:val="28"/>
        </w:rPr>
        <w:t>1</w:t>
      </w:r>
      <w:r w:rsidR="00190220" w:rsidRPr="00844208">
        <w:rPr>
          <w:rFonts w:ascii="Times New Roman" w:hAnsi="Times New Roman" w:cs="Times New Roman"/>
          <w:sz w:val="28"/>
          <w:szCs w:val="28"/>
          <w:lang w:val="bg-BG"/>
        </w:rPr>
        <w:t>. World Health Organization</w:t>
      </w:r>
      <w:r w:rsidR="007F76B8" w:rsidRPr="00844208">
        <w:rPr>
          <w:rFonts w:ascii="Times New Roman" w:hAnsi="Times New Roman" w:cs="Times New Roman"/>
          <w:sz w:val="28"/>
          <w:szCs w:val="28"/>
          <w:lang w:val="bg-BG"/>
        </w:rPr>
        <w:t xml:space="preserve"> </w:t>
      </w:r>
      <w:r w:rsidR="00190220" w:rsidRPr="00844208">
        <w:rPr>
          <w:rFonts w:ascii="Times New Roman" w:hAnsi="Times New Roman" w:cs="Times New Roman"/>
          <w:sz w:val="28"/>
          <w:szCs w:val="28"/>
          <w:lang w:val="bg-BG"/>
        </w:rPr>
        <w:t>(</w:t>
      </w:r>
      <w:r w:rsidR="007F76B8" w:rsidRPr="00844208">
        <w:rPr>
          <w:rFonts w:ascii="Times New Roman" w:hAnsi="Times New Roman" w:cs="Times New Roman"/>
          <w:sz w:val="28"/>
          <w:szCs w:val="28"/>
          <w:lang w:val="bg-BG"/>
        </w:rPr>
        <w:t>WHO</w:t>
      </w:r>
      <w:r w:rsidR="00190220" w:rsidRPr="00844208">
        <w:rPr>
          <w:rFonts w:ascii="Times New Roman" w:hAnsi="Times New Roman" w:cs="Times New Roman"/>
          <w:sz w:val="28"/>
          <w:szCs w:val="28"/>
          <w:lang w:val="bg-BG"/>
        </w:rPr>
        <w:t>).</w:t>
      </w:r>
      <w:r w:rsidR="007F76B8" w:rsidRPr="00844208">
        <w:rPr>
          <w:rFonts w:ascii="Times New Roman" w:hAnsi="Times New Roman" w:cs="Times New Roman"/>
          <w:sz w:val="28"/>
          <w:szCs w:val="28"/>
          <w:lang w:val="bg-BG"/>
        </w:rPr>
        <w:t xml:space="preserve"> </w:t>
      </w:r>
      <w:r w:rsidR="00FB295F" w:rsidRPr="00844208">
        <w:rPr>
          <w:rFonts w:ascii="Times New Roman" w:hAnsi="Times New Roman" w:cs="Times New Roman"/>
          <w:sz w:val="28"/>
          <w:szCs w:val="28"/>
          <w:lang w:val="bg-BG"/>
        </w:rPr>
        <w:t>New guidelines on community hand hygiene to help governments reduce the spread of infectious diseases</w:t>
      </w:r>
      <w:r w:rsidR="007F76B8" w:rsidRPr="00844208">
        <w:rPr>
          <w:rFonts w:ascii="Times New Roman" w:hAnsi="Times New Roman" w:cs="Times New Roman"/>
          <w:sz w:val="28"/>
          <w:szCs w:val="28"/>
          <w:lang w:val="bg-BG"/>
        </w:rPr>
        <w:t xml:space="preserve"> (World Health Organization, 20</w:t>
      </w:r>
      <w:r w:rsidR="00FB295F" w:rsidRPr="00844208">
        <w:rPr>
          <w:rFonts w:ascii="Times New Roman" w:hAnsi="Times New Roman" w:cs="Times New Roman"/>
          <w:sz w:val="28"/>
          <w:szCs w:val="28"/>
        </w:rPr>
        <w:t>25</w:t>
      </w:r>
      <w:r w:rsidR="007F76B8" w:rsidRPr="00844208">
        <w:rPr>
          <w:rFonts w:ascii="Times New Roman" w:hAnsi="Times New Roman" w:cs="Times New Roman"/>
          <w:sz w:val="28"/>
          <w:szCs w:val="28"/>
          <w:lang w:val="bg-BG"/>
        </w:rPr>
        <w:t>).</w:t>
      </w:r>
    </w:p>
    <w:p w:rsidR="00A52679" w:rsidRPr="00844208" w:rsidRDefault="00A52679" w:rsidP="00E914F9">
      <w:pPr>
        <w:ind w:firstLine="562"/>
        <w:rPr>
          <w:rFonts w:ascii="Times New Roman" w:hAnsi="Times New Roman" w:cs="Times New Roman"/>
          <w:sz w:val="28"/>
          <w:szCs w:val="28"/>
        </w:rPr>
      </w:pPr>
      <w:r w:rsidRPr="00844208">
        <w:rPr>
          <w:rFonts w:ascii="Times New Roman" w:hAnsi="Times New Roman" w:cs="Times New Roman"/>
          <w:sz w:val="28"/>
          <w:szCs w:val="28"/>
        </w:rPr>
        <w:t>2. G</w:t>
      </w:r>
      <w:r w:rsidR="005F333F" w:rsidRPr="00844208">
        <w:rPr>
          <w:rFonts w:ascii="Times New Roman" w:hAnsi="Times New Roman" w:cs="Times New Roman"/>
          <w:sz w:val="28"/>
          <w:szCs w:val="28"/>
        </w:rPr>
        <w:t>OLIN</w:t>
      </w:r>
      <w:r w:rsidRPr="00844208">
        <w:rPr>
          <w:rFonts w:ascii="Times New Roman" w:hAnsi="Times New Roman" w:cs="Times New Roman"/>
          <w:sz w:val="28"/>
          <w:szCs w:val="28"/>
        </w:rPr>
        <w:t>, A.P., C</w:t>
      </w:r>
      <w:r w:rsidR="005F333F" w:rsidRPr="00844208">
        <w:rPr>
          <w:rFonts w:ascii="Times New Roman" w:hAnsi="Times New Roman" w:cs="Times New Roman"/>
          <w:sz w:val="28"/>
          <w:szCs w:val="28"/>
        </w:rPr>
        <w:t>HOI</w:t>
      </w:r>
      <w:r w:rsidRPr="00844208">
        <w:rPr>
          <w:rFonts w:ascii="Times New Roman" w:hAnsi="Times New Roman" w:cs="Times New Roman"/>
          <w:sz w:val="28"/>
          <w:szCs w:val="28"/>
        </w:rPr>
        <w:t>, D., G</w:t>
      </w:r>
      <w:r w:rsidR="005F333F" w:rsidRPr="00844208">
        <w:rPr>
          <w:rFonts w:ascii="Times New Roman" w:hAnsi="Times New Roman" w:cs="Times New Roman"/>
          <w:sz w:val="28"/>
          <w:szCs w:val="28"/>
        </w:rPr>
        <w:t>HAHARY</w:t>
      </w:r>
      <w:r w:rsidRPr="00844208">
        <w:rPr>
          <w:rFonts w:ascii="Times New Roman" w:hAnsi="Times New Roman" w:cs="Times New Roman"/>
          <w:sz w:val="28"/>
          <w:szCs w:val="28"/>
        </w:rPr>
        <w:t>, A.</w:t>
      </w:r>
      <w:r w:rsidR="005F333F" w:rsidRPr="00844208">
        <w:rPr>
          <w:rFonts w:ascii="Times New Roman" w:hAnsi="Times New Roman" w:cs="Times New Roman"/>
          <w:sz w:val="28"/>
          <w:szCs w:val="28"/>
          <w:lang w:val="bg-BG"/>
        </w:rPr>
        <w:t>,</w:t>
      </w:r>
      <w:r w:rsidRPr="00844208">
        <w:rPr>
          <w:rFonts w:ascii="Times New Roman" w:hAnsi="Times New Roman" w:cs="Times New Roman"/>
          <w:sz w:val="28"/>
          <w:szCs w:val="28"/>
        </w:rPr>
        <w:t xml:space="preserve"> </w:t>
      </w:r>
      <w:r w:rsidR="005F333F" w:rsidRPr="00844208">
        <w:rPr>
          <w:rFonts w:ascii="Times New Roman" w:hAnsi="Times New Roman" w:cs="Times New Roman"/>
          <w:sz w:val="28"/>
          <w:szCs w:val="28"/>
        </w:rPr>
        <w:t>Hand sanitizers: A review of ingredients, mechanisms of action, modes of delivery, and efficacy against coronaviruses</w:t>
      </w:r>
      <w:r w:rsidR="005F333F" w:rsidRPr="00844208">
        <w:rPr>
          <w:rFonts w:ascii="Times New Roman" w:hAnsi="Times New Roman" w:cs="Times New Roman"/>
          <w:sz w:val="28"/>
          <w:szCs w:val="28"/>
          <w:lang w:val="bg-BG"/>
        </w:rPr>
        <w:t xml:space="preserve">, </w:t>
      </w:r>
      <w:r w:rsidR="005F333F" w:rsidRPr="00844208">
        <w:rPr>
          <w:rFonts w:ascii="Times New Roman" w:hAnsi="Times New Roman" w:cs="Times New Roman"/>
          <w:i/>
          <w:sz w:val="28"/>
          <w:szCs w:val="28"/>
        </w:rPr>
        <w:t>Am. J. Infect. Control</w:t>
      </w:r>
      <w:r w:rsidR="005F333F" w:rsidRPr="00844208">
        <w:rPr>
          <w:rFonts w:ascii="Times New Roman" w:hAnsi="Times New Roman" w:cs="Times New Roman"/>
          <w:sz w:val="28"/>
          <w:szCs w:val="28"/>
          <w:lang w:val="bg-BG"/>
        </w:rPr>
        <w:t xml:space="preserve">, </w:t>
      </w:r>
      <w:r w:rsidR="005F333F" w:rsidRPr="00844208">
        <w:rPr>
          <w:rFonts w:ascii="Times New Roman" w:hAnsi="Times New Roman" w:cs="Times New Roman"/>
          <w:sz w:val="28"/>
          <w:szCs w:val="28"/>
        </w:rPr>
        <w:t>vol.</w:t>
      </w:r>
      <w:r w:rsidR="005F333F" w:rsidRPr="00844208">
        <w:rPr>
          <w:rFonts w:ascii="Times New Roman" w:hAnsi="Times New Roman" w:cs="Times New Roman"/>
          <w:i/>
          <w:sz w:val="28"/>
          <w:szCs w:val="28"/>
        </w:rPr>
        <w:t xml:space="preserve"> </w:t>
      </w:r>
      <w:r w:rsidR="005F333F" w:rsidRPr="00844208">
        <w:rPr>
          <w:rFonts w:ascii="Times New Roman" w:hAnsi="Times New Roman" w:cs="Times New Roman"/>
          <w:sz w:val="28"/>
          <w:szCs w:val="28"/>
        </w:rPr>
        <w:t xml:space="preserve">48, issue 9 </w:t>
      </w:r>
      <w:r w:rsidRPr="00844208">
        <w:rPr>
          <w:rFonts w:ascii="Times New Roman" w:hAnsi="Times New Roman" w:cs="Times New Roman"/>
          <w:sz w:val="28"/>
          <w:szCs w:val="28"/>
        </w:rPr>
        <w:t>(2020)</w:t>
      </w:r>
      <w:r w:rsidR="005F333F" w:rsidRPr="00844208">
        <w:rPr>
          <w:rFonts w:ascii="Times New Roman" w:hAnsi="Times New Roman" w:cs="Times New Roman"/>
          <w:sz w:val="28"/>
          <w:szCs w:val="28"/>
        </w:rPr>
        <w:t>, pp. 1062–1067.</w:t>
      </w:r>
      <w:r w:rsidR="00C30ECD" w:rsidRPr="00844208">
        <w:rPr>
          <w:rFonts w:ascii="Times New Roman" w:hAnsi="Times New Roman" w:cs="Times New Roman"/>
        </w:rPr>
        <w:t xml:space="preserve"> </w:t>
      </w:r>
      <w:r w:rsidR="00C30ECD" w:rsidRPr="00844208">
        <w:rPr>
          <w:rFonts w:ascii="Times New Roman" w:hAnsi="Times New Roman" w:cs="Times New Roman"/>
          <w:sz w:val="28"/>
          <w:szCs w:val="28"/>
        </w:rPr>
        <w:t xml:space="preserve">Available from: </w:t>
      </w:r>
      <w:hyperlink r:id="rId7" w:history="1">
        <w:r w:rsidR="00C30ECD" w:rsidRPr="00844208">
          <w:rPr>
            <w:rStyle w:val="Hyperlink"/>
            <w:rFonts w:ascii="Times New Roman" w:hAnsi="Times New Roman" w:cs="Times New Roman"/>
            <w:color w:val="auto"/>
            <w:sz w:val="28"/>
            <w:szCs w:val="28"/>
          </w:rPr>
          <w:t>https://doi.org/10.1016/j.ajic.2020.06.182</w:t>
        </w:r>
      </w:hyperlink>
      <w:r w:rsidR="00C30ECD" w:rsidRPr="00844208">
        <w:rPr>
          <w:rFonts w:ascii="Times New Roman" w:hAnsi="Times New Roman" w:cs="Times New Roman"/>
          <w:sz w:val="28"/>
          <w:szCs w:val="28"/>
        </w:rPr>
        <w:t>. [</w:t>
      </w:r>
      <w:proofErr w:type="gramStart"/>
      <w:r w:rsidR="00C30ECD" w:rsidRPr="00844208">
        <w:rPr>
          <w:rFonts w:ascii="Times New Roman" w:hAnsi="Times New Roman" w:cs="Times New Roman"/>
          <w:sz w:val="28"/>
          <w:szCs w:val="28"/>
        </w:rPr>
        <w:t>viewed</w:t>
      </w:r>
      <w:proofErr w:type="gramEnd"/>
      <w:r w:rsidR="00C30ECD" w:rsidRPr="00844208">
        <w:rPr>
          <w:rFonts w:ascii="Times New Roman" w:hAnsi="Times New Roman" w:cs="Times New Roman"/>
          <w:sz w:val="28"/>
          <w:szCs w:val="28"/>
        </w:rPr>
        <w:t xml:space="preserve"> 2026-07-20].</w:t>
      </w:r>
    </w:p>
    <w:p w:rsidR="00A52679" w:rsidRPr="00844208" w:rsidRDefault="00A52679" w:rsidP="00E914F9">
      <w:pPr>
        <w:ind w:firstLine="562"/>
        <w:rPr>
          <w:rFonts w:ascii="Times New Roman" w:hAnsi="Times New Roman" w:cs="Times New Roman"/>
          <w:sz w:val="28"/>
          <w:szCs w:val="28"/>
        </w:rPr>
      </w:pPr>
      <w:r w:rsidRPr="00844208">
        <w:rPr>
          <w:rFonts w:ascii="Times New Roman" w:hAnsi="Times New Roman" w:cs="Times New Roman"/>
          <w:sz w:val="28"/>
          <w:szCs w:val="28"/>
        </w:rPr>
        <w:t>3. J</w:t>
      </w:r>
      <w:r w:rsidR="009D1F66" w:rsidRPr="00844208">
        <w:rPr>
          <w:rFonts w:ascii="Times New Roman" w:hAnsi="Times New Roman" w:cs="Times New Roman"/>
          <w:sz w:val="28"/>
          <w:szCs w:val="28"/>
        </w:rPr>
        <w:t>ING</w:t>
      </w:r>
      <w:r w:rsidRPr="00844208">
        <w:rPr>
          <w:rFonts w:ascii="Times New Roman" w:hAnsi="Times New Roman" w:cs="Times New Roman"/>
          <w:sz w:val="28"/>
          <w:szCs w:val="28"/>
        </w:rPr>
        <w:t xml:space="preserve">, J.L.J., </w:t>
      </w:r>
      <w:r w:rsidR="009D1F66" w:rsidRPr="00844208">
        <w:rPr>
          <w:rFonts w:ascii="Times New Roman" w:hAnsi="Times New Roman" w:cs="Times New Roman"/>
          <w:sz w:val="28"/>
          <w:szCs w:val="28"/>
        </w:rPr>
        <w:t xml:space="preserve">TONG, </w:t>
      </w:r>
      <w:r w:rsidRPr="00844208">
        <w:rPr>
          <w:rFonts w:ascii="Times New Roman" w:hAnsi="Times New Roman" w:cs="Times New Roman"/>
          <w:sz w:val="28"/>
          <w:szCs w:val="28"/>
        </w:rPr>
        <w:t>P</w:t>
      </w:r>
      <w:r w:rsidR="009D1F66" w:rsidRPr="00844208">
        <w:rPr>
          <w:rFonts w:ascii="Times New Roman" w:hAnsi="Times New Roman" w:cs="Times New Roman"/>
          <w:sz w:val="28"/>
          <w:szCs w:val="28"/>
        </w:rPr>
        <w:t>.</w:t>
      </w:r>
      <w:r w:rsidRPr="00844208">
        <w:rPr>
          <w:rFonts w:ascii="Times New Roman" w:hAnsi="Times New Roman" w:cs="Times New Roman"/>
          <w:sz w:val="28"/>
          <w:szCs w:val="28"/>
        </w:rPr>
        <w:t>Y</w:t>
      </w:r>
      <w:r w:rsidR="009D1F66" w:rsidRPr="00844208">
        <w:rPr>
          <w:rFonts w:ascii="Times New Roman" w:hAnsi="Times New Roman" w:cs="Times New Roman"/>
          <w:sz w:val="28"/>
          <w:szCs w:val="28"/>
        </w:rPr>
        <w:t>.</w:t>
      </w:r>
      <w:r w:rsidRPr="00844208">
        <w:rPr>
          <w:rFonts w:ascii="Times New Roman" w:hAnsi="Times New Roman" w:cs="Times New Roman"/>
          <w:sz w:val="28"/>
          <w:szCs w:val="28"/>
        </w:rPr>
        <w:t>, B</w:t>
      </w:r>
      <w:r w:rsidR="009D1F66" w:rsidRPr="00844208">
        <w:rPr>
          <w:rFonts w:ascii="Times New Roman" w:hAnsi="Times New Roman" w:cs="Times New Roman"/>
          <w:sz w:val="28"/>
          <w:szCs w:val="28"/>
        </w:rPr>
        <w:t>OSE</w:t>
      </w:r>
      <w:r w:rsidRPr="00844208">
        <w:rPr>
          <w:rFonts w:ascii="Times New Roman" w:hAnsi="Times New Roman" w:cs="Times New Roman"/>
          <w:sz w:val="28"/>
          <w:szCs w:val="28"/>
        </w:rPr>
        <w:t>, R.J., M</w:t>
      </w:r>
      <w:r w:rsidR="009D1F66" w:rsidRPr="00844208">
        <w:rPr>
          <w:rFonts w:ascii="Times New Roman" w:hAnsi="Times New Roman" w:cs="Times New Roman"/>
          <w:sz w:val="28"/>
          <w:szCs w:val="28"/>
        </w:rPr>
        <w:t>CCARTHY</w:t>
      </w:r>
      <w:r w:rsidRPr="00844208">
        <w:rPr>
          <w:rFonts w:ascii="Times New Roman" w:hAnsi="Times New Roman" w:cs="Times New Roman"/>
          <w:sz w:val="28"/>
          <w:szCs w:val="28"/>
        </w:rPr>
        <w:t>, J.R., T</w:t>
      </w:r>
      <w:r w:rsidR="009D1F66" w:rsidRPr="00844208">
        <w:rPr>
          <w:rFonts w:ascii="Times New Roman" w:hAnsi="Times New Roman" w:cs="Times New Roman"/>
          <w:sz w:val="28"/>
          <w:szCs w:val="28"/>
        </w:rPr>
        <w:t>HARMALINGAM</w:t>
      </w:r>
      <w:r w:rsidRPr="00844208">
        <w:rPr>
          <w:rFonts w:ascii="Times New Roman" w:hAnsi="Times New Roman" w:cs="Times New Roman"/>
          <w:sz w:val="28"/>
          <w:szCs w:val="28"/>
        </w:rPr>
        <w:t>, N., M</w:t>
      </w:r>
      <w:r w:rsidR="009D1F66" w:rsidRPr="00844208">
        <w:rPr>
          <w:rFonts w:ascii="Times New Roman" w:hAnsi="Times New Roman" w:cs="Times New Roman"/>
          <w:sz w:val="28"/>
          <w:szCs w:val="28"/>
        </w:rPr>
        <w:t>ADHESWARAN</w:t>
      </w:r>
      <w:r w:rsidRPr="00844208">
        <w:rPr>
          <w:rFonts w:ascii="Times New Roman" w:hAnsi="Times New Roman" w:cs="Times New Roman"/>
          <w:sz w:val="28"/>
          <w:szCs w:val="28"/>
        </w:rPr>
        <w:t>, T.</w:t>
      </w:r>
      <w:r w:rsidR="009D1F66" w:rsidRPr="00844208">
        <w:rPr>
          <w:rFonts w:ascii="Times New Roman" w:hAnsi="Times New Roman" w:cs="Times New Roman"/>
          <w:sz w:val="28"/>
          <w:szCs w:val="28"/>
        </w:rPr>
        <w:t xml:space="preserve">, Hand Sanitizers: A Review on Formulation Aspects, Adverse Effects, and Regulations, </w:t>
      </w:r>
      <w:r w:rsidR="009D1F66" w:rsidRPr="00844208">
        <w:rPr>
          <w:rFonts w:ascii="Times New Roman" w:hAnsi="Times New Roman" w:cs="Times New Roman"/>
          <w:i/>
          <w:sz w:val="28"/>
          <w:szCs w:val="28"/>
        </w:rPr>
        <w:t>IJERPH</w:t>
      </w:r>
      <w:r w:rsidR="00523936" w:rsidRPr="00844208">
        <w:rPr>
          <w:rFonts w:ascii="Times New Roman" w:hAnsi="Times New Roman" w:cs="Times New Roman"/>
          <w:i/>
          <w:sz w:val="28"/>
          <w:szCs w:val="28"/>
        </w:rPr>
        <w:t>,</w:t>
      </w:r>
      <w:r w:rsidR="009D1F66" w:rsidRPr="00844208">
        <w:rPr>
          <w:rFonts w:ascii="Times New Roman" w:hAnsi="Times New Roman" w:cs="Times New Roman"/>
          <w:sz w:val="28"/>
          <w:szCs w:val="28"/>
        </w:rPr>
        <w:t xml:space="preserve"> vol. 17, issue 9 </w:t>
      </w:r>
      <w:r w:rsidRPr="00844208">
        <w:rPr>
          <w:rFonts w:ascii="Times New Roman" w:hAnsi="Times New Roman" w:cs="Times New Roman"/>
          <w:sz w:val="28"/>
          <w:szCs w:val="28"/>
        </w:rPr>
        <w:t xml:space="preserve">(2020), </w:t>
      </w:r>
      <w:r w:rsidR="009D1F66" w:rsidRPr="00844208">
        <w:rPr>
          <w:rFonts w:ascii="Times New Roman" w:hAnsi="Times New Roman" w:cs="Times New Roman"/>
          <w:sz w:val="28"/>
          <w:szCs w:val="28"/>
        </w:rPr>
        <w:t xml:space="preserve">pp. </w:t>
      </w:r>
      <w:r w:rsidRPr="00844208">
        <w:rPr>
          <w:rFonts w:ascii="Times New Roman" w:hAnsi="Times New Roman" w:cs="Times New Roman"/>
          <w:sz w:val="28"/>
          <w:szCs w:val="28"/>
        </w:rPr>
        <w:t>3326</w:t>
      </w:r>
      <w:r w:rsidR="006E050D" w:rsidRPr="00844208">
        <w:rPr>
          <w:rFonts w:ascii="Times New Roman" w:hAnsi="Times New Roman" w:cs="Times New Roman"/>
          <w:sz w:val="28"/>
          <w:szCs w:val="28"/>
        </w:rPr>
        <w:t>-3342</w:t>
      </w:r>
      <w:r w:rsidRPr="00844208">
        <w:rPr>
          <w:rFonts w:ascii="Times New Roman" w:hAnsi="Times New Roman" w:cs="Times New Roman"/>
          <w:sz w:val="28"/>
          <w:szCs w:val="28"/>
        </w:rPr>
        <w:t xml:space="preserve">. </w:t>
      </w:r>
      <w:r w:rsidR="006E050D" w:rsidRPr="00844208">
        <w:rPr>
          <w:rFonts w:ascii="Times New Roman" w:hAnsi="Times New Roman" w:cs="Times New Roman"/>
          <w:sz w:val="28"/>
          <w:szCs w:val="28"/>
        </w:rPr>
        <w:t xml:space="preserve">Available from: </w:t>
      </w:r>
      <w:hyperlink r:id="rId8" w:history="1">
        <w:r w:rsidR="006E050D" w:rsidRPr="00844208">
          <w:rPr>
            <w:rStyle w:val="Hyperlink"/>
            <w:rFonts w:ascii="Times New Roman" w:hAnsi="Times New Roman" w:cs="Times New Roman"/>
            <w:color w:val="auto"/>
            <w:sz w:val="28"/>
            <w:szCs w:val="28"/>
          </w:rPr>
          <w:t>https://doi.org/10.3390/ijerph17093326</w:t>
        </w:r>
      </w:hyperlink>
      <w:r w:rsidR="006E050D" w:rsidRPr="00844208">
        <w:rPr>
          <w:rFonts w:ascii="Times New Roman" w:hAnsi="Times New Roman" w:cs="Times New Roman"/>
          <w:sz w:val="28"/>
          <w:szCs w:val="28"/>
        </w:rPr>
        <w:t>. [</w:t>
      </w:r>
      <w:proofErr w:type="gramStart"/>
      <w:r w:rsidR="006E050D" w:rsidRPr="00844208">
        <w:rPr>
          <w:rFonts w:ascii="Times New Roman" w:hAnsi="Times New Roman" w:cs="Times New Roman"/>
          <w:sz w:val="28"/>
          <w:szCs w:val="28"/>
        </w:rPr>
        <w:t>viewed</w:t>
      </w:r>
      <w:proofErr w:type="gramEnd"/>
      <w:r w:rsidR="006E050D" w:rsidRPr="00844208">
        <w:rPr>
          <w:rFonts w:ascii="Times New Roman" w:hAnsi="Times New Roman" w:cs="Times New Roman"/>
          <w:sz w:val="28"/>
          <w:szCs w:val="28"/>
        </w:rPr>
        <w:t xml:space="preserve"> 2026-07-20].</w:t>
      </w:r>
    </w:p>
    <w:p w:rsidR="00A52679" w:rsidRPr="00844208" w:rsidRDefault="00A52679" w:rsidP="00E914F9">
      <w:pPr>
        <w:ind w:firstLine="562"/>
        <w:rPr>
          <w:rFonts w:ascii="Times New Roman" w:hAnsi="Times New Roman" w:cs="Times New Roman"/>
          <w:sz w:val="28"/>
          <w:szCs w:val="28"/>
        </w:rPr>
      </w:pPr>
      <w:r w:rsidRPr="00844208">
        <w:rPr>
          <w:rFonts w:ascii="Times New Roman" w:hAnsi="Times New Roman" w:cs="Times New Roman"/>
          <w:sz w:val="28"/>
          <w:szCs w:val="28"/>
        </w:rPr>
        <w:t xml:space="preserve">4. </w:t>
      </w:r>
      <w:r w:rsidR="00C1771F" w:rsidRPr="00844208">
        <w:rPr>
          <w:rFonts w:ascii="Times New Roman" w:hAnsi="Times New Roman" w:cs="Times New Roman"/>
          <w:sz w:val="28"/>
          <w:szCs w:val="28"/>
        </w:rPr>
        <w:t xml:space="preserve">PARRA-ACEVEDO, </w:t>
      </w:r>
      <w:r w:rsidRPr="00844208">
        <w:rPr>
          <w:rFonts w:ascii="Times New Roman" w:hAnsi="Times New Roman" w:cs="Times New Roman"/>
          <w:sz w:val="28"/>
          <w:szCs w:val="28"/>
        </w:rPr>
        <w:t>V</w:t>
      </w:r>
      <w:r w:rsidR="00C1771F" w:rsidRPr="00844208">
        <w:rPr>
          <w:rFonts w:ascii="Times New Roman" w:hAnsi="Times New Roman" w:cs="Times New Roman"/>
          <w:sz w:val="28"/>
          <w:szCs w:val="28"/>
        </w:rPr>
        <w:t>.</w:t>
      </w:r>
      <w:r w:rsidRPr="00844208">
        <w:rPr>
          <w:rFonts w:ascii="Times New Roman" w:hAnsi="Times New Roman" w:cs="Times New Roman"/>
          <w:sz w:val="28"/>
          <w:szCs w:val="28"/>
        </w:rPr>
        <w:t xml:space="preserve">, </w:t>
      </w:r>
      <w:r w:rsidR="00C1771F" w:rsidRPr="00844208">
        <w:rPr>
          <w:rFonts w:ascii="Times New Roman" w:hAnsi="Times New Roman" w:cs="Times New Roman"/>
          <w:sz w:val="28"/>
          <w:szCs w:val="28"/>
        </w:rPr>
        <w:t xml:space="preserve">OCAZIONEZ, </w:t>
      </w:r>
      <w:r w:rsidRPr="00844208">
        <w:rPr>
          <w:rFonts w:ascii="Times New Roman" w:hAnsi="Times New Roman" w:cs="Times New Roman"/>
          <w:sz w:val="28"/>
          <w:szCs w:val="28"/>
        </w:rPr>
        <w:t>R</w:t>
      </w:r>
      <w:r w:rsidR="00C1771F" w:rsidRPr="00844208">
        <w:rPr>
          <w:rFonts w:ascii="Times New Roman" w:hAnsi="Times New Roman" w:cs="Times New Roman"/>
          <w:sz w:val="28"/>
          <w:szCs w:val="28"/>
        </w:rPr>
        <w:t>.</w:t>
      </w:r>
      <w:r w:rsidRPr="00844208">
        <w:rPr>
          <w:rFonts w:ascii="Times New Roman" w:hAnsi="Times New Roman" w:cs="Times New Roman"/>
          <w:sz w:val="28"/>
          <w:szCs w:val="28"/>
        </w:rPr>
        <w:t xml:space="preserve">E., </w:t>
      </w:r>
      <w:r w:rsidR="00C1771F" w:rsidRPr="00844208">
        <w:rPr>
          <w:rFonts w:ascii="Times New Roman" w:hAnsi="Times New Roman" w:cs="Times New Roman"/>
          <w:sz w:val="28"/>
          <w:szCs w:val="28"/>
        </w:rPr>
        <w:t xml:space="preserve">STASHENKO, </w:t>
      </w:r>
      <w:r w:rsidRPr="00844208">
        <w:rPr>
          <w:rFonts w:ascii="Times New Roman" w:hAnsi="Times New Roman" w:cs="Times New Roman"/>
          <w:sz w:val="28"/>
          <w:szCs w:val="28"/>
        </w:rPr>
        <w:t>E</w:t>
      </w:r>
      <w:r w:rsidR="00C1771F" w:rsidRPr="00844208">
        <w:rPr>
          <w:rFonts w:ascii="Times New Roman" w:hAnsi="Times New Roman" w:cs="Times New Roman"/>
          <w:sz w:val="28"/>
          <w:szCs w:val="28"/>
        </w:rPr>
        <w:t>.</w:t>
      </w:r>
      <w:r w:rsidRPr="00844208">
        <w:rPr>
          <w:rFonts w:ascii="Times New Roman" w:hAnsi="Times New Roman" w:cs="Times New Roman"/>
          <w:sz w:val="28"/>
          <w:szCs w:val="28"/>
        </w:rPr>
        <w:t xml:space="preserve">E., </w:t>
      </w:r>
      <w:r w:rsidR="00C1771F" w:rsidRPr="00844208">
        <w:rPr>
          <w:rFonts w:ascii="Times New Roman" w:hAnsi="Times New Roman" w:cs="Times New Roman"/>
          <w:sz w:val="28"/>
          <w:szCs w:val="28"/>
        </w:rPr>
        <w:t xml:space="preserve">SILVA-TRUJILLO, </w:t>
      </w:r>
      <w:r w:rsidRPr="00844208">
        <w:rPr>
          <w:rFonts w:ascii="Times New Roman" w:hAnsi="Times New Roman" w:cs="Times New Roman"/>
          <w:sz w:val="28"/>
          <w:szCs w:val="28"/>
        </w:rPr>
        <w:t>L</w:t>
      </w:r>
      <w:r w:rsidR="00C1771F" w:rsidRPr="00844208">
        <w:rPr>
          <w:rFonts w:ascii="Times New Roman" w:hAnsi="Times New Roman" w:cs="Times New Roman"/>
          <w:sz w:val="28"/>
          <w:szCs w:val="28"/>
        </w:rPr>
        <w:t>.,</w:t>
      </w:r>
      <w:r w:rsidRPr="00844208">
        <w:rPr>
          <w:rFonts w:ascii="Times New Roman" w:hAnsi="Times New Roman" w:cs="Times New Roman"/>
          <w:sz w:val="28"/>
          <w:szCs w:val="28"/>
        </w:rPr>
        <w:t xml:space="preserve"> </w:t>
      </w:r>
      <w:r w:rsidR="00C1771F" w:rsidRPr="00844208">
        <w:rPr>
          <w:rFonts w:ascii="Times New Roman" w:hAnsi="Times New Roman" w:cs="Times New Roman"/>
          <w:sz w:val="28"/>
          <w:szCs w:val="28"/>
        </w:rPr>
        <w:t xml:space="preserve">RONDÓN-VILLARREAL, </w:t>
      </w:r>
      <w:r w:rsidRPr="00844208">
        <w:rPr>
          <w:rFonts w:ascii="Times New Roman" w:hAnsi="Times New Roman" w:cs="Times New Roman"/>
          <w:sz w:val="28"/>
          <w:szCs w:val="28"/>
        </w:rPr>
        <w:t>P</w:t>
      </w:r>
      <w:r w:rsidR="00C1771F" w:rsidRPr="00844208">
        <w:rPr>
          <w:rFonts w:ascii="Times New Roman" w:hAnsi="Times New Roman" w:cs="Times New Roman"/>
          <w:sz w:val="28"/>
          <w:szCs w:val="28"/>
        </w:rPr>
        <w:t>.</w:t>
      </w:r>
      <w:r w:rsidRPr="00844208">
        <w:rPr>
          <w:rFonts w:ascii="Times New Roman" w:hAnsi="Times New Roman" w:cs="Times New Roman"/>
          <w:sz w:val="28"/>
          <w:szCs w:val="28"/>
        </w:rPr>
        <w:t xml:space="preserve">, </w:t>
      </w:r>
      <w:r w:rsidR="00C1771F" w:rsidRPr="00844208">
        <w:rPr>
          <w:rFonts w:ascii="Times New Roman" w:hAnsi="Times New Roman" w:cs="Times New Roman"/>
          <w:sz w:val="28"/>
          <w:szCs w:val="28"/>
        </w:rPr>
        <w:t xml:space="preserve">Comparative </w:t>
      </w:r>
      <w:proofErr w:type="spellStart"/>
      <w:r w:rsidR="00C1771F" w:rsidRPr="00844208">
        <w:rPr>
          <w:rFonts w:ascii="Times New Roman" w:hAnsi="Times New Roman" w:cs="Times New Roman"/>
          <w:sz w:val="28"/>
          <w:szCs w:val="28"/>
        </w:rPr>
        <w:t>Virucidal</w:t>
      </w:r>
      <w:proofErr w:type="spellEnd"/>
      <w:r w:rsidR="00C1771F" w:rsidRPr="00844208">
        <w:rPr>
          <w:rFonts w:ascii="Times New Roman" w:hAnsi="Times New Roman" w:cs="Times New Roman"/>
          <w:sz w:val="28"/>
          <w:szCs w:val="28"/>
        </w:rPr>
        <w:t xml:space="preserve"> Activities of Essential Oils and Alcohol-Based Solutions against Enveloped Virus Surrogates: In Vitro and In </w:t>
      </w:r>
      <w:proofErr w:type="spellStart"/>
      <w:r w:rsidR="00C1771F" w:rsidRPr="00844208">
        <w:rPr>
          <w:rFonts w:ascii="Times New Roman" w:hAnsi="Times New Roman" w:cs="Times New Roman"/>
          <w:sz w:val="28"/>
          <w:szCs w:val="28"/>
        </w:rPr>
        <w:t>Silico</w:t>
      </w:r>
      <w:proofErr w:type="spellEnd"/>
      <w:r w:rsidR="00C1771F" w:rsidRPr="00844208">
        <w:rPr>
          <w:rFonts w:ascii="Times New Roman" w:hAnsi="Times New Roman" w:cs="Times New Roman"/>
          <w:sz w:val="28"/>
          <w:szCs w:val="28"/>
        </w:rPr>
        <w:t xml:space="preserve"> Analyses, </w:t>
      </w:r>
      <w:r w:rsidRPr="00844208">
        <w:rPr>
          <w:rFonts w:ascii="Times New Roman" w:hAnsi="Times New Roman" w:cs="Times New Roman"/>
          <w:i/>
          <w:sz w:val="28"/>
          <w:szCs w:val="28"/>
        </w:rPr>
        <w:t>Molecules</w:t>
      </w:r>
      <w:r w:rsidR="00C1771F" w:rsidRPr="00844208">
        <w:rPr>
          <w:rFonts w:ascii="Times New Roman" w:hAnsi="Times New Roman" w:cs="Times New Roman"/>
          <w:i/>
          <w:sz w:val="28"/>
          <w:szCs w:val="28"/>
        </w:rPr>
        <w:t>,</w:t>
      </w:r>
      <w:r w:rsidRPr="00844208">
        <w:rPr>
          <w:rFonts w:ascii="Times New Roman" w:hAnsi="Times New Roman" w:cs="Times New Roman"/>
          <w:sz w:val="28"/>
          <w:szCs w:val="28"/>
        </w:rPr>
        <w:t xml:space="preserve"> </w:t>
      </w:r>
      <w:r w:rsidR="00C1771F" w:rsidRPr="00844208">
        <w:rPr>
          <w:rFonts w:ascii="Times New Roman" w:hAnsi="Times New Roman" w:cs="Times New Roman"/>
          <w:sz w:val="28"/>
          <w:szCs w:val="28"/>
        </w:rPr>
        <w:t>vol. 28, issue 10 (</w:t>
      </w:r>
      <w:r w:rsidRPr="00844208">
        <w:rPr>
          <w:rFonts w:ascii="Times New Roman" w:hAnsi="Times New Roman" w:cs="Times New Roman"/>
          <w:sz w:val="28"/>
          <w:szCs w:val="28"/>
        </w:rPr>
        <w:t>2023</w:t>
      </w:r>
      <w:r w:rsidR="00C1771F" w:rsidRPr="00844208">
        <w:rPr>
          <w:rFonts w:ascii="Times New Roman" w:hAnsi="Times New Roman" w:cs="Times New Roman"/>
          <w:sz w:val="28"/>
          <w:szCs w:val="28"/>
        </w:rPr>
        <w:t>)</w:t>
      </w:r>
      <w:r w:rsidR="00E92371" w:rsidRPr="00844208">
        <w:rPr>
          <w:rFonts w:ascii="Times New Roman" w:hAnsi="Times New Roman" w:cs="Times New Roman"/>
          <w:sz w:val="28"/>
          <w:szCs w:val="28"/>
        </w:rPr>
        <w:t>,</w:t>
      </w:r>
      <w:r w:rsidRPr="00844208">
        <w:rPr>
          <w:rFonts w:ascii="Times New Roman" w:hAnsi="Times New Roman" w:cs="Times New Roman"/>
          <w:sz w:val="28"/>
          <w:szCs w:val="28"/>
        </w:rPr>
        <w:t xml:space="preserve"> </w:t>
      </w:r>
      <w:r w:rsidR="00C1771F" w:rsidRPr="00844208">
        <w:rPr>
          <w:rFonts w:ascii="Times New Roman" w:hAnsi="Times New Roman" w:cs="Times New Roman"/>
          <w:sz w:val="28"/>
          <w:szCs w:val="28"/>
        </w:rPr>
        <w:t xml:space="preserve">pp. </w:t>
      </w:r>
      <w:r w:rsidRPr="00844208">
        <w:rPr>
          <w:rFonts w:ascii="Times New Roman" w:hAnsi="Times New Roman" w:cs="Times New Roman"/>
          <w:sz w:val="28"/>
          <w:szCs w:val="28"/>
        </w:rPr>
        <w:t>4156</w:t>
      </w:r>
      <w:r w:rsidR="00C1771F" w:rsidRPr="00844208">
        <w:rPr>
          <w:rFonts w:ascii="Times New Roman" w:hAnsi="Times New Roman" w:cs="Times New Roman"/>
          <w:sz w:val="28"/>
          <w:szCs w:val="28"/>
        </w:rPr>
        <w:t>-4169</w:t>
      </w:r>
      <w:r w:rsidRPr="00844208">
        <w:rPr>
          <w:rFonts w:ascii="Times New Roman" w:hAnsi="Times New Roman" w:cs="Times New Roman"/>
          <w:sz w:val="28"/>
          <w:szCs w:val="28"/>
        </w:rPr>
        <w:t xml:space="preserve">. </w:t>
      </w:r>
      <w:r w:rsidR="00C1771F" w:rsidRPr="00844208">
        <w:rPr>
          <w:rFonts w:ascii="Times New Roman" w:hAnsi="Times New Roman" w:cs="Times New Roman"/>
          <w:sz w:val="28"/>
          <w:szCs w:val="28"/>
        </w:rPr>
        <w:t xml:space="preserve">Available from: </w:t>
      </w:r>
      <w:hyperlink r:id="rId9" w:history="1">
        <w:r w:rsidRPr="00844208">
          <w:rPr>
            <w:rStyle w:val="Hyperlink"/>
            <w:rFonts w:ascii="Times New Roman" w:hAnsi="Times New Roman" w:cs="Times New Roman"/>
            <w:color w:val="auto"/>
            <w:sz w:val="28"/>
            <w:szCs w:val="28"/>
          </w:rPr>
          <w:t>https://doi.org/10.3390/molecules28104156</w:t>
        </w:r>
      </w:hyperlink>
      <w:r w:rsidR="00C1771F" w:rsidRPr="00844208">
        <w:rPr>
          <w:rStyle w:val="Hyperlink"/>
          <w:rFonts w:ascii="Times New Roman" w:hAnsi="Times New Roman" w:cs="Times New Roman"/>
          <w:color w:val="auto"/>
          <w:sz w:val="28"/>
          <w:szCs w:val="28"/>
        </w:rPr>
        <w:t>.</w:t>
      </w:r>
      <w:r w:rsidR="00C1771F" w:rsidRPr="00844208">
        <w:rPr>
          <w:rFonts w:ascii="Times New Roman" w:hAnsi="Times New Roman" w:cs="Times New Roman"/>
          <w:sz w:val="28"/>
          <w:szCs w:val="28"/>
        </w:rPr>
        <w:t xml:space="preserve"> [</w:t>
      </w:r>
      <w:proofErr w:type="gramStart"/>
      <w:r w:rsidR="00C1771F" w:rsidRPr="00844208">
        <w:rPr>
          <w:rFonts w:ascii="Times New Roman" w:hAnsi="Times New Roman" w:cs="Times New Roman"/>
          <w:sz w:val="28"/>
          <w:szCs w:val="28"/>
        </w:rPr>
        <w:t>viewed</w:t>
      </w:r>
      <w:proofErr w:type="gramEnd"/>
      <w:r w:rsidR="00C1771F" w:rsidRPr="00844208">
        <w:rPr>
          <w:rFonts w:ascii="Times New Roman" w:hAnsi="Times New Roman" w:cs="Times New Roman"/>
          <w:sz w:val="28"/>
          <w:szCs w:val="28"/>
        </w:rPr>
        <w:t xml:space="preserve"> 2026-05-20].</w:t>
      </w:r>
    </w:p>
    <w:p w:rsidR="00523936" w:rsidRPr="00844208" w:rsidRDefault="00C1771F" w:rsidP="00E914F9">
      <w:pPr>
        <w:ind w:firstLine="562"/>
        <w:rPr>
          <w:rFonts w:ascii="Times New Roman" w:hAnsi="Times New Roman" w:cs="Times New Roman"/>
          <w:sz w:val="28"/>
          <w:szCs w:val="28"/>
        </w:rPr>
      </w:pPr>
      <w:r w:rsidRPr="00844208">
        <w:rPr>
          <w:rFonts w:ascii="Times New Roman" w:hAnsi="Times New Roman" w:cs="Times New Roman"/>
          <w:sz w:val="28"/>
          <w:szCs w:val="28"/>
        </w:rPr>
        <w:t>5</w:t>
      </w:r>
      <w:r w:rsidR="007C4F7A" w:rsidRPr="00844208">
        <w:rPr>
          <w:rFonts w:ascii="Times New Roman" w:hAnsi="Times New Roman" w:cs="Times New Roman"/>
          <w:sz w:val="28"/>
          <w:szCs w:val="28"/>
          <w:lang w:val="bg-BG"/>
        </w:rPr>
        <w:t xml:space="preserve">. </w:t>
      </w:r>
      <w:r w:rsidR="00523936" w:rsidRPr="00844208">
        <w:rPr>
          <w:rFonts w:ascii="Times New Roman" w:hAnsi="Times New Roman" w:cs="Times New Roman"/>
          <w:sz w:val="28"/>
          <w:szCs w:val="28"/>
        </w:rPr>
        <w:t xml:space="preserve">DHAMA, </w:t>
      </w:r>
      <w:r w:rsidR="007C4F7A" w:rsidRPr="00844208">
        <w:rPr>
          <w:rFonts w:ascii="Times New Roman" w:hAnsi="Times New Roman" w:cs="Times New Roman"/>
          <w:sz w:val="28"/>
          <w:szCs w:val="28"/>
        </w:rPr>
        <w:t xml:space="preserve">K., </w:t>
      </w:r>
      <w:r w:rsidR="00523936" w:rsidRPr="00844208">
        <w:rPr>
          <w:rFonts w:ascii="Times New Roman" w:hAnsi="Times New Roman" w:cs="Times New Roman"/>
          <w:sz w:val="28"/>
          <w:szCs w:val="28"/>
        </w:rPr>
        <w:t xml:space="preserve">PATEL, </w:t>
      </w:r>
      <w:r w:rsidR="007C4F7A" w:rsidRPr="00844208">
        <w:rPr>
          <w:rFonts w:ascii="Times New Roman" w:hAnsi="Times New Roman" w:cs="Times New Roman"/>
          <w:sz w:val="28"/>
          <w:szCs w:val="28"/>
        </w:rPr>
        <w:t xml:space="preserve">S.K., </w:t>
      </w:r>
      <w:r w:rsidR="00523936" w:rsidRPr="00844208">
        <w:rPr>
          <w:rFonts w:ascii="Times New Roman" w:hAnsi="Times New Roman" w:cs="Times New Roman"/>
          <w:sz w:val="28"/>
          <w:szCs w:val="28"/>
        </w:rPr>
        <w:t xml:space="preserve">KUMAR, </w:t>
      </w:r>
      <w:r w:rsidR="007C4F7A" w:rsidRPr="00844208">
        <w:rPr>
          <w:rFonts w:ascii="Times New Roman" w:hAnsi="Times New Roman" w:cs="Times New Roman"/>
          <w:sz w:val="28"/>
          <w:szCs w:val="28"/>
        </w:rPr>
        <w:t xml:space="preserve">R., </w:t>
      </w:r>
      <w:r w:rsidR="00523936" w:rsidRPr="00844208">
        <w:rPr>
          <w:rFonts w:ascii="Times New Roman" w:hAnsi="Times New Roman" w:cs="Times New Roman"/>
          <w:sz w:val="28"/>
          <w:szCs w:val="28"/>
        </w:rPr>
        <w:t xml:space="preserve">MASAND, </w:t>
      </w:r>
      <w:r w:rsidR="007C4F7A" w:rsidRPr="00844208">
        <w:rPr>
          <w:rFonts w:ascii="Times New Roman" w:hAnsi="Times New Roman" w:cs="Times New Roman"/>
          <w:sz w:val="28"/>
          <w:szCs w:val="28"/>
        </w:rPr>
        <w:t>et al., The role of disinfectants and</w:t>
      </w:r>
      <w:r w:rsidRPr="00844208">
        <w:rPr>
          <w:rFonts w:ascii="Times New Roman" w:hAnsi="Times New Roman" w:cs="Times New Roman"/>
          <w:sz w:val="28"/>
          <w:szCs w:val="28"/>
        </w:rPr>
        <w:t xml:space="preserve"> </w:t>
      </w:r>
      <w:r w:rsidR="007C4F7A" w:rsidRPr="00844208">
        <w:rPr>
          <w:rFonts w:ascii="Times New Roman" w:hAnsi="Times New Roman" w:cs="Times New Roman"/>
          <w:sz w:val="28"/>
          <w:szCs w:val="28"/>
        </w:rPr>
        <w:t>sanitizers during COVID-19 pandemic: advantages and deleterious effects on</w:t>
      </w:r>
      <w:r w:rsidRPr="00844208">
        <w:rPr>
          <w:rFonts w:ascii="Times New Roman" w:hAnsi="Times New Roman" w:cs="Times New Roman"/>
          <w:sz w:val="28"/>
          <w:szCs w:val="28"/>
        </w:rPr>
        <w:t xml:space="preserve"> </w:t>
      </w:r>
      <w:r w:rsidR="007C4F7A" w:rsidRPr="00844208">
        <w:rPr>
          <w:rFonts w:ascii="Times New Roman" w:hAnsi="Times New Roman" w:cs="Times New Roman"/>
          <w:sz w:val="28"/>
          <w:szCs w:val="28"/>
        </w:rPr>
        <w:t xml:space="preserve">humans and the environment, </w:t>
      </w:r>
      <w:r w:rsidR="007C4F7A" w:rsidRPr="00844208">
        <w:rPr>
          <w:rFonts w:ascii="Times New Roman" w:hAnsi="Times New Roman" w:cs="Times New Roman"/>
          <w:i/>
          <w:sz w:val="28"/>
          <w:szCs w:val="28"/>
        </w:rPr>
        <w:t xml:space="preserve">Environ. Sci. </w:t>
      </w:r>
      <w:proofErr w:type="spellStart"/>
      <w:r w:rsidR="007C4F7A" w:rsidRPr="00844208">
        <w:rPr>
          <w:rFonts w:ascii="Times New Roman" w:hAnsi="Times New Roman" w:cs="Times New Roman"/>
          <w:i/>
          <w:sz w:val="28"/>
          <w:szCs w:val="28"/>
        </w:rPr>
        <w:t>Pollut</w:t>
      </w:r>
      <w:proofErr w:type="spellEnd"/>
      <w:r w:rsidR="007C4F7A" w:rsidRPr="00844208">
        <w:rPr>
          <w:rFonts w:ascii="Times New Roman" w:hAnsi="Times New Roman" w:cs="Times New Roman"/>
          <w:i/>
          <w:sz w:val="28"/>
          <w:szCs w:val="28"/>
        </w:rPr>
        <w:t>.</w:t>
      </w:r>
      <w:r w:rsidR="007C4F7A" w:rsidRPr="00844208">
        <w:rPr>
          <w:rFonts w:ascii="Times New Roman" w:hAnsi="Times New Roman" w:cs="Times New Roman"/>
          <w:sz w:val="28"/>
          <w:szCs w:val="28"/>
        </w:rPr>
        <w:t xml:space="preserve"> </w:t>
      </w:r>
      <w:r w:rsidR="007C4F7A" w:rsidRPr="00844208">
        <w:rPr>
          <w:rFonts w:ascii="Times New Roman" w:hAnsi="Times New Roman" w:cs="Times New Roman"/>
          <w:i/>
          <w:sz w:val="28"/>
          <w:szCs w:val="28"/>
        </w:rPr>
        <w:t>Res.</w:t>
      </w:r>
      <w:r w:rsidR="00523936" w:rsidRPr="00844208">
        <w:rPr>
          <w:rFonts w:ascii="Times New Roman" w:hAnsi="Times New Roman" w:cs="Times New Roman"/>
          <w:i/>
          <w:sz w:val="28"/>
          <w:szCs w:val="28"/>
        </w:rPr>
        <w:t>,</w:t>
      </w:r>
      <w:r w:rsidR="007C4F7A" w:rsidRPr="00844208">
        <w:rPr>
          <w:rFonts w:ascii="Times New Roman" w:hAnsi="Times New Roman" w:cs="Times New Roman"/>
          <w:sz w:val="28"/>
          <w:szCs w:val="28"/>
        </w:rPr>
        <w:t xml:space="preserve"> </w:t>
      </w:r>
      <w:r w:rsidR="00523936" w:rsidRPr="00844208">
        <w:rPr>
          <w:rFonts w:ascii="Times New Roman" w:hAnsi="Times New Roman" w:cs="Times New Roman"/>
          <w:sz w:val="28"/>
          <w:szCs w:val="28"/>
        </w:rPr>
        <w:t xml:space="preserve">vol. </w:t>
      </w:r>
      <w:r w:rsidR="007C4F7A" w:rsidRPr="00844208">
        <w:rPr>
          <w:rFonts w:ascii="Times New Roman" w:hAnsi="Times New Roman" w:cs="Times New Roman"/>
          <w:sz w:val="28"/>
          <w:szCs w:val="28"/>
        </w:rPr>
        <w:t>28</w:t>
      </w:r>
      <w:r w:rsidR="00523936" w:rsidRPr="00844208">
        <w:rPr>
          <w:rFonts w:ascii="Times New Roman" w:hAnsi="Times New Roman" w:cs="Times New Roman"/>
          <w:sz w:val="28"/>
          <w:szCs w:val="28"/>
        </w:rPr>
        <w:t>,</w:t>
      </w:r>
      <w:r w:rsidR="007C4F7A" w:rsidRPr="00844208">
        <w:rPr>
          <w:rFonts w:ascii="Times New Roman" w:hAnsi="Times New Roman" w:cs="Times New Roman"/>
          <w:sz w:val="28"/>
          <w:szCs w:val="28"/>
        </w:rPr>
        <w:t xml:space="preserve"> </w:t>
      </w:r>
      <w:r w:rsidR="00523936" w:rsidRPr="00844208">
        <w:rPr>
          <w:rFonts w:ascii="Times New Roman" w:hAnsi="Times New Roman" w:cs="Times New Roman"/>
          <w:sz w:val="28"/>
          <w:szCs w:val="28"/>
        </w:rPr>
        <w:t xml:space="preserve">issue </w:t>
      </w:r>
      <w:r w:rsidR="007C4F7A" w:rsidRPr="00844208">
        <w:rPr>
          <w:rFonts w:ascii="Times New Roman" w:hAnsi="Times New Roman" w:cs="Times New Roman"/>
          <w:sz w:val="28"/>
          <w:szCs w:val="28"/>
        </w:rPr>
        <w:t>26 (2021)</w:t>
      </w:r>
      <w:r w:rsidR="00E92371" w:rsidRPr="00844208">
        <w:rPr>
          <w:rFonts w:ascii="Times New Roman" w:hAnsi="Times New Roman" w:cs="Times New Roman"/>
          <w:sz w:val="28"/>
          <w:szCs w:val="28"/>
        </w:rPr>
        <w:t>,</w:t>
      </w:r>
      <w:r w:rsidRPr="00844208">
        <w:rPr>
          <w:rFonts w:ascii="Times New Roman" w:hAnsi="Times New Roman" w:cs="Times New Roman"/>
          <w:sz w:val="28"/>
          <w:szCs w:val="28"/>
        </w:rPr>
        <w:t xml:space="preserve"> </w:t>
      </w:r>
      <w:r w:rsidR="00523936" w:rsidRPr="00844208">
        <w:rPr>
          <w:rFonts w:ascii="Times New Roman" w:hAnsi="Times New Roman" w:cs="Times New Roman"/>
          <w:sz w:val="28"/>
          <w:szCs w:val="28"/>
        </w:rPr>
        <w:t xml:space="preserve">pp. </w:t>
      </w:r>
      <w:r w:rsidR="007C4F7A" w:rsidRPr="00844208">
        <w:rPr>
          <w:rFonts w:ascii="Times New Roman" w:hAnsi="Times New Roman" w:cs="Times New Roman"/>
          <w:sz w:val="28"/>
          <w:szCs w:val="28"/>
        </w:rPr>
        <w:t xml:space="preserve">34211–34228, </w:t>
      </w:r>
      <w:r w:rsidR="00523936" w:rsidRPr="00844208">
        <w:rPr>
          <w:rFonts w:ascii="Times New Roman" w:hAnsi="Times New Roman" w:cs="Times New Roman"/>
          <w:sz w:val="28"/>
          <w:szCs w:val="28"/>
        </w:rPr>
        <w:t xml:space="preserve">Available from: </w:t>
      </w:r>
      <w:hyperlink r:id="rId10" w:history="1">
        <w:r w:rsidR="00523936" w:rsidRPr="00844208">
          <w:rPr>
            <w:rStyle w:val="Hyperlink"/>
            <w:rFonts w:ascii="Times New Roman" w:hAnsi="Times New Roman" w:cs="Times New Roman"/>
            <w:color w:val="auto"/>
            <w:sz w:val="28"/>
            <w:szCs w:val="28"/>
          </w:rPr>
          <w:t>https://doi.org/10.1007/s11356-021-14429-w</w:t>
        </w:r>
      </w:hyperlink>
      <w:r w:rsidR="007C4F7A" w:rsidRPr="00844208">
        <w:rPr>
          <w:rFonts w:ascii="Times New Roman" w:hAnsi="Times New Roman" w:cs="Times New Roman"/>
          <w:sz w:val="28"/>
          <w:szCs w:val="28"/>
        </w:rPr>
        <w:t>.</w:t>
      </w:r>
      <w:r w:rsidR="00523936" w:rsidRPr="00844208">
        <w:rPr>
          <w:rFonts w:ascii="Times New Roman" w:hAnsi="Times New Roman" w:cs="Times New Roman"/>
          <w:sz w:val="28"/>
          <w:szCs w:val="28"/>
        </w:rPr>
        <w:t xml:space="preserve"> [</w:t>
      </w:r>
      <w:proofErr w:type="gramStart"/>
      <w:r w:rsidR="00523936" w:rsidRPr="00844208">
        <w:rPr>
          <w:rFonts w:ascii="Times New Roman" w:hAnsi="Times New Roman" w:cs="Times New Roman"/>
          <w:sz w:val="28"/>
          <w:szCs w:val="28"/>
        </w:rPr>
        <w:t>viewed</w:t>
      </w:r>
      <w:proofErr w:type="gramEnd"/>
      <w:r w:rsidR="00523936" w:rsidRPr="00844208">
        <w:rPr>
          <w:rFonts w:ascii="Times New Roman" w:hAnsi="Times New Roman" w:cs="Times New Roman"/>
          <w:sz w:val="28"/>
          <w:szCs w:val="28"/>
        </w:rPr>
        <w:t xml:space="preserve"> 2026-05-20].</w:t>
      </w:r>
    </w:p>
    <w:p w:rsidR="00523936" w:rsidRPr="00844208" w:rsidRDefault="00C1771F" w:rsidP="00E914F9">
      <w:pPr>
        <w:ind w:firstLine="562"/>
        <w:rPr>
          <w:rFonts w:ascii="Times New Roman" w:hAnsi="Times New Roman" w:cs="Times New Roman"/>
          <w:sz w:val="28"/>
          <w:szCs w:val="28"/>
        </w:rPr>
      </w:pPr>
      <w:r w:rsidRPr="00844208">
        <w:rPr>
          <w:rFonts w:ascii="Times New Roman" w:hAnsi="Times New Roman" w:cs="Times New Roman"/>
          <w:sz w:val="28"/>
          <w:szCs w:val="28"/>
        </w:rPr>
        <w:t>6</w:t>
      </w:r>
      <w:r w:rsidR="004A5D18" w:rsidRPr="00844208">
        <w:rPr>
          <w:rFonts w:ascii="Times New Roman" w:hAnsi="Times New Roman" w:cs="Times New Roman"/>
          <w:sz w:val="28"/>
          <w:szCs w:val="28"/>
          <w:lang w:val="bg-BG"/>
        </w:rPr>
        <w:t xml:space="preserve">. </w:t>
      </w:r>
      <w:r w:rsidR="00523936" w:rsidRPr="00844208">
        <w:rPr>
          <w:rFonts w:ascii="Times New Roman" w:hAnsi="Times New Roman" w:cs="Times New Roman"/>
          <w:sz w:val="28"/>
          <w:szCs w:val="28"/>
          <w:lang w:val="bg-BG"/>
        </w:rPr>
        <w:t>LESLIE</w:t>
      </w:r>
      <w:r w:rsidR="00523936" w:rsidRPr="00844208">
        <w:rPr>
          <w:rFonts w:ascii="Times New Roman" w:hAnsi="Times New Roman" w:cs="Times New Roman"/>
          <w:sz w:val="28"/>
          <w:szCs w:val="28"/>
        </w:rPr>
        <w:t>,</w:t>
      </w:r>
      <w:r w:rsidR="00523936" w:rsidRPr="00844208">
        <w:rPr>
          <w:rFonts w:ascii="Times New Roman" w:hAnsi="Times New Roman" w:cs="Times New Roman"/>
          <w:sz w:val="28"/>
          <w:szCs w:val="28"/>
          <w:lang w:val="bg-BG"/>
        </w:rPr>
        <w:t xml:space="preserve"> </w:t>
      </w:r>
      <w:r w:rsidR="004A5D18" w:rsidRPr="00844208">
        <w:rPr>
          <w:rFonts w:ascii="Times New Roman" w:hAnsi="Times New Roman" w:cs="Times New Roman"/>
          <w:sz w:val="28"/>
          <w:szCs w:val="28"/>
          <w:lang w:val="bg-BG"/>
        </w:rPr>
        <w:t xml:space="preserve">R.A., </w:t>
      </w:r>
      <w:r w:rsidR="00523936" w:rsidRPr="00844208">
        <w:rPr>
          <w:rFonts w:ascii="Times New Roman" w:hAnsi="Times New Roman" w:cs="Times New Roman"/>
          <w:sz w:val="28"/>
          <w:szCs w:val="28"/>
          <w:lang w:val="bg-BG"/>
        </w:rPr>
        <w:t>ZHOU</w:t>
      </w:r>
      <w:r w:rsidR="00523936" w:rsidRPr="00844208">
        <w:rPr>
          <w:rFonts w:ascii="Times New Roman" w:hAnsi="Times New Roman" w:cs="Times New Roman"/>
          <w:sz w:val="28"/>
          <w:szCs w:val="28"/>
        </w:rPr>
        <w:t>,</w:t>
      </w:r>
      <w:r w:rsidR="00523936" w:rsidRPr="00844208">
        <w:rPr>
          <w:rFonts w:ascii="Times New Roman" w:hAnsi="Times New Roman" w:cs="Times New Roman"/>
          <w:sz w:val="28"/>
          <w:szCs w:val="28"/>
          <w:lang w:val="bg-BG"/>
        </w:rPr>
        <w:t xml:space="preserve"> </w:t>
      </w:r>
      <w:r w:rsidR="004A5D18" w:rsidRPr="00844208">
        <w:rPr>
          <w:rFonts w:ascii="Times New Roman" w:hAnsi="Times New Roman" w:cs="Times New Roman"/>
          <w:sz w:val="28"/>
          <w:szCs w:val="28"/>
          <w:lang w:val="bg-BG"/>
        </w:rPr>
        <w:t xml:space="preserve">S.S., </w:t>
      </w:r>
      <w:r w:rsidR="00523936" w:rsidRPr="00844208">
        <w:rPr>
          <w:rFonts w:ascii="Times New Roman" w:hAnsi="Times New Roman" w:cs="Times New Roman"/>
          <w:sz w:val="28"/>
          <w:szCs w:val="28"/>
          <w:lang w:val="bg-BG"/>
        </w:rPr>
        <w:t>MACINGA</w:t>
      </w:r>
      <w:r w:rsidR="00523936" w:rsidRPr="00844208">
        <w:rPr>
          <w:rFonts w:ascii="Times New Roman" w:hAnsi="Times New Roman" w:cs="Times New Roman"/>
          <w:sz w:val="28"/>
          <w:szCs w:val="28"/>
        </w:rPr>
        <w:t>,</w:t>
      </w:r>
      <w:r w:rsidR="00523936" w:rsidRPr="00844208">
        <w:rPr>
          <w:rFonts w:ascii="Times New Roman" w:hAnsi="Times New Roman" w:cs="Times New Roman"/>
          <w:sz w:val="28"/>
          <w:szCs w:val="28"/>
          <w:lang w:val="bg-BG"/>
        </w:rPr>
        <w:t xml:space="preserve"> </w:t>
      </w:r>
      <w:r w:rsidR="004A5D18" w:rsidRPr="00844208">
        <w:rPr>
          <w:rFonts w:ascii="Times New Roman" w:hAnsi="Times New Roman" w:cs="Times New Roman"/>
          <w:sz w:val="28"/>
          <w:szCs w:val="28"/>
          <w:lang w:val="bg-BG"/>
        </w:rPr>
        <w:t xml:space="preserve">D.R., Inactivation of SARS-CoV-2 by commercially available alcohol-based hand sanitizers, </w:t>
      </w:r>
      <w:r w:rsidR="004A5D18" w:rsidRPr="00844208">
        <w:rPr>
          <w:rFonts w:ascii="Times New Roman" w:hAnsi="Times New Roman" w:cs="Times New Roman"/>
          <w:i/>
          <w:sz w:val="28"/>
          <w:szCs w:val="28"/>
          <w:lang w:val="bg-BG"/>
        </w:rPr>
        <w:t>Am. J. Infect. Control</w:t>
      </w:r>
      <w:r w:rsidR="00523936" w:rsidRPr="00844208">
        <w:rPr>
          <w:rFonts w:ascii="Times New Roman" w:hAnsi="Times New Roman" w:cs="Times New Roman"/>
          <w:sz w:val="28"/>
          <w:szCs w:val="28"/>
        </w:rPr>
        <w:t xml:space="preserve">, vol. </w:t>
      </w:r>
      <w:r w:rsidR="004A5D18" w:rsidRPr="00844208">
        <w:rPr>
          <w:rFonts w:ascii="Times New Roman" w:hAnsi="Times New Roman" w:cs="Times New Roman"/>
          <w:sz w:val="28"/>
          <w:szCs w:val="28"/>
          <w:lang w:val="bg-BG"/>
        </w:rPr>
        <w:t>49</w:t>
      </w:r>
      <w:r w:rsidR="00523936" w:rsidRPr="00844208">
        <w:rPr>
          <w:rFonts w:ascii="Times New Roman" w:hAnsi="Times New Roman" w:cs="Times New Roman"/>
          <w:sz w:val="28"/>
          <w:szCs w:val="28"/>
        </w:rPr>
        <w:t xml:space="preserve">, issue </w:t>
      </w:r>
      <w:r w:rsidR="004A5D18" w:rsidRPr="00844208">
        <w:rPr>
          <w:rFonts w:ascii="Times New Roman" w:hAnsi="Times New Roman" w:cs="Times New Roman"/>
          <w:sz w:val="28"/>
          <w:szCs w:val="28"/>
          <w:lang w:val="bg-BG"/>
        </w:rPr>
        <w:t>3 (2021)</w:t>
      </w:r>
      <w:r w:rsidR="00E92371" w:rsidRPr="00844208">
        <w:rPr>
          <w:rFonts w:ascii="Times New Roman" w:hAnsi="Times New Roman" w:cs="Times New Roman"/>
          <w:sz w:val="28"/>
          <w:szCs w:val="28"/>
        </w:rPr>
        <w:t>,</w:t>
      </w:r>
      <w:r w:rsidR="004A5D18" w:rsidRPr="00844208">
        <w:rPr>
          <w:rFonts w:ascii="Times New Roman" w:hAnsi="Times New Roman" w:cs="Times New Roman"/>
          <w:sz w:val="28"/>
          <w:szCs w:val="28"/>
          <w:lang w:val="bg-BG"/>
        </w:rPr>
        <w:t xml:space="preserve"> </w:t>
      </w:r>
      <w:r w:rsidR="00523936" w:rsidRPr="00844208">
        <w:rPr>
          <w:rFonts w:ascii="Times New Roman" w:hAnsi="Times New Roman" w:cs="Times New Roman"/>
          <w:sz w:val="28"/>
          <w:szCs w:val="28"/>
        </w:rPr>
        <w:t xml:space="preserve">pp. </w:t>
      </w:r>
      <w:r w:rsidR="004A5D18" w:rsidRPr="00844208">
        <w:rPr>
          <w:rFonts w:ascii="Times New Roman" w:hAnsi="Times New Roman" w:cs="Times New Roman"/>
          <w:sz w:val="28"/>
          <w:szCs w:val="28"/>
          <w:lang w:val="bg-BG"/>
        </w:rPr>
        <w:t xml:space="preserve">401–402, </w:t>
      </w:r>
      <w:r w:rsidR="00523936" w:rsidRPr="00844208">
        <w:rPr>
          <w:rFonts w:ascii="Times New Roman" w:hAnsi="Times New Roman" w:cs="Times New Roman"/>
          <w:sz w:val="28"/>
          <w:szCs w:val="28"/>
        </w:rPr>
        <w:t xml:space="preserve">Available from: </w:t>
      </w:r>
      <w:hyperlink r:id="rId11" w:history="1">
        <w:r w:rsidR="00523936" w:rsidRPr="00844208">
          <w:rPr>
            <w:rStyle w:val="Hyperlink"/>
            <w:rFonts w:ascii="Times New Roman" w:hAnsi="Times New Roman" w:cs="Times New Roman"/>
            <w:color w:val="auto"/>
            <w:sz w:val="28"/>
            <w:szCs w:val="28"/>
            <w:lang w:val="bg-BG"/>
          </w:rPr>
          <w:t>https://doi.org/10.1016/j.ajic.2020.08.020</w:t>
        </w:r>
      </w:hyperlink>
      <w:r w:rsidR="00523936" w:rsidRPr="00844208">
        <w:rPr>
          <w:rFonts w:ascii="Times New Roman" w:hAnsi="Times New Roman" w:cs="Times New Roman"/>
          <w:sz w:val="28"/>
          <w:szCs w:val="28"/>
        </w:rPr>
        <w:t>. [</w:t>
      </w:r>
      <w:proofErr w:type="gramStart"/>
      <w:r w:rsidR="00523936" w:rsidRPr="00844208">
        <w:rPr>
          <w:rFonts w:ascii="Times New Roman" w:hAnsi="Times New Roman" w:cs="Times New Roman"/>
          <w:sz w:val="28"/>
          <w:szCs w:val="28"/>
        </w:rPr>
        <w:t>viewed</w:t>
      </w:r>
      <w:proofErr w:type="gramEnd"/>
      <w:r w:rsidR="00523936" w:rsidRPr="00844208">
        <w:rPr>
          <w:rFonts w:ascii="Times New Roman" w:hAnsi="Times New Roman" w:cs="Times New Roman"/>
          <w:sz w:val="28"/>
          <w:szCs w:val="28"/>
        </w:rPr>
        <w:t xml:space="preserve"> 2026-05-22].</w:t>
      </w:r>
    </w:p>
    <w:p w:rsidR="00DB26D7" w:rsidRPr="00844208" w:rsidRDefault="00C1771F" w:rsidP="00E914F9">
      <w:pPr>
        <w:ind w:firstLine="562"/>
        <w:rPr>
          <w:rFonts w:ascii="Times New Roman" w:hAnsi="Times New Roman" w:cs="Times New Roman"/>
          <w:sz w:val="28"/>
          <w:szCs w:val="28"/>
        </w:rPr>
      </w:pPr>
      <w:r w:rsidRPr="00844208">
        <w:rPr>
          <w:rFonts w:ascii="Times New Roman" w:hAnsi="Times New Roman" w:cs="Times New Roman"/>
          <w:sz w:val="28"/>
          <w:szCs w:val="28"/>
        </w:rPr>
        <w:t>7</w:t>
      </w:r>
      <w:r w:rsidR="00873B0C" w:rsidRPr="00844208">
        <w:rPr>
          <w:rFonts w:ascii="Times New Roman" w:hAnsi="Times New Roman" w:cs="Times New Roman"/>
          <w:sz w:val="28"/>
          <w:szCs w:val="28"/>
        </w:rPr>
        <w:t xml:space="preserve">. </w:t>
      </w:r>
      <w:r w:rsidR="00DB26D7" w:rsidRPr="00844208">
        <w:rPr>
          <w:rFonts w:ascii="Times New Roman" w:hAnsi="Times New Roman" w:cs="Times New Roman"/>
          <w:sz w:val="28"/>
          <w:szCs w:val="28"/>
        </w:rPr>
        <w:t xml:space="preserve">World Health Organization (WHO). </w:t>
      </w:r>
      <w:r w:rsidR="00873B0C" w:rsidRPr="00844208">
        <w:rPr>
          <w:rFonts w:ascii="Times New Roman" w:hAnsi="Times New Roman" w:cs="Times New Roman"/>
          <w:sz w:val="28"/>
          <w:szCs w:val="28"/>
        </w:rPr>
        <w:t xml:space="preserve">Guide to Local Production: WHO-recommended </w:t>
      </w:r>
      <w:proofErr w:type="spellStart"/>
      <w:r w:rsidR="00873B0C" w:rsidRPr="00844208">
        <w:rPr>
          <w:rFonts w:ascii="Times New Roman" w:hAnsi="Times New Roman" w:cs="Times New Roman"/>
          <w:sz w:val="28"/>
          <w:szCs w:val="28"/>
        </w:rPr>
        <w:t>Handrub</w:t>
      </w:r>
      <w:proofErr w:type="spellEnd"/>
      <w:r w:rsidR="00873B0C" w:rsidRPr="00844208">
        <w:rPr>
          <w:rFonts w:ascii="Times New Roman" w:hAnsi="Times New Roman" w:cs="Times New Roman"/>
          <w:sz w:val="28"/>
          <w:szCs w:val="28"/>
        </w:rPr>
        <w:t xml:space="preserve"> Formulations.</w:t>
      </w:r>
      <w:r w:rsidR="00DB26D7" w:rsidRPr="00844208">
        <w:rPr>
          <w:rFonts w:ascii="Times New Roman" w:hAnsi="Times New Roman" w:cs="Times New Roman"/>
        </w:rPr>
        <w:t xml:space="preserve"> </w:t>
      </w:r>
      <w:r w:rsidR="00DB26D7" w:rsidRPr="00844208">
        <w:rPr>
          <w:rFonts w:ascii="Times New Roman" w:hAnsi="Times New Roman" w:cs="Times New Roman"/>
          <w:sz w:val="28"/>
          <w:szCs w:val="28"/>
        </w:rPr>
        <w:t xml:space="preserve">(World Health Organization, 2010). Available from: </w:t>
      </w:r>
      <w:hyperlink r:id="rId12" w:history="1">
        <w:r w:rsidR="00DB26D7" w:rsidRPr="00844208">
          <w:rPr>
            <w:rStyle w:val="Hyperlink"/>
            <w:rFonts w:ascii="Times New Roman" w:hAnsi="Times New Roman" w:cs="Times New Roman"/>
            <w:color w:val="auto"/>
            <w:sz w:val="28"/>
            <w:szCs w:val="28"/>
          </w:rPr>
          <w:t>https://www.who.int/publications/i/item/WHO-IER-PSP-2010.5</w:t>
        </w:r>
      </w:hyperlink>
      <w:r w:rsidR="00DB26D7" w:rsidRPr="00844208">
        <w:rPr>
          <w:rFonts w:ascii="Times New Roman" w:hAnsi="Times New Roman" w:cs="Times New Roman"/>
          <w:sz w:val="28"/>
          <w:szCs w:val="28"/>
        </w:rPr>
        <w:t>. [</w:t>
      </w:r>
      <w:proofErr w:type="gramStart"/>
      <w:r w:rsidR="00DB26D7" w:rsidRPr="00844208">
        <w:rPr>
          <w:rFonts w:ascii="Times New Roman" w:hAnsi="Times New Roman" w:cs="Times New Roman"/>
          <w:sz w:val="28"/>
          <w:szCs w:val="28"/>
        </w:rPr>
        <w:t>viewed</w:t>
      </w:r>
      <w:proofErr w:type="gramEnd"/>
      <w:r w:rsidR="00DB26D7" w:rsidRPr="00844208">
        <w:rPr>
          <w:rFonts w:ascii="Times New Roman" w:hAnsi="Times New Roman" w:cs="Times New Roman"/>
          <w:sz w:val="28"/>
          <w:szCs w:val="28"/>
        </w:rPr>
        <w:t xml:space="preserve"> 2026-07-31].</w:t>
      </w:r>
    </w:p>
    <w:p w:rsidR="00DB26D7" w:rsidRPr="00844208" w:rsidRDefault="00C1771F" w:rsidP="00E914F9">
      <w:pPr>
        <w:ind w:firstLine="562"/>
        <w:rPr>
          <w:rFonts w:ascii="Times New Roman" w:hAnsi="Times New Roman" w:cs="Times New Roman"/>
          <w:sz w:val="28"/>
          <w:szCs w:val="28"/>
        </w:rPr>
      </w:pPr>
      <w:r w:rsidRPr="00844208">
        <w:rPr>
          <w:rFonts w:ascii="Times New Roman" w:hAnsi="Times New Roman" w:cs="Times New Roman"/>
          <w:sz w:val="28"/>
          <w:szCs w:val="28"/>
        </w:rPr>
        <w:t>8</w:t>
      </w:r>
      <w:r w:rsidR="00022449" w:rsidRPr="00844208">
        <w:rPr>
          <w:rFonts w:ascii="Times New Roman" w:hAnsi="Times New Roman" w:cs="Times New Roman"/>
          <w:sz w:val="28"/>
          <w:szCs w:val="28"/>
        </w:rPr>
        <w:t xml:space="preserve">. </w:t>
      </w:r>
      <w:r w:rsidR="00DB26D7" w:rsidRPr="00844208">
        <w:rPr>
          <w:rFonts w:ascii="Times New Roman" w:hAnsi="Times New Roman" w:cs="Times New Roman"/>
          <w:sz w:val="28"/>
          <w:szCs w:val="28"/>
        </w:rPr>
        <w:t xml:space="preserve">TSE, </w:t>
      </w:r>
      <w:r w:rsidR="00022449" w:rsidRPr="00844208">
        <w:rPr>
          <w:rFonts w:ascii="Times New Roman" w:hAnsi="Times New Roman" w:cs="Times New Roman"/>
          <w:sz w:val="28"/>
          <w:szCs w:val="28"/>
        </w:rPr>
        <w:t>T</w:t>
      </w:r>
      <w:r w:rsidR="00DB26D7" w:rsidRPr="00844208">
        <w:rPr>
          <w:rFonts w:ascii="Times New Roman" w:hAnsi="Times New Roman" w:cs="Times New Roman"/>
          <w:sz w:val="28"/>
          <w:szCs w:val="28"/>
        </w:rPr>
        <w:t>.</w:t>
      </w:r>
      <w:r w:rsidR="00022449" w:rsidRPr="00844208">
        <w:rPr>
          <w:rFonts w:ascii="Times New Roman" w:hAnsi="Times New Roman" w:cs="Times New Roman"/>
          <w:sz w:val="28"/>
          <w:szCs w:val="28"/>
        </w:rPr>
        <w:t xml:space="preserve">J., </w:t>
      </w:r>
      <w:r w:rsidR="00DB26D7" w:rsidRPr="00844208">
        <w:rPr>
          <w:rFonts w:ascii="Times New Roman" w:hAnsi="Times New Roman" w:cs="Times New Roman"/>
          <w:sz w:val="28"/>
          <w:szCs w:val="28"/>
        </w:rPr>
        <w:t xml:space="preserve">NELSON, </w:t>
      </w:r>
      <w:r w:rsidR="00022449" w:rsidRPr="00844208">
        <w:rPr>
          <w:rFonts w:ascii="Times New Roman" w:hAnsi="Times New Roman" w:cs="Times New Roman"/>
          <w:sz w:val="28"/>
          <w:szCs w:val="28"/>
        </w:rPr>
        <w:t>F</w:t>
      </w:r>
      <w:r w:rsidR="00DB26D7" w:rsidRPr="00844208">
        <w:rPr>
          <w:rFonts w:ascii="Times New Roman" w:hAnsi="Times New Roman" w:cs="Times New Roman"/>
          <w:sz w:val="28"/>
          <w:szCs w:val="28"/>
        </w:rPr>
        <w:t>.</w:t>
      </w:r>
      <w:r w:rsidR="00022449" w:rsidRPr="00844208">
        <w:rPr>
          <w:rFonts w:ascii="Times New Roman" w:hAnsi="Times New Roman" w:cs="Times New Roman"/>
          <w:sz w:val="28"/>
          <w:szCs w:val="28"/>
        </w:rPr>
        <w:t>B.</w:t>
      </w:r>
      <w:r w:rsidR="00DB26D7" w:rsidRPr="00844208">
        <w:rPr>
          <w:rFonts w:ascii="Times New Roman" w:hAnsi="Times New Roman" w:cs="Times New Roman"/>
          <w:sz w:val="28"/>
          <w:szCs w:val="28"/>
        </w:rPr>
        <w:t>,</w:t>
      </w:r>
      <w:r w:rsidR="00022449" w:rsidRPr="00844208">
        <w:rPr>
          <w:rFonts w:ascii="Times New Roman" w:hAnsi="Times New Roman" w:cs="Times New Roman"/>
          <w:sz w:val="28"/>
          <w:szCs w:val="28"/>
        </w:rPr>
        <w:t xml:space="preserve"> </w:t>
      </w:r>
      <w:r w:rsidR="00DB26D7" w:rsidRPr="00844208">
        <w:rPr>
          <w:rFonts w:ascii="Times New Roman" w:hAnsi="Times New Roman" w:cs="Times New Roman"/>
          <w:sz w:val="28"/>
          <w:szCs w:val="28"/>
        </w:rPr>
        <w:t xml:space="preserve">REANEY, </w:t>
      </w:r>
      <w:r w:rsidR="00022449" w:rsidRPr="00844208">
        <w:rPr>
          <w:rFonts w:ascii="Times New Roman" w:hAnsi="Times New Roman" w:cs="Times New Roman"/>
          <w:sz w:val="28"/>
          <w:szCs w:val="28"/>
        </w:rPr>
        <w:t>M</w:t>
      </w:r>
      <w:r w:rsidR="00DB26D7" w:rsidRPr="00844208">
        <w:rPr>
          <w:rFonts w:ascii="Times New Roman" w:hAnsi="Times New Roman" w:cs="Times New Roman"/>
          <w:sz w:val="28"/>
          <w:szCs w:val="28"/>
        </w:rPr>
        <w:t>.</w:t>
      </w:r>
      <w:r w:rsidR="00022449" w:rsidRPr="00844208">
        <w:rPr>
          <w:rFonts w:ascii="Times New Roman" w:hAnsi="Times New Roman" w:cs="Times New Roman"/>
          <w:sz w:val="28"/>
          <w:szCs w:val="28"/>
        </w:rPr>
        <w:t xml:space="preserve">J.T., </w:t>
      </w:r>
      <w:r w:rsidR="00DB26D7" w:rsidRPr="00844208">
        <w:rPr>
          <w:rFonts w:ascii="Times New Roman" w:hAnsi="Times New Roman" w:cs="Times New Roman"/>
          <w:sz w:val="28"/>
          <w:szCs w:val="28"/>
        </w:rPr>
        <w:t xml:space="preserve">Analyses of Commercially Available Alcohol-Based Hand Rubs Formulated with Compliant and Non-Compliant Ethanol, </w:t>
      </w:r>
      <w:r w:rsidR="00022449" w:rsidRPr="00844208">
        <w:rPr>
          <w:rFonts w:ascii="Times New Roman" w:hAnsi="Times New Roman" w:cs="Times New Roman"/>
          <w:i/>
          <w:sz w:val="28"/>
          <w:szCs w:val="28"/>
        </w:rPr>
        <w:t>Int. J. Environ. Res. Public Health</w:t>
      </w:r>
      <w:r w:rsidR="00DB26D7" w:rsidRPr="00844208">
        <w:rPr>
          <w:rFonts w:ascii="Times New Roman" w:hAnsi="Times New Roman" w:cs="Times New Roman"/>
          <w:sz w:val="28"/>
          <w:szCs w:val="28"/>
        </w:rPr>
        <w:t>, vol. 18, issue 7 (</w:t>
      </w:r>
      <w:r w:rsidR="00022449" w:rsidRPr="00844208">
        <w:rPr>
          <w:rFonts w:ascii="Times New Roman" w:hAnsi="Times New Roman" w:cs="Times New Roman"/>
          <w:sz w:val="28"/>
          <w:szCs w:val="28"/>
        </w:rPr>
        <w:t>2021</w:t>
      </w:r>
      <w:r w:rsidR="00DB26D7" w:rsidRPr="00844208">
        <w:rPr>
          <w:rFonts w:ascii="Times New Roman" w:hAnsi="Times New Roman" w:cs="Times New Roman"/>
          <w:sz w:val="28"/>
          <w:szCs w:val="28"/>
        </w:rPr>
        <w:t>) pp.</w:t>
      </w:r>
      <w:r w:rsidR="00022449" w:rsidRPr="00844208">
        <w:rPr>
          <w:rFonts w:ascii="Times New Roman" w:hAnsi="Times New Roman" w:cs="Times New Roman"/>
          <w:sz w:val="28"/>
          <w:szCs w:val="28"/>
        </w:rPr>
        <w:t xml:space="preserve"> 3766</w:t>
      </w:r>
      <w:r w:rsidR="00DB26D7" w:rsidRPr="00844208">
        <w:rPr>
          <w:rFonts w:ascii="Times New Roman" w:hAnsi="Times New Roman" w:cs="Times New Roman"/>
          <w:sz w:val="28"/>
          <w:szCs w:val="28"/>
        </w:rPr>
        <w:t>-3777</w:t>
      </w:r>
      <w:r w:rsidR="00022449" w:rsidRPr="00844208">
        <w:rPr>
          <w:rFonts w:ascii="Times New Roman" w:hAnsi="Times New Roman" w:cs="Times New Roman"/>
          <w:sz w:val="28"/>
          <w:szCs w:val="28"/>
        </w:rPr>
        <w:t xml:space="preserve">. </w:t>
      </w:r>
      <w:r w:rsidR="00DB26D7" w:rsidRPr="00844208">
        <w:rPr>
          <w:rFonts w:ascii="Times New Roman" w:hAnsi="Times New Roman" w:cs="Times New Roman"/>
          <w:sz w:val="28"/>
          <w:szCs w:val="28"/>
        </w:rPr>
        <w:t xml:space="preserve">Available from: </w:t>
      </w:r>
      <w:hyperlink r:id="rId13" w:history="1">
        <w:r w:rsidR="00DB26D7" w:rsidRPr="00844208">
          <w:rPr>
            <w:rStyle w:val="Hyperlink"/>
            <w:rFonts w:ascii="Times New Roman" w:hAnsi="Times New Roman" w:cs="Times New Roman"/>
            <w:color w:val="auto"/>
            <w:sz w:val="28"/>
            <w:szCs w:val="28"/>
          </w:rPr>
          <w:t>https://doi.org/10.3390/ijerph18073766</w:t>
        </w:r>
      </w:hyperlink>
      <w:r w:rsidR="00DB26D7" w:rsidRPr="00844208">
        <w:rPr>
          <w:rFonts w:ascii="Times New Roman" w:hAnsi="Times New Roman" w:cs="Times New Roman"/>
          <w:sz w:val="28"/>
          <w:szCs w:val="28"/>
        </w:rPr>
        <w:t>. [</w:t>
      </w:r>
      <w:proofErr w:type="gramStart"/>
      <w:r w:rsidR="00DB26D7" w:rsidRPr="00844208">
        <w:rPr>
          <w:rFonts w:ascii="Times New Roman" w:hAnsi="Times New Roman" w:cs="Times New Roman"/>
          <w:sz w:val="28"/>
          <w:szCs w:val="28"/>
        </w:rPr>
        <w:t>viewed</w:t>
      </w:r>
      <w:proofErr w:type="gramEnd"/>
      <w:r w:rsidR="00DB26D7" w:rsidRPr="00844208">
        <w:rPr>
          <w:rFonts w:ascii="Times New Roman" w:hAnsi="Times New Roman" w:cs="Times New Roman"/>
          <w:sz w:val="28"/>
          <w:szCs w:val="28"/>
        </w:rPr>
        <w:t xml:space="preserve"> 2026-06-22].</w:t>
      </w:r>
    </w:p>
    <w:p w:rsidR="00022449" w:rsidRPr="00844208" w:rsidRDefault="00C1771F" w:rsidP="00E914F9">
      <w:pPr>
        <w:ind w:firstLine="562"/>
        <w:rPr>
          <w:rFonts w:ascii="Times New Roman" w:hAnsi="Times New Roman" w:cs="Times New Roman"/>
          <w:sz w:val="28"/>
          <w:szCs w:val="28"/>
        </w:rPr>
      </w:pPr>
      <w:r w:rsidRPr="00844208">
        <w:rPr>
          <w:rFonts w:ascii="Times New Roman" w:hAnsi="Times New Roman" w:cs="Times New Roman"/>
          <w:sz w:val="28"/>
          <w:szCs w:val="28"/>
        </w:rPr>
        <w:t>9</w:t>
      </w:r>
      <w:r w:rsidR="00FA66BC" w:rsidRPr="00844208">
        <w:rPr>
          <w:rFonts w:ascii="Times New Roman" w:hAnsi="Times New Roman" w:cs="Times New Roman"/>
          <w:sz w:val="28"/>
          <w:szCs w:val="28"/>
        </w:rPr>
        <w:t xml:space="preserve">. </w:t>
      </w:r>
      <w:r w:rsidR="00E92371" w:rsidRPr="00844208">
        <w:rPr>
          <w:rFonts w:ascii="Times New Roman" w:hAnsi="Times New Roman" w:cs="Times New Roman"/>
          <w:sz w:val="28"/>
          <w:szCs w:val="28"/>
        </w:rPr>
        <w:t xml:space="preserve">WANG, </w:t>
      </w:r>
      <w:r w:rsidR="00FA66BC" w:rsidRPr="00844208">
        <w:rPr>
          <w:rFonts w:ascii="Times New Roman" w:hAnsi="Times New Roman" w:cs="Times New Roman"/>
          <w:sz w:val="28"/>
          <w:szCs w:val="28"/>
        </w:rPr>
        <w:t>M</w:t>
      </w:r>
      <w:r w:rsidR="00E92371" w:rsidRPr="00844208">
        <w:rPr>
          <w:rFonts w:ascii="Times New Roman" w:hAnsi="Times New Roman" w:cs="Times New Roman"/>
          <w:sz w:val="28"/>
          <w:szCs w:val="28"/>
        </w:rPr>
        <w:t>.</w:t>
      </w:r>
      <w:r w:rsidR="00FA66BC" w:rsidRPr="00844208">
        <w:rPr>
          <w:rFonts w:ascii="Times New Roman" w:hAnsi="Times New Roman" w:cs="Times New Roman"/>
          <w:sz w:val="28"/>
          <w:szCs w:val="28"/>
        </w:rPr>
        <w:t>-L</w:t>
      </w:r>
      <w:r w:rsidR="00E92371" w:rsidRPr="00844208">
        <w:rPr>
          <w:rFonts w:ascii="Times New Roman" w:hAnsi="Times New Roman" w:cs="Times New Roman"/>
          <w:sz w:val="28"/>
          <w:szCs w:val="28"/>
        </w:rPr>
        <w:t>.</w:t>
      </w:r>
      <w:r w:rsidR="00FA66BC" w:rsidRPr="00844208">
        <w:rPr>
          <w:rFonts w:ascii="Times New Roman" w:hAnsi="Times New Roman" w:cs="Times New Roman"/>
          <w:sz w:val="28"/>
          <w:szCs w:val="28"/>
        </w:rPr>
        <w:t xml:space="preserve">, </w:t>
      </w:r>
      <w:r w:rsidR="00E92371" w:rsidRPr="00844208">
        <w:rPr>
          <w:rFonts w:ascii="Times New Roman" w:hAnsi="Times New Roman" w:cs="Times New Roman"/>
          <w:sz w:val="28"/>
          <w:szCs w:val="28"/>
        </w:rPr>
        <w:t xml:space="preserve">CHOONG, </w:t>
      </w:r>
      <w:r w:rsidR="00FA66BC" w:rsidRPr="00844208">
        <w:rPr>
          <w:rFonts w:ascii="Times New Roman" w:hAnsi="Times New Roman" w:cs="Times New Roman"/>
          <w:sz w:val="28"/>
          <w:szCs w:val="28"/>
        </w:rPr>
        <w:t>Y</w:t>
      </w:r>
      <w:r w:rsidR="00E92371" w:rsidRPr="00844208">
        <w:rPr>
          <w:rFonts w:ascii="Times New Roman" w:hAnsi="Times New Roman" w:cs="Times New Roman"/>
          <w:sz w:val="28"/>
          <w:szCs w:val="28"/>
        </w:rPr>
        <w:t>.</w:t>
      </w:r>
      <w:r w:rsidR="00FA66BC" w:rsidRPr="00844208">
        <w:rPr>
          <w:rFonts w:ascii="Times New Roman" w:hAnsi="Times New Roman" w:cs="Times New Roman"/>
          <w:sz w:val="28"/>
          <w:szCs w:val="28"/>
        </w:rPr>
        <w:t>-M</w:t>
      </w:r>
      <w:r w:rsidR="00E92371" w:rsidRPr="00844208">
        <w:rPr>
          <w:rFonts w:ascii="Times New Roman" w:hAnsi="Times New Roman" w:cs="Times New Roman"/>
          <w:sz w:val="28"/>
          <w:szCs w:val="28"/>
        </w:rPr>
        <w:t>.</w:t>
      </w:r>
      <w:r w:rsidR="00FA66BC" w:rsidRPr="00844208">
        <w:rPr>
          <w:rFonts w:ascii="Times New Roman" w:hAnsi="Times New Roman" w:cs="Times New Roman"/>
          <w:sz w:val="28"/>
          <w:szCs w:val="28"/>
        </w:rPr>
        <w:t xml:space="preserve">, </w:t>
      </w:r>
      <w:r w:rsidR="00E92371" w:rsidRPr="00844208">
        <w:rPr>
          <w:rFonts w:ascii="Times New Roman" w:hAnsi="Times New Roman" w:cs="Times New Roman"/>
          <w:sz w:val="28"/>
          <w:szCs w:val="28"/>
        </w:rPr>
        <w:t xml:space="preserve">SU, </w:t>
      </w:r>
      <w:r w:rsidR="00FA66BC" w:rsidRPr="00844208">
        <w:rPr>
          <w:rFonts w:ascii="Times New Roman" w:hAnsi="Times New Roman" w:cs="Times New Roman"/>
          <w:sz w:val="28"/>
          <w:szCs w:val="28"/>
        </w:rPr>
        <w:t>N</w:t>
      </w:r>
      <w:r w:rsidR="00E92371" w:rsidRPr="00844208">
        <w:rPr>
          <w:rFonts w:ascii="Times New Roman" w:hAnsi="Times New Roman" w:cs="Times New Roman"/>
          <w:sz w:val="28"/>
          <w:szCs w:val="28"/>
        </w:rPr>
        <w:t>.</w:t>
      </w:r>
      <w:r w:rsidR="00FA66BC" w:rsidRPr="00844208">
        <w:rPr>
          <w:rFonts w:ascii="Times New Roman" w:hAnsi="Times New Roman" w:cs="Times New Roman"/>
          <w:sz w:val="28"/>
          <w:szCs w:val="28"/>
        </w:rPr>
        <w:t>-W</w:t>
      </w:r>
      <w:r w:rsidR="00E92371" w:rsidRPr="00844208">
        <w:rPr>
          <w:rFonts w:ascii="Times New Roman" w:hAnsi="Times New Roman" w:cs="Times New Roman"/>
          <w:sz w:val="28"/>
          <w:szCs w:val="28"/>
        </w:rPr>
        <w:t>.</w:t>
      </w:r>
      <w:r w:rsidR="00FA66BC" w:rsidRPr="00844208">
        <w:rPr>
          <w:rFonts w:ascii="Times New Roman" w:hAnsi="Times New Roman" w:cs="Times New Roman"/>
          <w:sz w:val="28"/>
          <w:szCs w:val="28"/>
        </w:rPr>
        <w:t xml:space="preserve"> </w:t>
      </w:r>
      <w:r w:rsidR="00E92371" w:rsidRPr="00844208">
        <w:rPr>
          <w:rFonts w:ascii="Times New Roman" w:hAnsi="Times New Roman" w:cs="Times New Roman"/>
          <w:sz w:val="28"/>
          <w:szCs w:val="28"/>
        </w:rPr>
        <w:t xml:space="preserve">LEE, </w:t>
      </w:r>
      <w:r w:rsidR="00FA66BC" w:rsidRPr="00844208">
        <w:rPr>
          <w:rFonts w:ascii="Times New Roman" w:hAnsi="Times New Roman" w:cs="Times New Roman"/>
          <w:sz w:val="28"/>
          <w:szCs w:val="28"/>
        </w:rPr>
        <w:t>M</w:t>
      </w:r>
      <w:r w:rsidR="00E92371" w:rsidRPr="00844208">
        <w:rPr>
          <w:rFonts w:ascii="Times New Roman" w:hAnsi="Times New Roman" w:cs="Times New Roman"/>
          <w:sz w:val="28"/>
          <w:szCs w:val="28"/>
        </w:rPr>
        <w:t>.</w:t>
      </w:r>
      <w:r w:rsidR="00FA66BC" w:rsidRPr="00844208">
        <w:rPr>
          <w:rFonts w:ascii="Times New Roman" w:hAnsi="Times New Roman" w:cs="Times New Roman"/>
          <w:sz w:val="28"/>
          <w:szCs w:val="28"/>
        </w:rPr>
        <w:t>-H</w:t>
      </w:r>
      <w:r w:rsidR="00E92371" w:rsidRPr="00844208">
        <w:rPr>
          <w:rFonts w:ascii="Times New Roman" w:hAnsi="Times New Roman" w:cs="Times New Roman"/>
          <w:sz w:val="28"/>
          <w:szCs w:val="28"/>
        </w:rPr>
        <w:t>.</w:t>
      </w:r>
      <w:r w:rsidR="00FA66BC" w:rsidRPr="00844208">
        <w:rPr>
          <w:rFonts w:ascii="Times New Roman" w:hAnsi="Times New Roman" w:cs="Times New Roman"/>
          <w:sz w:val="28"/>
          <w:szCs w:val="28"/>
        </w:rPr>
        <w:t xml:space="preserve">, A rapid method for determination of ethanol in alcoholic beverages using capillary gas </w:t>
      </w:r>
      <w:r w:rsidR="00FA66BC" w:rsidRPr="00844208">
        <w:rPr>
          <w:rFonts w:ascii="Times New Roman" w:hAnsi="Times New Roman" w:cs="Times New Roman"/>
          <w:sz w:val="28"/>
          <w:szCs w:val="28"/>
        </w:rPr>
        <w:lastRenderedPageBreak/>
        <w:t>chromatography</w:t>
      </w:r>
      <w:r w:rsidR="00FA66BC" w:rsidRPr="00844208">
        <w:rPr>
          <w:rFonts w:ascii="Times New Roman" w:hAnsi="Times New Roman" w:cs="Times New Roman"/>
          <w:i/>
          <w:sz w:val="28"/>
          <w:szCs w:val="28"/>
        </w:rPr>
        <w:t>, Journal of Food and Drug Analysis</w:t>
      </w:r>
      <w:r w:rsidR="00FA66BC" w:rsidRPr="00844208">
        <w:rPr>
          <w:rFonts w:ascii="Times New Roman" w:hAnsi="Times New Roman" w:cs="Times New Roman"/>
          <w:sz w:val="28"/>
          <w:szCs w:val="28"/>
        </w:rPr>
        <w:t>, Vol. 11, No. 2</w:t>
      </w:r>
      <w:r w:rsidR="00E92371" w:rsidRPr="00844208">
        <w:rPr>
          <w:rFonts w:ascii="Times New Roman" w:hAnsi="Times New Roman" w:cs="Times New Roman"/>
          <w:sz w:val="28"/>
          <w:szCs w:val="28"/>
        </w:rPr>
        <w:t xml:space="preserve"> (</w:t>
      </w:r>
      <w:r w:rsidR="00FA66BC" w:rsidRPr="00844208">
        <w:rPr>
          <w:rFonts w:ascii="Times New Roman" w:hAnsi="Times New Roman" w:cs="Times New Roman"/>
          <w:sz w:val="28"/>
          <w:szCs w:val="28"/>
        </w:rPr>
        <w:t>2003</w:t>
      </w:r>
      <w:r w:rsidR="00E92371" w:rsidRPr="00844208">
        <w:rPr>
          <w:rFonts w:ascii="Times New Roman" w:hAnsi="Times New Roman" w:cs="Times New Roman"/>
          <w:sz w:val="28"/>
          <w:szCs w:val="28"/>
        </w:rPr>
        <w:t>)</w:t>
      </w:r>
      <w:r w:rsidR="00FA66BC" w:rsidRPr="00844208">
        <w:rPr>
          <w:rFonts w:ascii="Times New Roman" w:hAnsi="Times New Roman" w:cs="Times New Roman"/>
          <w:sz w:val="28"/>
          <w:szCs w:val="28"/>
        </w:rPr>
        <w:t xml:space="preserve"> </w:t>
      </w:r>
      <w:r w:rsidR="00E92371" w:rsidRPr="00844208">
        <w:rPr>
          <w:rFonts w:ascii="Times New Roman" w:hAnsi="Times New Roman" w:cs="Times New Roman"/>
          <w:sz w:val="28"/>
          <w:szCs w:val="28"/>
        </w:rPr>
        <w:t xml:space="preserve">pp. </w:t>
      </w:r>
      <w:r w:rsidR="00FA66BC" w:rsidRPr="00844208">
        <w:rPr>
          <w:rFonts w:ascii="Times New Roman" w:hAnsi="Times New Roman" w:cs="Times New Roman"/>
          <w:sz w:val="28"/>
          <w:szCs w:val="28"/>
        </w:rPr>
        <w:t>133-140</w:t>
      </w:r>
      <w:r w:rsidR="00E92371" w:rsidRPr="00844208">
        <w:rPr>
          <w:rFonts w:ascii="Times New Roman" w:hAnsi="Times New Roman" w:cs="Times New Roman"/>
          <w:sz w:val="28"/>
          <w:szCs w:val="28"/>
        </w:rPr>
        <w:t>.</w:t>
      </w:r>
    </w:p>
    <w:p w:rsidR="00EB6A87" w:rsidRPr="00844208" w:rsidRDefault="0087290D" w:rsidP="00E914F9">
      <w:pPr>
        <w:ind w:firstLine="562"/>
        <w:rPr>
          <w:rFonts w:ascii="Times New Roman" w:hAnsi="Times New Roman" w:cs="Times New Roman"/>
          <w:sz w:val="28"/>
          <w:szCs w:val="28"/>
        </w:rPr>
      </w:pPr>
      <w:r w:rsidRPr="00844208">
        <w:rPr>
          <w:rFonts w:ascii="Times New Roman" w:hAnsi="Times New Roman" w:cs="Times New Roman"/>
          <w:sz w:val="28"/>
          <w:szCs w:val="28"/>
          <w:lang w:val="bg-BG"/>
        </w:rPr>
        <w:t>1</w:t>
      </w:r>
      <w:r w:rsidR="00C1771F" w:rsidRPr="00844208">
        <w:rPr>
          <w:rFonts w:ascii="Times New Roman" w:hAnsi="Times New Roman" w:cs="Times New Roman"/>
          <w:sz w:val="28"/>
          <w:szCs w:val="28"/>
        </w:rPr>
        <w:t>0</w:t>
      </w:r>
      <w:r w:rsidR="00710C3F" w:rsidRPr="00844208">
        <w:rPr>
          <w:rFonts w:ascii="Times New Roman" w:hAnsi="Times New Roman" w:cs="Times New Roman"/>
          <w:sz w:val="28"/>
          <w:szCs w:val="28"/>
        </w:rPr>
        <w:t>. C</w:t>
      </w:r>
      <w:r w:rsidR="00E92371" w:rsidRPr="00844208">
        <w:rPr>
          <w:rFonts w:ascii="Times New Roman" w:hAnsi="Times New Roman" w:cs="Times New Roman"/>
          <w:sz w:val="28"/>
          <w:szCs w:val="28"/>
        </w:rPr>
        <w:t>INTI</w:t>
      </w:r>
      <w:r w:rsidR="00710C3F" w:rsidRPr="00844208">
        <w:rPr>
          <w:rFonts w:ascii="Times New Roman" w:hAnsi="Times New Roman" w:cs="Times New Roman"/>
          <w:sz w:val="28"/>
          <w:szCs w:val="28"/>
        </w:rPr>
        <w:t>, S., B</w:t>
      </w:r>
      <w:r w:rsidR="00E92371" w:rsidRPr="00844208">
        <w:rPr>
          <w:rFonts w:ascii="Times New Roman" w:hAnsi="Times New Roman" w:cs="Times New Roman"/>
          <w:sz w:val="28"/>
          <w:szCs w:val="28"/>
        </w:rPr>
        <w:t>ASSO</w:t>
      </w:r>
      <w:r w:rsidR="00710C3F" w:rsidRPr="00844208">
        <w:rPr>
          <w:rFonts w:ascii="Times New Roman" w:hAnsi="Times New Roman" w:cs="Times New Roman"/>
          <w:sz w:val="28"/>
          <w:szCs w:val="28"/>
        </w:rPr>
        <w:t>, M., M</w:t>
      </w:r>
      <w:r w:rsidR="00E92371" w:rsidRPr="00844208">
        <w:rPr>
          <w:rFonts w:ascii="Times New Roman" w:hAnsi="Times New Roman" w:cs="Times New Roman"/>
          <w:sz w:val="28"/>
          <w:szCs w:val="28"/>
        </w:rPr>
        <w:t>OSCONE</w:t>
      </w:r>
      <w:r w:rsidR="00710C3F" w:rsidRPr="00844208">
        <w:rPr>
          <w:rFonts w:ascii="Times New Roman" w:hAnsi="Times New Roman" w:cs="Times New Roman"/>
          <w:sz w:val="28"/>
          <w:szCs w:val="28"/>
        </w:rPr>
        <w:t>, D., A</w:t>
      </w:r>
      <w:r w:rsidR="00E92371" w:rsidRPr="00844208">
        <w:rPr>
          <w:rFonts w:ascii="Times New Roman" w:hAnsi="Times New Roman" w:cs="Times New Roman"/>
          <w:sz w:val="28"/>
          <w:szCs w:val="28"/>
        </w:rPr>
        <w:t>RDUINI</w:t>
      </w:r>
      <w:r w:rsidR="00710C3F" w:rsidRPr="00844208">
        <w:rPr>
          <w:rFonts w:ascii="Times New Roman" w:hAnsi="Times New Roman" w:cs="Times New Roman"/>
          <w:sz w:val="28"/>
          <w:szCs w:val="28"/>
        </w:rPr>
        <w:t>, F.</w:t>
      </w:r>
      <w:r w:rsidR="005C1143" w:rsidRPr="00844208">
        <w:rPr>
          <w:rFonts w:ascii="Times New Roman" w:hAnsi="Times New Roman" w:cs="Times New Roman"/>
          <w:sz w:val="28"/>
          <w:szCs w:val="28"/>
        </w:rPr>
        <w:t xml:space="preserve">, A paper-based </w:t>
      </w:r>
      <w:proofErr w:type="spellStart"/>
      <w:r w:rsidR="005C1143" w:rsidRPr="00844208">
        <w:rPr>
          <w:rFonts w:ascii="Times New Roman" w:hAnsi="Times New Roman" w:cs="Times New Roman"/>
          <w:sz w:val="28"/>
          <w:szCs w:val="28"/>
        </w:rPr>
        <w:t>nanomodified</w:t>
      </w:r>
      <w:proofErr w:type="spellEnd"/>
      <w:r w:rsidR="005C1143" w:rsidRPr="00844208">
        <w:rPr>
          <w:rFonts w:ascii="Times New Roman" w:hAnsi="Times New Roman" w:cs="Times New Roman"/>
          <w:sz w:val="28"/>
          <w:szCs w:val="28"/>
        </w:rPr>
        <w:t xml:space="preserve"> electrochemical biosensor for ethanol detection in beers, </w:t>
      </w:r>
      <w:r w:rsidR="005C1143" w:rsidRPr="00844208">
        <w:rPr>
          <w:rFonts w:ascii="Times New Roman" w:hAnsi="Times New Roman" w:cs="Times New Roman"/>
          <w:i/>
          <w:sz w:val="28"/>
          <w:szCs w:val="28"/>
        </w:rPr>
        <w:t xml:space="preserve">Anal. </w:t>
      </w:r>
      <w:proofErr w:type="spellStart"/>
      <w:r w:rsidR="005C1143" w:rsidRPr="00844208">
        <w:rPr>
          <w:rFonts w:ascii="Times New Roman" w:hAnsi="Times New Roman" w:cs="Times New Roman"/>
          <w:i/>
          <w:sz w:val="28"/>
          <w:szCs w:val="28"/>
        </w:rPr>
        <w:t>Chim</w:t>
      </w:r>
      <w:proofErr w:type="spellEnd"/>
      <w:r w:rsidR="005C1143" w:rsidRPr="00844208">
        <w:rPr>
          <w:rFonts w:ascii="Times New Roman" w:hAnsi="Times New Roman" w:cs="Times New Roman"/>
          <w:i/>
          <w:sz w:val="28"/>
          <w:szCs w:val="28"/>
        </w:rPr>
        <w:t xml:space="preserve">. </w:t>
      </w:r>
      <w:proofErr w:type="spellStart"/>
      <w:r w:rsidR="005C1143" w:rsidRPr="00844208">
        <w:rPr>
          <w:rFonts w:ascii="Times New Roman" w:hAnsi="Times New Roman" w:cs="Times New Roman"/>
          <w:i/>
          <w:sz w:val="28"/>
          <w:szCs w:val="28"/>
        </w:rPr>
        <w:t>Acta</w:t>
      </w:r>
      <w:proofErr w:type="spellEnd"/>
      <w:r w:rsidR="005C1143" w:rsidRPr="00844208">
        <w:rPr>
          <w:rFonts w:ascii="Times New Roman" w:hAnsi="Times New Roman" w:cs="Times New Roman"/>
          <w:i/>
          <w:sz w:val="28"/>
          <w:szCs w:val="28"/>
        </w:rPr>
        <w:t xml:space="preserve">, </w:t>
      </w:r>
      <w:r w:rsidR="005C1143" w:rsidRPr="00844208">
        <w:rPr>
          <w:rFonts w:ascii="Times New Roman" w:hAnsi="Times New Roman" w:cs="Times New Roman"/>
          <w:sz w:val="28"/>
          <w:szCs w:val="28"/>
        </w:rPr>
        <w:t xml:space="preserve">vol. 960 </w:t>
      </w:r>
      <w:r w:rsidR="00710C3F" w:rsidRPr="00844208">
        <w:rPr>
          <w:rFonts w:ascii="Times New Roman" w:hAnsi="Times New Roman" w:cs="Times New Roman"/>
          <w:sz w:val="28"/>
          <w:szCs w:val="28"/>
        </w:rPr>
        <w:t xml:space="preserve">(2017), </w:t>
      </w:r>
      <w:r w:rsidR="005C1143" w:rsidRPr="00844208">
        <w:rPr>
          <w:rFonts w:ascii="Times New Roman" w:hAnsi="Times New Roman" w:cs="Times New Roman"/>
          <w:sz w:val="28"/>
          <w:szCs w:val="28"/>
        </w:rPr>
        <w:t xml:space="preserve">pp. </w:t>
      </w:r>
      <w:r w:rsidR="00710C3F" w:rsidRPr="00844208">
        <w:rPr>
          <w:rFonts w:ascii="Times New Roman" w:hAnsi="Times New Roman" w:cs="Times New Roman"/>
          <w:sz w:val="28"/>
          <w:szCs w:val="28"/>
        </w:rPr>
        <w:t xml:space="preserve">123–130. </w:t>
      </w:r>
      <w:r w:rsidR="005C1143" w:rsidRPr="00844208">
        <w:rPr>
          <w:rFonts w:ascii="Times New Roman" w:hAnsi="Times New Roman" w:cs="Times New Roman"/>
          <w:sz w:val="28"/>
          <w:szCs w:val="28"/>
        </w:rPr>
        <w:t xml:space="preserve">Available from: </w:t>
      </w:r>
      <w:hyperlink r:id="rId14" w:history="1">
        <w:r w:rsidR="005C1143" w:rsidRPr="00844208">
          <w:rPr>
            <w:rStyle w:val="Hyperlink"/>
            <w:rFonts w:ascii="Times New Roman" w:hAnsi="Times New Roman" w:cs="Times New Roman"/>
            <w:color w:val="auto"/>
            <w:sz w:val="28"/>
            <w:szCs w:val="28"/>
          </w:rPr>
          <w:t>https://doi.org/10.1016/j.aca.2017.01.010</w:t>
        </w:r>
      </w:hyperlink>
      <w:r w:rsidR="005C1143" w:rsidRPr="00844208">
        <w:rPr>
          <w:rFonts w:ascii="Times New Roman" w:hAnsi="Times New Roman" w:cs="Times New Roman"/>
          <w:sz w:val="28"/>
          <w:szCs w:val="28"/>
        </w:rPr>
        <w:t>. [</w:t>
      </w:r>
      <w:proofErr w:type="gramStart"/>
      <w:r w:rsidR="005C1143" w:rsidRPr="00844208">
        <w:rPr>
          <w:rFonts w:ascii="Times New Roman" w:hAnsi="Times New Roman" w:cs="Times New Roman"/>
          <w:sz w:val="28"/>
          <w:szCs w:val="28"/>
        </w:rPr>
        <w:t>viewed</w:t>
      </w:r>
      <w:proofErr w:type="gramEnd"/>
      <w:r w:rsidR="005C1143" w:rsidRPr="00844208">
        <w:rPr>
          <w:rFonts w:ascii="Times New Roman" w:hAnsi="Times New Roman" w:cs="Times New Roman"/>
          <w:sz w:val="28"/>
          <w:szCs w:val="28"/>
        </w:rPr>
        <w:t xml:space="preserve"> 2026-06-09]</w:t>
      </w:r>
      <w:r w:rsidR="000D7696" w:rsidRPr="00844208">
        <w:rPr>
          <w:rFonts w:ascii="Times New Roman" w:hAnsi="Times New Roman" w:cs="Times New Roman"/>
          <w:sz w:val="28"/>
          <w:szCs w:val="28"/>
        </w:rPr>
        <w:t>.</w:t>
      </w:r>
    </w:p>
    <w:p w:rsidR="00710C3F" w:rsidRPr="00844208" w:rsidRDefault="00165E98" w:rsidP="00E914F9">
      <w:pPr>
        <w:ind w:firstLine="562"/>
        <w:rPr>
          <w:rFonts w:ascii="Times New Roman" w:hAnsi="Times New Roman" w:cs="Times New Roman"/>
          <w:sz w:val="28"/>
          <w:szCs w:val="28"/>
        </w:rPr>
      </w:pPr>
      <w:r w:rsidRPr="00844208">
        <w:rPr>
          <w:rFonts w:ascii="Times New Roman" w:hAnsi="Times New Roman" w:cs="Times New Roman"/>
          <w:sz w:val="28"/>
          <w:szCs w:val="28"/>
          <w:lang w:val="bg-BG"/>
        </w:rPr>
        <w:t>1</w:t>
      </w:r>
      <w:r w:rsidR="00C1771F" w:rsidRPr="00844208">
        <w:rPr>
          <w:rFonts w:ascii="Times New Roman" w:hAnsi="Times New Roman" w:cs="Times New Roman"/>
          <w:sz w:val="28"/>
          <w:szCs w:val="28"/>
        </w:rPr>
        <w:t>1</w:t>
      </w:r>
      <w:r w:rsidR="00710C3F" w:rsidRPr="00844208">
        <w:rPr>
          <w:rFonts w:ascii="Times New Roman" w:hAnsi="Times New Roman" w:cs="Times New Roman"/>
          <w:sz w:val="28"/>
          <w:szCs w:val="28"/>
        </w:rPr>
        <w:t xml:space="preserve">. </w:t>
      </w:r>
      <w:r w:rsidR="005C1143" w:rsidRPr="00844208">
        <w:rPr>
          <w:rFonts w:ascii="Times New Roman" w:hAnsi="Times New Roman" w:cs="Times New Roman"/>
          <w:sz w:val="28"/>
          <w:szCs w:val="28"/>
        </w:rPr>
        <w:t xml:space="preserve">NISBAR, </w:t>
      </w:r>
      <w:r w:rsidR="00710C3F" w:rsidRPr="00844208">
        <w:rPr>
          <w:rFonts w:ascii="Times New Roman" w:hAnsi="Times New Roman" w:cs="Times New Roman"/>
          <w:sz w:val="28"/>
          <w:szCs w:val="28"/>
        </w:rPr>
        <w:t>N</w:t>
      </w:r>
      <w:r w:rsidR="005C1143" w:rsidRPr="00844208">
        <w:rPr>
          <w:rFonts w:ascii="Times New Roman" w:hAnsi="Times New Roman" w:cs="Times New Roman"/>
          <w:sz w:val="28"/>
          <w:szCs w:val="28"/>
        </w:rPr>
        <w:t>.</w:t>
      </w:r>
      <w:r w:rsidR="00710C3F" w:rsidRPr="00844208">
        <w:rPr>
          <w:rFonts w:ascii="Times New Roman" w:hAnsi="Times New Roman" w:cs="Times New Roman"/>
          <w:sz w:val="28"/>
          <w:szCs w:val="28"/>
        </w:rPr>
        <w:t>D</w:t>
      </w:r>
      <w:r w:rsidR="005C1143" w:rsidRPr="00844208">
        <w:rPr>
          <w:rFonts w:ascii="Times New Roman" w:hAnsi="Times New Roman" w:cs="Times New Roman"/>
          <w:sz w:val="28"/>
          <w:szCs w:val="28"/>
        </w:rPr>
        <w:t>.</w:t>
      </w:r>
      <w:r w:rsidR="00710C3F" w:rsidRPr="00844208">
        <w:rPr>
          <w:rFonts w:ascii="Times New Roman" w:hAnsi="Times New Roman" w:cs="Times New Roman"/>
          <w:sz w:val="28"/>
          <w:szCs w:val="28"/>
        </w:rPr>
        <w:t xml:space="preserve">, </w:t>
      </w:r>
      <w:r w:rsidR="005C1143" w:rsidRPr="00844208">
        <w:rPr>
          <w:rFonts w:ascii="Times New Roman" w:hAnsi="Times New Roman" w:cs="Times New Roman"/>
          <w:sz w:val="28"/>
          <w:szCs w:val="28"/>
        </w:rPr>
        <w:t xml:space="preserve">KHAIR </w:t>
      </w:r>
      <w:r w:rsidR="00710C3F" w:rsidRPr="00844208">
        <w:rPr>
          <w:rFonts w:ascii="Times New Roman" w:hAnsi="Times New Roman" w:cs="Times New Roman"/>
          <w:sz w:val="28"/>
          <w:szCs w:val="28"/>
        </w:rPr>
        <w:t>S</w:t>
      </w:r>
      <w:r w:rsidR="005C1143" w:rsidRPr="00844208">
        <w:rPr>
          <w:rFonts w:ascii="Times New Roman" w:hAnsi="Times New Roman" w:cs="Times New Roman"/>
          <w:sz w:val="28"/>
          <w:szCs w:val="28"/>
        </w:rPr>
        <w:t>.</w:t>
      </w:r>
      <w:r w:rsidR="00710C3F" w:rsidRPr="00844208">
        <w:rPr>
          <w:rFonts w:ascii="Times New Roman" w:hAnsi="Times New Roman" w:cs="Times New Roman"/>
          <w:sz w:val="28"/>
          <w:szCs w:val="28"/>
        </w:rPr>
        <w:t xml:space="preserve"> K</w:t>
      </w:r>
      <w:r w:rsidR="005C1143" w:rsidRPr="00844208">
        <w:rPr>
          <w:rFonts w:ascii="Times New Roman" w:hAnsi="Times New Roman" w:cs="Times New Roman"/>
          <w:sz w:val="28"/>
          <w:szCs w:val="28"/>
        </w:rPr>
        <w:t>.</w:t>
      </w:r>
      <w:r w:rsidR="00710C3F" w:rsidRPr="00844208">
        <w:rPr>
          <w:rFonts w:ascii="Times New Roman" w:hAnsi="Times New Roman" w:cs="Times New Roman"/>
          <w:sz w:val="28"/>
          <w:szCs w:val="28"/>
        </w:rPr>
        <w:t>J</w:t>
      </w:r>
      <w:r w:rsidR="005C1143" w:rsidRPr="00844208">
        <w:rPr>
          <w:rFonts w:ascii="Times New Roman" w:hAnsi="Times New Roman" w:cs="Times New Roman"/>
          <w:sz w:val="28"/>
          <w:szCs w:val="28"/>
        </w:rPr>
        <w:t>.</w:t>
      </w:r>
      <w:r w:rsidR="00710C3F" w:rsidRPr="00844208">
        <w:rPr>
          <w:rFonts w:ascii="Times New Roman" w:hAnsi="Times New Roman" w:cs="Times New Roman"/>
          <w:sz w:val="28"/>
          <w:szCs w:val="28"/>
        </w:rPr>
        <w:t xml:space="preserve">, </w:t>
      </w:r>
      <w:r w:rsidR="000D7696" w:rsidRPr="00844208">
        <w:rPr>
          <w:rFonts w:ascii="Times New Roman" w:hAnsi="Times New Roman" w:cs="Times New Roman"/>
          <w:sz w:val="28"/>
          <w:szCs w:val="28"/>
        </w:rPr>
        <w:t xml:space="preserve">BUJANG, </w:t>
      </w:r>
      <w:r w:rsidR="00710C3F" w:rsidRPr="00844208">
        <w:rPr>
          <w:rFonts w:ascii="Times New Roman" w:hAnsi="Times New Roman" w:cs="Times New Roman"/>
          <w:sz w:val="28"/>
          <w:szCs w:val="28"/>
        </w:rPr>
        <w:t>N</w:t>
      </w:r>
      <w:r w:rsidR="000D7696" w:rsidRPr="00844208">
        <w:rPr>
          <w:rFonts w:ascii="Times New Roman" w:hAnsi="Times New Roman" w:cs="Times New Roman"/>
          <w:sz w:val="28"/>
          <w:szCs w:val="28"/>
        </w:rPr>
        <w:t>.</w:t>
      </w:r>
      <w:r w:rsidR="00710C3F" w:rsidRPr="00844208">
        <w:rPr>
          <w:rFonts w:ascii="Times New Roman" w:hAnsi="Times New Roman" w:cs="Times New Roman"/>
          <w:sz w:val="28"/>
          <w:szCs w:val="28"/>
        </w:rPr>
        <w:t>B</w:t>
      </w:r>
      <w:r w:rsidR="000D7696" w:rsidRPr="00844208">
        <w:rPr>
          <w:rFonts w:ascii="Times New Roman" w:hAnsi="Times New Roman" w:cs="Times New Roman"/>
          <w:sz w:val="28"/>
          <w:szCs w:val="28"/>
        </w:rPr>
        <w:t>.</w:t>
      </w:r>
      <w:r w:rsidR="00710C3F" w:rsidRPr="00844208">
        <w:rPr>
          <w:rFonts w:ascii="Times New Roman" w:hAnsi="Times New Roman" w:cs="Times New Roman"/>
          <w:sz w:val="28"/>
          <w:szCs w:val="28"/>
        </w:rPr>
        <w:t xml:space="preserve">, </w:t>
      </w:r>
      <w:r w:rsidR="000D7696" w:rsidRPr="00844208">
        <w:rPr>
          <w:rFonts w:ascii="Times New Roman" w:hAnsi="Times New Roman" w:cs="Times New Roman"/>
          <w:sz w:val="28"/>
          <w:szCs w:val="28"/>
        </w:rPr>
        <w:t xml:space="preserve">YUSOP, </w:t>
      </w:r>
      <w:r w:rsidR="00710C3F" w:rsidRPr="00844208">
        <w:rPr>
          <w:rFonts w:ascii="Times New Roman" w:hAnsi="Times New Roman" w:cs="Times New Roman"/>
          <w:sz w:val="28"/>
          <w:szCs w:val="28"/>
        </w:rPr>
        <w:t>A</w:t>
      </w:r>
      <w:r w:rsidR="000D7696" w:rsidRPr="00844208">
        <w:rPr>
          <w:rFonts w:ascii="Times New Roman" w:hAnsi="Times New Roman" w:cs="Times New Roman"/>
          <w:sz w:val="28"/>
          <w:szCs w:val="28"/>
        </w:rPr>
        <w:t>.</w:t>
      </w:r>
      <w:r w:rsidR="00710C3F" w:rsidRPr="00844208">
        <w:rPr>
          <w:rFonts w:ascii="Times New Roman" w:hAnsi="Times New Roman" w:cs="Times New Roman"/>
          <w:sz w:val="28"/>
          <w:szCs w:val="28"/>
        </w:rPr>
        <w:t>Y</w:t>
      </w:r>
      <w:r w:rsidR="000D7696" w:rsidRPr="00844208">
        <w:rPr>
          <w:rFonts w:ascii="Times New Roman" w:hAnsi="Times New Roman" w:cs="Times New Roman"/>
          <w:sz w:val="28"/>
          <w:szCs w:val="28"/>
        </w:rPr>
        <w:t>.</w:t>
      </w:r>
      <w:r w:rsidR="00710C3F" w:rsidRPr="00844208">
        <w:rPr>
          <w:rFonts w:ascii="Times New Roman" w:hAnsi="Times New Roman" w:cs="Times New Roman"/>
          <w:sz w:val="28"/>
          <w:szCs w:val="28"/>
        </w:rPr>
        <w:t xml:space="preserve">M, </w:t>
      </w:r>
      <w:r w:rsidR="000D7696" w:rsidRPr="00844208">
        <w:rPr>
          <w:rFonts w:ascii="Times New Roman" w:hAnsi="Times New Roman" w:cs="Times New Roman"/>
          <w:sz w:val="28"/>
          <w:szCs w:val="28"/>
        </w:rPr>
        <w:t xml:space="preserve">Determination of ethanol, isopropyl alcohol and methanol in alcohol-based hand </w:t>
      </w:r>
      <w:proofErr w:type="spellStart"/>
      <w:r w:rsidR="000D7696" w:rsidRPr="00844208">
        <w:rPr>
          <w:rFonts w:ascii="Times New Roman" w:hAnsi="Times New Roman" w:cs="Times New Roman"/>
          <w:sz w:val="28"/>
          <w:szCs w:val="28"/>
        </w:rPr>
        <w:t>sanitiser</w:t>
      </w:r>
      <w:proofErr w:type="spellEnd"/>
      <w:r w:rsidR="000D7696" w:rsidRPr="00844208">
        <w:rPr>
          <w:rFonts w:ascii="Times New Roman" w:hAnsi="Times New Roman" w:cs="Times New Roman"/>
          <w:sz w:val="28"/>
          <w:szCs w:val="28"/>
        </w:rPr>
        <w:t xml:space="preserve"> to ensure product quality, safety and efficacy, </w:t>
      </w:r>
      <w:r w:rsidR="00710C3F" w:rsidRPr="00844208">
        <w:rPr>
          <w:rFonts w:ascii="Times New Roman" w:hAnsi="Times New Roman" w:cs="Times New Roman"/>
          <w:i/>
          <w:sz w:val="28"/>
          <w:szCs w:val="28"/>
          <w:lang w:val="bg-BG"/>
        </w:rPr>
        <w:t>Scientific Reports</w:t>
      </w:r>
      <w:r w:rsidR="000D7696" w:rsidRPr="00844208">
        <w:rPr>
          <w:rFonts w:ascii="Times New Roman" w:hAnsi="Times New Roman" w:cs="Times New Roman"/>
          <w:i/>
          <w:sz w:val="28"/>
          <w:szCs w:val="28"/>
        </w:rPr>
        <w:t>,</w:t>
      </w:r>
      <w:r w:rsidR="00710C3F" w:rsidRPr="00844208">
        <w:rPr>
          <w:rFonts w:ascii="Times New Roman" w:hAnsi="Times New Roman" w:cs="Times New Roman"/>
          <w:sz w:val="28"/>
          <w:szCs w:val="28"/>
          <w:lang w:val="bg-BG"/>
        </w:rPr>
        <w:t xml:space="preserve"> </w:t>
      </w:r>
      <w:r w:rsidR="00DB26D7" w:rsidRPr="00844208">
        <w:rPr>
          <w:rFonts w:ascii="Times New Roman" w:hAnsi="Times New Roman" w:cs="Times New Roman"/>
          <w:sz w:val="28"/>
          <w:szCs w:val="28"/>
          <w:lang w:val="bg-BG"/>
        </w:rPr>
        <w:t xml:space="preserve">13 </w:t>
      </w:r>
      <w:r w:rsidR="00710C3F" w:rsidRPr="00844208">
        <w:rPr>
          <w:rFonts w:ascii="Times New Roman" w:hAnsi="Times New Roman" w:cs="Times New Roman"/>
          <w:sz w:val="28"/>
          <w:szCs w:val="28"/>
          <w:lang w:val="bg-BG"/>
        </w:rPr>
        <w:t>(2023)</w:t>
      </w:r>
      <w:r w:rsidR="00DB26D7" w:rsidRPr="00844208">
        <w:rPr>
          <w:rFonts w:ascii="Times New Roman" w:hAnsi="Times New Roman" w:cs="Times New Roman"/>
          <w:sz w:val="28"/>
          <w:szCs w:val="28"/>
        </w:rPr>
        <w:t xml:space="preserve"> pp. </w:t>
      </w:r>
      <w:r w:rsidR="00710C3F" w:rsidRPr="00844208">
        <w:rPr>
          <w:rFonts w:ascii="Times New Roman" w:hAnsi="Times New Roman" w:cs="Times New Roman"/>
          <w:sz w:val="28"/>
          <w:szCs w:val="28"/>
          <w:lang w:val="bg-BG"/>
        </w:rPr>
        <w:t>9478</w:t>
      </w:r>
      <w:r w:rsidR="000D7696" w:rsidRPr="00844208">
        <w:rPr>
          <w:rFonts w:ascii="Times New Roman" w:hAnsi="Times New Roman" w:cs="Times New Roman"/>
          <w:sz w:val="28"/>
          <w:szCs w:val="28"/>
        </w:rPr>
        <w:t>-9477</w:t>
      </w:r>
      <w:r w:rsidR="00710C3F" w:rsidRPr="00844208">
        <w:rPr>
          <w:rFonts w:ascii="Times New Roman" w:hAnsi="Times New Roman" w:cs="Times New Roman"/>
          <w:sz w:val="28"/>
          <w:szCs w:val="28"/>
          <w:lang w:val="bg-BG"/>
        </w:rPr>
        <w:t xml:space="preserve">, </w:t>
      </w:r>
      <w:r w:rsidR="000D7696" w:rsidRPr="00844208">
        <w:rPr>
          <w:rFonts w:ascii="Times New Roman" w:hAnsi="Times New Roman" w:cs="Times New Roman"/>
          <w:sz w:val="28"/>
          <w:szCs w:val="28"/>
        </w:rPr>
        <w:t xml:space="preserve">Available from: </w:t>
      </w:r>
      <w:hyperlink r:id="rId15" w:history="1">
        <w:r w:rsidR="00177F9A" w:rsidRPr="00844208">
          <w:rPr>
            <w:rStyle w:val="Hyperlink"/>
            <w:rFonts w:ascii="Times New Roman" w:hAnsi="Times New Roman" w:cs="Times New Roman"/>
            <w:color w:val="auto"/>
            <w:sz w:val="28"/>
            <w:szCs w:val="28"/>
            <w:lang w:val="bg-BG"/>
          </w:rPr>
          <w:t>https://doi.org/10.1038/s41598-023-36283-1</w:t>
        </w:r>
      </w:hyperlink>
      <w:r w:rsidR="000D7696" w:rsidRPr="00844208">
        <w:rPr>
          <w:rFonts w:ascii="Times New Roman" w:hAnsi="Times New Roman" w:cs="Times New Roman"/>
          <w:sz w:val="28"/>
          <w:szCs w:val="28"/>
        </w:rPr>
        <w:t>. [</w:t>
      </w:r>
      <w:proofErr w:type="gramStart"/>
      <w:r w:rsidR="000D7696" w:rsidRPr="00844208">
        <w:rPr>
          <w:rFonts w:ascii="Times New Roman" w:hAnsi="Times New Roman" w:cs="Times New Roman"/>
          <w:sz w:val="28"/>
          <w:szCs w:val="28"/>
        </w:rPr>
        <w:t>viewed</w:t>
      </w:r>
      <w:proofErr w:type="gramEnd"/>
      <w:r w:rsidR="000D7696" w:rsidRPr="00844208">
        <w:rPr>
          <w:rFonts w:ascii="Times New Roman" w:hAnsi="Times New Roman" w:cs="Times New Roman"/>
          <w:sz w:val="28"/>
          <w:szCs w:val="28"/>
        </w:rPr>
        <w:t xml:space="preserve"> 2026-05-19].</w:t>
      </w:r>
    </w:p>
    <w:p w:rsidR="00710C3F" w:rsidRPr="00844208" w:rsidRDefault="00710C3F" w:rsidP="00E914F9">
      <w:pPr>
        <w:ind w:firstLine="562"/>
        <w:rPr>
          <w:rFonts w:ascii="Times New Roman" w:hAnsi="Times New Roman" w:cs="Times New Roman"/>
          <w:sz w:val="28"/>
          <w:szCs w:val="28"/>
        </w:rPr>
      </w:pPr>
      <w:r w:rsidRPr="00844208">
        <w:rPr>
          <w:rFonts w:ascii="Times New Roman" w:hAnsi="Times New Roman" w:cs="Times New Roman"/>
          <w:sz w:val="28"/>
          <w:szCs w:val="28"/>
        </w:rPr>
        <w:t>1</w:t>
      </w:r>
      <w:r w:rsidR="00C1771F" w:rsidRPr="00844208">
        <w:rPr>
          <w:rFonts w:ascii="Times New Roman" w:hAnsi="Times New Roman" w:cs="Times New Roman"/>
          <w:sz w:val="28"/>
          <w:szCs w:val="28"/>
        </w:rPr>
        <w:t>2</w:t>
      </w:r>
      <w:r w:rsidRPr="00844208">
        <w:rPr>
          <w:rFonts w:ascii="Times New Roman" w:hAnsi="Times New Roman" w:cs="Times New Roman"/>
          <w:sz w:val="28"/>
          <w:szCs w:val="28"/>
        </w:rPr>
        <w:t xml:space="preserve">. </w:t>
      </w:r>
      <w:r w:rsidR="00844208" w:rsidRPr="00844208">
        <w:rPr>
          <w:rFonts w:ascii="Times New Roman" w:hAnsi="Times New Roman" w:cs="Times New Roman"/>
          <w:sz w:val="28"/>
          <w:szCs w:val="28"/>
        </w:rPr>
        <w:t xml:space="preserve">THANG, </w:t>
      </w:r>
      <w:r w:rsidRPr="00844208">
        <w:rPr>
          <w:rFonts w:ascii="Times New Roman" w:hAnsi="Times New Roman" w:cs="Times New Roman"/>
          <w:sz w:val="28"/>
          <w:szCs w:val="28"/>
        </w:rPr>
        <w:t>N</w:t>
      </w:r>
      <w:r w:rsidR="00844208" w:rsidRPr="00844208">
        <w:rPr>
          <w:rFonts w:ascii="Times New Roman" w:hAnsi="Times New Roman" w:cs="Times New Roman"/>
          <w:sz w:val="28"/>
          <w:szCs w:val="28"/>
        </w:rPr>
        <w:t>.</w:t>
      </w:r>
      <w:r w:rsidRPr="00844208">
        <w:rPr>
          <w:rFonts w:ascii="Times New Roman" w:hAnsi="Times New Roman" w:cs="Times New Roman"/>
          <w:sz w:val="28"/>
          <w:szCs w:val="28"/>
        </w:rPr>
        <w:t>Q</w:t>
      </w:r>
      <w:r w:rsidR="00844208" w:rsidRPr="00844208">
        <w:rPr>
          <w:rFonts w:ascii="Times New Roman" w:hAnsi="Times New Roman" w:cs="Times New Roman"/>
          <w:sz w:val="28"/>
          <w:szCs w:val="28"/>
        </w:rPr>
        <w:t>.,</w:t>
      </w:r>
      <w:r w:rsidRPr="00844208">
        <w:rPr>
          <w:rFonts w:ascii="Times New Roman" w:hAnsi="Times New Roman" w:cs="Times New Roman"/>
          <w:sz w:val="28"/>
          <w:szCs w:val="28"/>
        </w:rPr>
        <w:t xml:space="preserve"> </w:t>
      </w:r>
      <w:r w:rsidR="00844208" w:rsidRPr="00844208">
        <w:rPr>
          <w:rFonts w:ascii="Times New Roman" w:hAnsi="Times New Roman" w:cs="Times New Roman"/>
          <w:sz w:val="28"/>
          <w:szCs w:val="28"/>
        </w:rPr>
        <w:t xml:space="preserve">TAN, </w:t>
      </w:r>
      <w:r w:rsidRPr="00844208">
        <w:rPr>
          <w:rFonts w:ascii="Times New Roman" w:hAnsi="Times New Roman" w:cs="Times New Roman"/>
          <w:sz w:val="28"/>
          <w:szCs w:val="28"/>
        </w:rPr>
        <w:t>L</w:t>
      </w:r>
      <w:r w:rsidR="00844208" w:rsidRPr="00844208">
        <w:rPr>
          <w:rFonts w:ascii="Times New Roman" w:hAnsi="Times New Roman" w:cs="Times New Roman"/>
          <w:sz w:val="28"/>
          <w:szCs w:val="28"/>
        </w:rPr>
        <w:t>.</w:t>
      </w:r>
      <w:r w:rsidRPr="00844208">
        <w:rPr>
          <w:rFonts w:ascii="Times New Roman" w:hAnsi="Times New Roman" w:cs="Times New Roman"/>
          <w:sz w:val="28"/>
          <w:szCs w:val="28"/>
        </w:rPr>
        <w:t>V</w:t>
      </w:r>
      <w:r w:rsidR="00844208" w:rsidRPr="00844208">
        <w:rPr>
          <w:rFonts w:ascii="Times New Roman" w:hAnsi="Times New Roman" w:cs="Times New Roman"/>
          <w:sz w:val="28"/>
          <w:szCs w:val="28"/>
        </w:rPr>
        <w:t>.</w:t>
      </w:r>
      <w:r w:rsidRPr="00844208">
        <w:rPr>
          <w:rFonts w:ascii="Times New Roman" w:hAnsi="Times New Roman" w:cs="Times New Roman"/>
          <w:sz w:val="28"/>
          <w:szCs w:val="28"/>
        </w:rPr>
        <w:t xml:space="preserve">, </w:t>
      </w:r>
      <w:r w:rsidR="00844208" w:rsidRPr="00844208">
        <w:rPr>
          <w:rFonts w:ascii="Times New Roman" w:hAnsi="Times New Roman" w:cs="Times New Roman"/>
          <w:sz w:val="28"/>
          <w:szCs w:val="28"/>
        </w:rPr>
        <w:t xml:space="preserve">Determination of Methanol, Acetaldehyde, and Ethyl Acetate in Thousand Folds of Ethanol Sample by Headspace </w:t>
      </w:r>
      <w:proofErr w:type="spellStart"/>
      <w:r w:rsidR="00844208" w:rsidRPr="00844208">
        <w:rPr>
          <w:rFonts w:ascii="Times New Roman" w:hAnsi="Times New Roman" w:cs="Times New Roman"/>
          <w:sz w:val="28"/>
          <w:szCs w:val="28"/>
        </w:rPr>
        <w:t>GasChromatography</w:t>
      </w:r>
      <w:proofErr w:type="spellEnd"/>
      <w:r w:rsidR="00844208" w:rsidRPr="00844208">
        <w:rPr>
          <w:rFonts w:ascii="Times New Roman" w:hAnsi="Times New Roman" w:cs="Times New Roman"/>
          <w:sz w:val="28"/>
          <w:szCs w:val="28"/>
        </w:rPr>
        <w:t xml:space="preserve"> with Mass Spectrometry, </w:t>
      </w:r>
      <w:r w:rsidRPr="00844208">
        <w:rPr>
          <w:rFonts w:ascii="Times New Roman" w:hAnsi="Times New Roman" w:cs="Times New Roman"/>
          <w:i/>
          <w:sz w:val="28"/>
          <w:szCs w:val="28"/>
        </w:rPr>
        <w:t>International Journal of Analytical Chemistry</w:t>
      </w:r>
      <w:r w:rsidRPr="00844208">
        <w:rPr>
          <w:rFonts w:ascii="Times New Roman" w:hAnsi="Times New Roman" w:cs="Times New Roman"/>
          <w:sz w:val="28"/>
          <w:szCs w:val="28"/>
        </w:rPr>
        <w:t xml:space="preserve">, </w:t>
      </w:r>
      <w:r w:rsidR="00844208" w:rsidRPr="00844208">
        <w:rPr>
          <w:rFonts w:ascii="Times New Roman" w:hAnsi="Times New Roman" w:cs="Times New Roman"/>
          <w:sz w:val="28"/>
          <w:szCs w:val="28"/>
        </w:rPr>
        <w:t>v</w:t>
      </w:r>
      <w:r w:rsidRPr="00844208">
        <w:rPr>
          <w:rFonts w:ascii="Times New Roman" w:hAnsi="Times New Roman" w:cs="Times New Roman"/>
          <w:sz w:val="28"/>
          <w:szCs w:val="28"/>
        </w:rPr>
        <w:t>ol</w:t>
      </w:r>
      <w:r w:rsidR="00844208" w:rsidRPr="00844208">
        <w:rPr>
          <w:rFonts w:ascii="Times New Roman" w:hAnsi="Times New Roman" w:cs="Times New Roman"/>
          <w:sz w:val="28"/>
          <w:szCs w:val="28"/>
        </w:rPr>
        <w:t>.</w:t>
      </w:r>
      <w:r w:rsidRPr="00844208">
        <w:rPr>
          <w:rFonts w:ascii="Times New Roman" w:hAnsi="Times New Roman" w:cs="Times New Roman"/>
          <w:sz w:val="28"/>
          <w:szCs w:val="28"/>
        </w:rPr>
        <w:t xml:space="preserve"> 2023, Article ID 8851265, 13 pages, </w:t>
      </w:r>
      <w:r w:rsidR="00844208" w:rsidRPr="00844208">
        <w:rPr>
          <w:rFonts w:ascii="Times New Roman" w:hAnsi="Times New Roman" w:cs="Times New Roman"/>
          <w:sz w:val="28"/>
          <w:szCs w:val="28"/>
        </w:rPr>
        <w:t xml:space="preserve">Available from: </w:t>
      </w:r>
      <w:hyperlink r:id="rId16" w:history="1">
        <w:r w:rsidRPr="00844208">
          <w:rPr>
            <w:rStyle w:val="Hyperlink"/>
            <w:rFonts w:ascii="Times New Roman" w:hAnsi="Times New Roman" w:cs="Times New Roman"/>
            <w:color w:val="auto"/>
            <w:sz w:val="28"/>
            <w:szCs w:val="28"/>
          </w:rPr>
          <w:t>https://doi.org/10.1155/2023/8851265</w:t>
        </w:r>
      </w:hyperlink>
      <w:r w:rsidR="00844208" w:rsidRPr="00844208">
        <w:rPr>
          <w:rStyle w:val="Hyperlink"/>
          <w:rFonts w:ascii="Times New Roman" w:hAnsi="Times New Roman" w:cs="Times New Roman"/>
          <w:color w:val="auto"/>
          <w:sz w:val="28"/>
          <w:szCs w:val="28"/>
        </w:rPr>
        <w:t xml:space="preserve">. </w:t>
      </w:r>
      <w:r w:rsidR="00844208" w:rsidRPr="00844208">
        <w:rPr>
          <w:rFonts w:ascii="Times New Roman" w:hAnsi="Times New Roman" w:cs="Times New Roman"/>
          <w:sz w:val="28"/>
          <w:szCs w:val="28"/>
        </w:rPr>
        <w:t>[</w:t>
      </w:r>
      <w:proofErr w:type="gramStart"/>
      <w:r w:rsidR="00844208" w:rsidRPr="00844208">
        <w:rPr>
          <w:rFonts w:ascii="Times New Roman" w:hAnsi="Times New Roman" w:cs="Times New Roman"/>
          <w:sz w:val="28"/>
          <w:szCs w:val="28"/>
        </w:rPr>
        <w:t>viewed</w:t>
      </w:r>
      <w:proofErr w:type="gramEnd"/>
      <w:r w:rsidR="00844208" w:rsidRPr="00844208">
        <w:rPr>
          <w:rFonts w:ascii="Times New Roman" w:hAnsi="Times New Roman" w:cs="Times New Roman"/>
          <w:sz w:val="28"/>
          <w:szCs w:val="28"/>
        </w:rPr>
        <w:t xml:space="preserve"> 2026-04-22].</w:t>
      </w:r>
    </w:p>
    <w:p w:rsidR="00710C3F" w:rsidRPr="007044EA" w:rsidRDefault="00994B90" w:rsidP="007044EA">
      <w:pPr>
        <w:ind w:firstLine="562"/>
        <w:rPr>
          <w:rFonts w:ascii="Times New Roman" w:hAnsi="Times New Roman" w:cs="Times New Roman"/>
          <w:sz w:val="28"/>
          <w:szCs w:val="28"/>
        </w:rPr>
      </w:pPr>
      <w:r w:rsidRPr="007044EA">
        <w:rPr>
          <w:rFonts w:ascii="Times New Roman" w:hAnsi="Times New Roman" w:cs="Times New Roman"/>
          <w:sz w:val="28"/>
          <w:szCs w:val="28"/>
        </w:rPr>
        <w:t>1</w:t>
      </w:r>
      <w:r w:rsidR="00C1771F" w:rsidRPr="007044EA">
        <w:rPr>
          <w:rFonts w:ascii="Times New Roman" w:hAnsi="Times New Roman" w:cs="Times New Roman"/>
          <w:sz w:val="28"/>
          <w:szCs w:val="28"/>
        </w:rPr>
        <w:t>3</w:t>
      </w:r>
      <w:r w:rsidRPr="007044EA">
        <w:rPr>
          <w:rFonts w:ascii="Times New Roman" w:hAnsi="Times New Roman" w:cs="Times New Roman"/>
          <w:sz w:val="28"/>
          <w:szCs w:val="28"/>
        </w:rPr>
        <w:t xml:space="preserve">. </w:t>
      </w:r>
      <w:r w:rsidR="007044EA" w:rsidRPr="007044EA">
        <w:rPr>
          <w:rFonts w:ascii="Times New Roman" w:hAnsi="Times New Roman" w:cs="Times New Roman"/>
          <w:sz w:val="28"/>
          <w:szCs w:val="28"/>
        </w:rPr>
        <w:t xml:space="preserve">SAAB, </w:t>
      </w:r>
      <w:r w:rsidRPr="007044EA">
        <w:rPr>
          <w:rFonts w:ascii="Times New Roman" w:hAnsi="Times New Roman" w:cs="Times New Roman"/>
          <w:sz w:val="28"/>
          <w:szCs w:val="28"/>
        </w:rPr>
        <w:t>Y</w:t>
      </w:r>
      <w:r w:rsidR="007044EA" w:rsidRPr="007044EA">
        <w:rPr>
          <w:rFonts w:ascii="Times New Roman" w:hAnsi="Times New Roman" w:cs="Times New Roman"/>
          <w:sz w:val="28"/>
          <w:szCs w:val="28"/>
        </w:rPr>
        <w:t>.</w:t>
      </w:r>
      <w:r w:rsidRPr="007044EA">
        <w:rPr>
          <w:rFonts w:ascii="Times New Roman" w:hAnsi="Times New Roman" w:cs="Times New Roman"/>
          <w:sz w:val="28"/>
          <w:szCs w:val="28"/>
        </w:rPr>
        <w:t xml:space="preserve">, </w:t>
      </w:r>
      <w:r w:rsidR="007044EA" w:rsidRPr="007044EA">
        <w:rPr>
          <w:rFonts w:ascii="Times New Roman" w:hAnsi="Times New Roman" w:cs="Times New Roman"/>
          <w:sz w:val="28"/>
          <w:szCs w:val="28"/>
        </w:rPr>
        <w:t xml:space="preserve">ZGHEIB, </w:t>
      </w:r>
      <w:r w:rsidRPr="007044EA">
        <w:rPr>
          <w:rFonts w:ascii="Times New Roman" w:hAnsi="Times New Roman" w:cs="Times New Roman"/>
          <w:sz w:val="28"/>
          <w:szCs w:val="28"/>
        </w:rPr>
        <w:t>R</w:t>
      </w:r>
      <w:r w:rsidR="007044EA" w:rsidRPr="007044EA">
        <w:rPr>
          <w:rFonts w:ascii="Times New Roman" w:hAnsi="Times New Roman" w:cs="Times New Roman"/>
          <w:sz w:val="28"/>
          <w:szCs w:val="28"/>
        </w:rPr>
        <w:t>.</w:t>
      </w:r>
      <w:r w:rsidRPr="007044EA">
        <w:rPr>
          <w:rFonts w:ascii="Times New Roman" w:hAnsi="Times New Roman" w:cs="Times New Roman"/>
          <w:sz w:val="28"/>
          <w:szCs w:val="28"/>
        </w:rPr>
        <w:t xml:space="preserve">, </w:t>
      </w:r>
      <w:r w:rsidR="007044EA" w:rsidRPr="007044EA">
        <w:rPr>
          <w:rFonts w:ascii="Times New Roman" w:hAnsi="Times New Roman" w:cs="Times New Roman"/>
          <w:sz w:val="28"/>
          <w:szCs w:val="28"/>
        </w:rPr>
        <w:t xml:space="preserve">NAKAD, </w:t>
      </w:r>
      <w:r w:rsidRPr="007044EA">
        <w:rPr>
          <w:rFonts w:ascii="Times New Roman" w:hAnsi="Times New Roman" w:cs="Times New Roman"/>
          <w:sz w:val="28"/>
          <w:szCs w:val="28"/>
        </w:rPr>
        <w:t>Z</w:t>
      </w:r>
      <w:r w:rsidR="007044EA" w:rsidRPr="007044EA">
        <w:rPr>
          <w:rFonts w:ascii="Times New Roman" w:hAnsi="Times New Roman" w:cs="Times New Roman"/>
          <w:sz w:val="28"/>
          <w:szCs w:val="28"/>
        </w:rPr>
        <w:t>.</w:t>
      </w:r>
      <w:r w:rsidRPr="007044EA">
        <w:rPr>
          <w:rFonts w:ascii="Times New Roman" w:hAnsi="Times New Roman" w:cs="Times New Roman"/>
          <w:sz w:val="28"/>
          <w:szCs w:val="28"/>
        </w:rPr>
        <w:t xml:space="preserve">, </w:t>
      </w:r>
      <w:r w:rsidR="007044EA" w:rsidRPr="007044EA">
        <w:rPr>
          <w:rFonts w:ascii="Times New Roman" w:hAnsi="Times New Roman" w:cs="Times New Roman"/>
          <w:sz w:val="28"/>
          <w:szCs w:val="28"/>
        </w:rPr>
        <w:t xml:space="preserve">KHNAYZER, </w:t>
      </w:r>
      <w:r w:rsidRPr="007044EA">
        <w:rPr>
          <w:rFonts w:ascii="Times New Roman" w:hAnsi="Times New Roman" w:cs="Times New Roman"/>
          <w:sz w:val="28"/>
          <w:szCs w:val="28"/>
        </w:rPr>
        <w:t>R</w:t>
      </w:r>
      <w:r w:rsidR="007044EA" w:rsidRPr="007044EA">
        <w:rPr>
          <w:rFonts w:ascii="Times New Roman" w:hAnsi="Times New Roman" w:cs="Times New Roman"/>
          <w:sz w:val="28"/>
          <w:szCs w:val="28"/>
        </w:rPr>
        <w:t>.</w:t>
      </w:r>
      <w:r w:rsidRPr="007044EA">
        <w:rPr>
          <w:rFonts w:ascii="Times New Roman" w:hAnsi="Times New Roman" w:cs="Times New Roman"/>
          <w:sz w:val="28"/>
          <w:szCs w:val="28"/>
        </w:rPr>
        <w:t xml:space="preserve">S., </w:t>
      </w:r>
      <w:r w:rsidR="007044EA" w:rsidRPr="007044EA">
        <w:rPr>
          <w:rFonts w:ascii="Times New Roman" w:hAnsi="Times New Roman" w:cs="Times New Roman"/>
          <w:sz w:val="28"/>
          <w:szCs w:val="28"/>
        </w:rPr>
        <w:t xml:space="preserve">Determination of volatile impurities and ethanol content in ethanol-based hand sanitizers: Compliance and toxicity, </w:t>
      </w:r>
      <w:r w:rsidRPr="007044EA">
        <w:rPr>
          <w:rFonts w:ascii="Times New Roman" w:hAnsi="Times New Roman" w:cs="Times New Roman"/>
          <w:i/>
          <w:sz w:val="28"/>
          <w:szCs w:val="28"/>
        </w:rPr>
        <w:t>Toxicology Reports</w:t>
      </w:r>
      <w:r w:rsidRPr="007044EA">
        <w:rPr>
          <w:rFonts w:ascii="Times New Roman" w:hAnsi="Times New Roman" w:cs="Times New Roman"/>
          <w:sz w:val="28"/>
          <w:szCs w:val="28"/>
        </w:rPr>
        <w:t>, 13 (2024)</w:t>
      </w:r>
      <w:r w:rsidR="007044EA" w:rsidRPr="007044EA">
        <w:rPr>
          <w:rFonts w:ascii="Times New Roman" w:hAnsi="Times New Roman" w:cs="Times New Roman"/>
          <w:sz w:val="28"/>
          <w:szCs w:val="28"/>
        </w:rPr>
        <w:t>, pp.</w:t>
      </w:r>
      <w:r w:rsidRPr="007044EA">
        <w:rPr>
          <w:rFonts w:ascii="Times New Roman" w:hAnsi="Times New Roman" w:cs="Times New Roman"/>
          <w:sz w:val="28"/>
          <w:szCs w:val="28"/>
        </w:rPr>
        <w:t xml:space="preserve"> 101709</w:t>
      </w:r>
      <w:r w:rsidR="007044EA" w:rsidRPr="007044EA">
        <w:rPr>
          <w:rFonts w:ascii="Times New Roman" w:hAnsi="Times New Roman" w:cs="Times New Roman"/>
          <w:sz w:val="28"/>
          <w:szCs w:val="28"/>
        </w:rPr>
        <w:t>-101717</w:t>
      </w:r>
      <w:r w:rsidRPr="007044EA">
        <w:rPr>
          <w:rFonts w:ascii="Times New Roman" w:hAnsi="Times New Roman" w:cs="Times New Roman"/>
          <w:sz w:val="28"/>
          <w:szCs w:val="28"/>
        </w:rPr>
        <w:t xml:space="preserve">, </w:t>
      </w:r>
      <w:r w:rsidR="007044EA" w:rsidRPr="007044EA">
        <w:rPr>
          <w:rFonts w:ascii="Times New Roman" w:hAnsi="Times New Roman" w:cs="Times New Roman"/>
          <w:sz w:val="28"/>
          <w:szCs w:val="28"/>
        </w:rPr>
        <w:t xml:space="preserve">Available from: </w:t>
      </w:r>
      <w:hyperlink r:id="rId17" w:history="1">
        <w:r w:rsidRPr="007044EA">
          <w:rPr>
            <w:rStyle w:val="Hyperlink"/>
            <w:rFonts w:ascii="Times New Roman" w:hAnsi="Times New Roman" w:cs="Times New Roman"/>
            <w:color w:val="auto"/>
            <w:sz w:val="28"/>
            <w:szCs w:val="28"/>
          </w:rPr>
          <w:t>https://doi.org/10.1016/j.toxrep.2024.101709</w:t>
        </w:r>
      </w:hyperlink>
      <w:r w:rsidR="007044EA" w:rsidRPr="007044EA">
        <w:rPr>
          <w:rStyle w:val="Hyperlink"/>
          <w:rFonts w:ascii="Times New Roman" w:hAnsi="Times New Roman" w:cs="Times New Roman"/>
          <w:color w:val="auto"/>
          <w:sz w:val="28"/>
          <w:szCs w:val="28"/>
        </w:rPr>
        <w:t xml:space="preserve">. </w:t>
      </w:r>
      <w:r w:rsidR="007044EA" w:rsidRPr="007044EA">
        <w:rPr>
          <w:rFonts w:ascii="Times New Roman" w:hAnsi="Times New Roman" w:cs="Times New Roman"/>
          <w:sz w:val="28"/>
          <w:szCs w:val="28"/>
        </w:rPr>
        <w:t>[</w:t>
      </w:r>
      <w:proofErr w:type="gramStart"/>
      <w:r w:rsidR="007044EA" w:rsidRPr="007044EA">
        <w:rPr>
          <w:rFonts w:ascii="Times New Roman" w:hAnsi="Times New Roman" w:cs="Times New Roman"/>
          <w:sz w:val="28"/>
          <w:szCs w:val="28"/>
        </w:rPr>
        <w:t>viewed</w:t>
      </w:r>
      <w:proofErr w:type="gramEnd"/>
      <w:r w:rsidR="007044EA" w:rsidRPr="007044EA">
        <w:rPr>
          <w:rFonts w:ascii="Times New Roman" w:hAnsi="Times New Roman" w:cs="Times New Roman"/>
          <w:sz w:val="28"/>
          <w:szCs w:val="28"/>
        </w:rPr>
        <w:t xml:space="preserve"> 2026-03-10].</w:t>
      </w:r>
    </w:p>
    <w:p w:rsidR="00994B90" w:rsidRPr="00D26755" w:rsidRDefault="00994B90" w:rsidP="00E914F9">
      <w:pPr>
        <w:ind w:firstLine="562"/>
        <w:rPr>
          <w:rStyle w:val="Hyperlink"/>
          <w:rFonts w:ascii="Times New Roman" w:hAnsi="Times New Roman" w:cs="Times New Roman"/>
          <w:color w:val="auto"/>
          <w:sz w:val="28"/>
          <w:szCs w:val="28"/>
        </w:rPr>
      </w:pPr>
      <w:r w:rsidRPr="00395335">
        <w:rPr>
          <w:rFonts w:ascii="Times New Roman" w:hAnsi="Times New Roman" w:cs="Times New Roman"/>
          <w:sz w:val="28"/>
          <w:szCs w:val="28"/>
        </w:rPr>
        <w:t>1</w:t>
      </w:r>
      <w:r w:rsidR="00C1771F" w:rsidRPr="00395335">
        <w:rPr>
          <w:rFonts w:ascii="Times New Roman" w:hAnsi="Times New Roman" w:cs="Times New Roman"/>
          <w:sz w:val="28"/>
          <w:szCs w:val="28"/>
        </w:rPr>
        <w:t>4</w:t>
      </w:r>
      <w:r w:rsidRPr="00395335">
        <w:rPr>
          <w:rFonts w:ascii="Times New Roman" w:hAnsi="Times New Roman" w:cs="Times New Roman"/>
          <w:sz w:val="28"/>
          <w:szCs w:val="28"/>
        </w:rPr>
        <w:t xml:space="preserve">. </w:t>
      </w:r>
      <w:r w:rsidR="007044EA" w:rsidRPr="00395335">
        <w:rPr>
          <w:rFonts w:ascii="Times New Roman" w:hAnsi="Times New Roman" w:cs="Times New Roman"/>
          <w:sz w:val="28"/>
          <w:szCs w:val="28"/>
        </w:rPr>
        <w:t xml:space="preserve">DANG, </w:t>
      </w:r>
      <w:r w:rsidRPr="00395335">
        <w:rPr>
          <w:rFonts w:ascii="Times New Roman" w:hAnsi="Times New Roman" w:cs="Times New Roman"/>
          <w:sz w:val="28"/>
          <w:szCs w:val="28"/>
        </w:rPr>
        <w:t>G</w:t>
      </w:r>
      <w:r w:rsidR="007044EA" w:rsidRPr="00395335">
        <w:rPr>
          <w:rFonts w:ascii="Times New Roman" w:hAnsi="Times New Roman" w:cs="Times New Roman"/>
          <w:sz w:val="28"/>
          <w:szCs w:val="28"/>
        </w:rPr>
        <w:t>.</w:t>
      </w:r>
      <w:r w:rsidRPr="00395335">
        <w:rPr>
          <w:rFonts w:ascii="Times New Roman" w:hAnsi="Times New Roman" w:cs="Times New Roman"/>
          <w:sz w:val="28"/>
          <w:szCs w:val="28"/>
        </w:rPr>
        <w:t>-H</w:t>
      </w:r>
      <w:r w:rsidR="007044EA" w:rsidRPr="00395335">
        <w:rPr>
          <w:rFonts w:ascii="Times New Roman" w:hAnsi="Times New Roman" w:cs="Times New Roman"/>
          <w:sz w:val="28"/>
          <w:szCs w:val="28"/>
        </w:rPr>
        <w:t>.</w:t>
      </w:r>
      <w:r w:rsidRPr="00395335">
        <w:rPr>
          <w:rFonts w:ascii="Times New Roman" w:hAnsi="Times New Roman" w:cs="Times New Roman"/>
          <w:sz w:val="28"/>
          <w:szCs w:val="28"/>
        </w:rPr>
        <w:t>H</w:t>
      </w:r>
      <w:r w:rsidR="007044EA" w:rsidRPr="00395335">
        <w:rPr>
          <w:rFonts w:ascii="Times New Roman" w:hAnsi="Times New Roman" w:cs="Times New Roman"/>
          <w:sz w:val="28"/>
          <w:szCs w:val="28"/>
        </w:rPr>
        <w:t>.</w:t>
      </w:r>
      <w:r w:rsidRPr="00395335">
        <w:rPr>
          <w:rFonts w:ascii="Times New Roman" w:hAnsi="Times New Roman" w:cs="Times New Roman"/>
          <w:sz w:val="28"/>
          <w:szCs w:val="28"/>
        </w:rPr>
        <w:t xml:space="preserve">, </w:t>
      </w:r>
      <w:r w:rsidR="007044EA" w:rsidRPr="00395335">
        <w:rPr>
          <w:rFonts w:ascii="Times New Roman" w:hAnsi="Times New Roman" w:cs="Times New Roman"/>
          <w:sz w:val="28"/>
          <w:szCs w:val="28"/>
        </w:rPr>
        <w:t xml:space="preserve">NGUYEN, </w:t>
      </w:r>
      <w:r w:rsidRPr="00395335">
        <w:rPr>
          <w:rFonts w:ascii="Times New Roman" w:hAnsi="Times New Roman" w:cs="Times New Roman"/>
          <w:sz w:val="28"/>
          <w:szCs w:val="28"/>
        </w:rPr>
        <w:t>T</w:t>
      </w:r>
      <w:r w:rsidR="007044EA" w:rsidRPr="00395335">
        <w:rPr>
          <w:rFonts w:ascii="Times New Roman" w:hAnsi="Times New Roman" w:cs="Times New Roman"/>
          <w:sz w:val="28"/>
          <w:szCs w:val="28"/>
        </w:rPr>
        <w:t>.</w:t>
      </w:r>
      <w:r w:rsidRPr="00395335">
        <w:rPr>
          <w:rFonts w:ascii="Times New Roman" w:hAnsi="Times New Roman" w:cs="Times New Roman"/>
          <w:sz w:val="28"/>
          <w:szCs w:val="28"/>
        </w:rPr>
        <w:t>P</w:t>
      </w:r>
      <w:r w:rsidR="007044EA" w:rsidRPr="00395335">
        <w:rPr>
          <w:rFonts w:ascii="Times New Roman" w:hAnsi="Times New Roman" w:cs="Times New Roman"/>
          <w:sz w:val="28"/>
          <w:szCs w:val="28"/>
        </w:rPr>
        <w:t>.</w:t>
      </w:r>
      <w:r w:rsidRPr="00395335">
        <w:rPr>
          <w:rFonts w:ascii="Times New Roman" w:hAnsi="Times New Roman" w:cs="Times New Roman"/>
          <w:sz w:val="28"/>
          <w:szCs w:val="28"/>
        </w:rPr>
        <w:t xml:space="preserve">, </w:t>
      </w:r>
      <w:r w:rsidR="007044EA" w:rsidRPr="00395335">
        <w:rPr>
          <w:rFonts w:ascii="Times New Roman" w:hAnsi="Times New Roman" w:cs="Times New Roman"/>
          <w:sz w:val="28"/>
          <w:szCs w:val="28"/>
        </w:rPr>
        <w:t xml:space="preserve">NGUYEN, </w:t>
      </w:r>
      <w:r w:rsidRPr="00395335">
        <w:rPr>
          <w:rFonts w:ascii="Times New Roman" w:hAnsi="Times New Roman" w:cs="Times New Roman"/>
          <w:sz w:val="28"/>
          <w:szCs w:val="28"/>
        </w:rPr>
        <w:t>M</w:t>
      </w:r>
      <w:r w:rsidR="007044EA" w:rsidRPr="00395335">
        <w:rPr>
          <w:rFonts w:ascii="Times New Roman" w:hAnsi="Times New Roman" w:cs="Times New Roman"/>
          <w:sz w:val="28"/>
          <w:szCs w:val="28"/>
        </w:rPr>
        <w:t>.</w:t>
      </w:r>
      <w:r w:rsidRPr="00395335">
        <w:rPr>
          <w:rFonts w:ascii="Times New Roman" w:hAnsi="Times New Roman" w:cs="Times New Roman"/>
          <w:sz w:val="28"/>
          <w:szCs w:val="28"/>
        </w:rPr>
        <w:t>A</w:t>
      </w:r>
      <w:r w:rsidR="007044EA" w:rsidRPr="00395335">
        <w:rPr>
          <w:rFonts w:ascii="Times New Roman" w:hAnsi="Times New Roman" w:cs="Times New Roman"/>
          <w:sz w:val="28"/>
          <w:szCs w:val="28"/>
        </w:rPr>
        <w:t>.</w:t>
      </w:r>
      <w:r w:rsidRPr="00395335">
        <w:rPr>
          <w:rFonts w:ascii="Times New Roman" w:hAnsi="Times New Roman" w:cs="Times New Roman"/>
          <w:sz w:val="28"/>
          <w:szCs w:val="28"/>
        </w:rPr>
        <w:t xml:space="preserve">, </w:t>
      </w:r>
      <w:r w:rsidR="007044EA" w:rsidRPr="00395335">
        <w:rPr>
          <w:rFonts w:ascii="Times New Roman" w:hAnsi="Times New Roman" w:cs="Times New Roman"/>
          <w:sz w:val="28"/>
          <w:szCs w:val="28"/>
        </w:rPr>
        <w:t xml:space="preserve">Determination of ethanol in hand sanitizers by a self-built headspace device and gas chromatography, </w:t>
      </w:r>
      <w:r w:rsidRPr="00395335">
        <w:rPr>
          <w:rFonts w:ascii="Times New Roman" w:hAnsi="Times New Roman" w:cs="Times New Roman"/>
          <w:i/>
          <w:sz w:val="28"/>
          <w:szCs w:val="28"/>
        </w:rPr>
        <w:t xml:space="preserve">Science </w:t>
      </w:r>
      <w:r w:rsidR="007044EA" w:rsidRPr="00395335">
        <w:rPr>
          <w:rFonts w:ascii="Times New Roman" w:hAnsi="Times New Roman" w:cs="Times New Roman"/>
          <w:i/>
          <w:sz w:val="28"/>
          <w:szCs w:val="28"/>
        </w:rPr>
        <w:t>and</w:t>
      </w:r>
      <w:r w:rsidRPr="00395335">
        <w:rPr>
          <w:rFonts w:ascii="Times New Roman" w:hAnsi="Times New Roman" w:cs="Times New Roman"/>
          <w:i/>
          <w:sz w:val="28"/>
          <w:szCs w:val="28"/>
        </w:rPr>
        <w:t xml:space="preserve"> Technology Development Journal</w:t>
      </w:r>
      <w:r w:rsidR="007044EA" w:rsidRPr="00395335">
        <w:rPr>
          <w:rFonts w:ascii="Times New Roman" w:hAnsi="Times New Roman" w:cs="Times New Roman"/>
          <w:i/>
          <w:sz w:val="28"/>
          <w:szCs w:val="28"/>
        </w:rPr>
        <w:t>,</w:t>
      </w:r>
      <w:r w:rsidR="007044EA" w:rsidRPr="00395335">
        <w:rPr>
          <w:rFonts w:ascii="Times New Roman" w:hAnsi="Times New Roman" w:cs="Times New Roman"/>
          <w:sz w:val="28"/>
          <w:szCs w:val="28"/>
        </w:rPr>
        <w:t xml:space="preserve"> vol. 26, issue 3 (</w:t>
      </w:r>
      <w:r w:rsidRPr="00395335">
        <w:rPr>
          <w:rFonts w:ascii="Times New Roman" w:hAnsi="Times New Roman" w:cs="Times New Roman"/>
          <w:sz w:val="28"/>
          <w:szCs w:val="28"/>
        </w:rPr>
        <w:t>2023</w:t>
      </w:r>
      <w:r w:rsidR="007044EA" w:rsidRPr="00395335">
        <w:rPr>
          <w:rFonts w:ascii="Times New Roman" w:hAnsi="Times New Roman" w:cs="Times New Roman"/>
          <w:sz w:val="28"/>
          <w:szCs w:val="28"/>
        </w:rPr>
        <w:t>)</w:t>
      </w:r>
      <w:r w:rsidRPr="00395335">
        <w:rPr>
          <w:rFonts w:ascii="Times New Roman" w:hAnsi="Times New Roman" w:cs="Times New Roman"/>
          <w:sz w:val="28"/>
          <w:szCs w:val="28"/>
        </w:rPr>
        <w:t xml:space="preserve">, </w:t>
      </w:r>
      <w:r w:rsidR="007044EA" w:rsidRPr="00395335">
        <w:rPr>
          <w:rFonts w:ascii="Times New Roman" w:hAnsi="Times New Roman" w:cs="Times New Roman"/>
          <w:sz w:val="28"/>
          <w:szCs w:val="28"/>
        </w:rPr>
        <w:t xml:space="preserve">pp. </w:t>
      </w:r>
      <w:r w:rsidRPr="00395335">
        <w:rPr>
          <w:rFonts w:ascii="Times New Roman" w:hAnsi="Times New Roman" w:cs="Times New Roman"/>
          <w:sz w:val="28"/>
          <w:szCs w:val="28"/>
        </w:rPr>
        <w:t>2897-</w:t>
      </w:r>
      <w:r w:rsidRPr="00D26755">
        <w:rPr>
          <w:rFonts w:ascii="Times New Roman" w:hAnsi="Times New Roman" w:cs="Times New Roman"/>
          <w:sz w:val="28"/>
          <w:szCs w:val="28"/>
        </w:rPr>
        <w:t xml:space="preserve">2905, </w:t>
      </w:r>
      <w:r w:rsidR="007044EA" w:rsidRPr="00D26755">
        <w:rPr>
          <w:rFonts w:ascii="Times New Roman" w:hAnsi="Times New Roman" w:cs="Times New Roman"/>
          <w:sz w:val="28"/>
          <w:szCs w:val="28"/>
        </w:rPr>
        <w:t xml:space="preserve">Available from: </w:t>
      </w:r>
      <w:hyperlink r:id="rId18" w:history="1">
        <w:r w:rsidRPr="00D26755">
          <w:rPr>
            <w:rStyle w:val="Hyperlink"/>
            <w:rFonts w:ascii="Times New Roman" w:hAnsi="Times New Roman" w:cs="Times New Roman"/>
            <w:color w:val="auto"/>
            <w:sz w:val="28"/>
            <w:szCs w:val="28"/>
          </w:rPr>
          <w:t>https://doi.org/10.32508/stdj.v26i3.4115</w:t>
        </w:r>
      </w:hyperlink>
      <w:r w:rsidR="007044EA" w:rsidRPr="00D26755">
        <w:rPr>
          <w:rStyle w:val="Hyperlink"/>
          <w:rFonts w:ascii="Times New Roman" w:hAnsi="Times New Roman" w:cs="Times New Roman"/>
          <w:color w:val="auto"/>
          <w:sz w:val="28"/>
          <w:szCs w:val="28"/>
        </w:rPr>
        <w:t xml:space="preserve">. </w:t>
      </w:r>
      <w:r w:rsidR="007044EA" w:rsidRPr="00D26755">
        <w:rPr>
          <w:rFonts w:ascii="Times New Roman" w:hAnsi="Times New Roman" w:cs="Times New Roman"/>
          <w:sz w:val="28"/>
          <w:szCs w:val="28"/>
        </w:rPr>
        <w:t>[</w:t>
      </w:r>
      <w:proofErr w:type="gramStart"/>
      <w:r w:rsidR="007044EA" w:rsidRPr="00D26755">
        <w:rPr>
          <w:rFonts w:ascii="Times New Roman" w:hAnsi="Times New Roman" w:cs="Times New Roman"/>
          <w:sz w:val="28"/>
          <w:szCs w:val="28"/>
        </w:rPr>
        <w:t>viewed</w:t>
      </w:r>
      <w:proofErr w:type="gramEnd"/>
      <w:r w:rsidR="007044EA" w:rsidRPr="00D26755">
        <w:rPr>
          <w:rFonts w:ascii="Times New Roman" w:hAnsi="Times New Roman" w:cs="Times New Roman"/>
          <w:sz w:val="28"/>
          <w:szCs w:val="28"/>
        </w:rPr>
        <w:t xml:space="preserve"> 2025-12-16]</w:t>
      </w:r>
      <w:r w:rsidR="00395335" w:rsidRPr="00D26755">
        <w:rPr>
          <w:rFonts w:ascii="Times New Roman" w:hAnsi="Times New Roman" w:cs="Times New Roman"/>
          <w:sz w:val="28"/>
          <w:szCs w:val="28"/>
        </w:rPr>
        <w:t>.</w:t>
      </w:r>
    </w:p>
    <w:p w:rsidR="0091201E" w:rsidRPr="00D26755" w:rsidRDefault="00BE40F6" w:rsidP="00E914F9">
      <w:pPr>
        <w:ind w:firstLine="562"/>
        <w:rPr>
          <w:rStyle w:val="Hyperlink"/>
          <w:rFonts w:ascii="Times New Roman" w:hAnsi="Times New Roman" w:cs="Times New Roman"/>
          <w:color w:val="auto"/>
          <w:sz w:val="28"/>
          <w:szCs w:val="28"/>
          <w:u w:val="none"/>
        </w:rPr>
      </w:pPr>
      <w:r w:rsidRPr="00D26755">
        <w:rPr>
          <w:rStyle w:val="Hyperlink"/>
          <w:rFonts w:ascii="Times New Roman" w:hAnsi="Times New Roman" w:cs="Times New Roman"/>
          <w:color w:val="auto"/>
          <w:sz w:val="28"/>
          <w:szCs w:val="28"/>
          <w:u w:val="none"/>
          <w:lang w:val="bg-BG"/>
        </w:rPr>
        <w:t>1</w:t>
      </w:r>
      <w:r w:rsidR="00C1771F" w:rsidRPr="00D26755">
        <w:rPr>
          <w:rStyle w:val="Hyperlink"/>
          <w:rFonts w:ascii="Times New Roman" w:hAnsi="Times New Roman" w:cs="Times New Roman"/>
          <w:color w:val="auto"/>
          <w:sz w:val="28"/>
          <w:szCs w:val="28"/>
          <w:u w:val="none"/>
        </w:rPr>
        <w:t>5</w:t>
      </w:r>
      <w:r w:rsidRPr="00D26755">
        <w:rPr>
          <w:rStyle w:val="Hyperlink"/>
          <w:rFonts w:ascii="Times New Roman" w:hAnsi="Times New Roman" w:cs="Times New Roman"/>
          <w:color w:val="auto"/>
          <w:sz w:val="28"/>
          <w:szCs w:val="28"/>
          <w:u w:val="none"/>
          <w:lang w:val="bg-BG"/>
        </w:rPr>
        <w:t xml:space="preserve">. </w:t>
      </w:r>
      <w:r w:rsidR="00D26755">
        <w:rPr>
          <w:rFonts w:ascii="Times New Roman" w:hAnsi="Times New Roman" w:cs="Times New Roman"/>
          <w:sz w:val="28"/>
          <w:szCs w:val="28"/>
        </w:rPr>
        <w:t>U.S. Food and Drug Administration</w:t>
      </w:r>
      <w:r w:rsidR="00D26755" w:rsidRPr="00D26755">
        <w:rPr>
          <w:rFonts w:ascii="Times New Roman" w:hAnsi="Times New Roman" w:cs="Times New Roman"/>
          <w:sz w:val="28"/>
          <w:szCs w:val="28"/>
          <w:lang w:val="bg-BG"/>
        </w:rPr>
        <w:t xml:space="preserve"> (</w:t>
      </w:r>
      <w:r w:rsidR="00D26755" w:rsidRPr="00D26755">
        <w:rPr>
          <w:rFonts w:ascii="Times New Roman" w:hAnsi="Times New Roman" w:cs="Times New Roman"/>
          <w:sz w:val="28"/>
          <w:szCs w:val="28"/>
        </w:rPr>
        <w:t>US FDA</w:t>
      </w:r>
      <w:r w:rsidR="00D26755" w:rsidRPr="00D26755">
        <w:rPr>
          <w:rFonts w:ascii="Times New Roman" w:hAnsi="Times New Roman" w:cs="Times New Roman"/>
          <w:sz w:val="28"/>
          <w:szCs w:val="28"/>
          <w:lang w:val="bg-BG"/>
        </w:rPr>
        <w:t>)</w:t>
      </w:r>
      <w:r w:rsidR="00D26755" w:rsidRPr="00D26755">
        <w:rPr>
          <w:rFonts w:ascii="Times New Roman" w:hAnsi="Times New Roman" w:cs="Times New Roman"/>
          <w:sz w:val="28"/>
          <w:szCs w:val="28"/>
        </w:rPr>
        <w:t xml:space="preserve">. Web site. Available from: </w:t>
      </w:r>
      <w:hyperlink r:id="rId19" w:history="1">
        <w:r w:rsidRPr="00D26755">
          <w:rPr>
            <w:rStyle w:val="Hyperlink"/>
            <w:rFonts w:ascii="Times New Roman" w:hAnsi="Times New Roman" w:cs="Times New Roman"/>
            <w:color w:val="auto"/>
            <w:sz w:val="28"/>
            <w:szCs w:val="28"/>
            <w:lang w:val="bg-BG"/>
          </w:rPr>
          <w:t>https://www.fda.gov/media/141501/download</w:t>
        </w:r>
      </w:hyperlink>
      <w:r w:rsidR="00D26755" w:rsidRPr="00D26755">
        <w:rPr>
          <w:rStyle w:val="Hyperlink"/>
          <w:rFonts w:ascii="Times New Roman" w:hAnsi="Times New Roman" w:cs="Times New Roman"/>
          <w:color w:val="auto"/>
          <w:sz w:val="28"/>
          <w:szCs w:val="28"/>
        </w:rPr>
        <w:t xml:space="preserve">. </w:t>
      </w:r>
      <w:r w:rsidR="00D26755" w:rsidRPr="00D26755">
        <w:rPr>
          <w:rFonts w:ascii="Times New Roman" w:hAnsi="Times New Roman" w:cs="Times New Roman"/>
          <w:sz w:val="28"/>
          <w:szCs w:val="28"/>
        </w:rPr>
        <w:t>[</w:t>
      </w:r>
      <w:proofErr w:type="gramStart"/>
      <w:r w:rsidR="00D26755" w:rsidRPr="00D26755">
        <w:rPr>
          <w:rFonts w:ascii="Times New Roman" w:hAnsi="Times New Roman" w:cs="Times New Roman"/>
          <w:sz w:val="28"/>
          <w:szCs w:val="28"/>
        </w:rPr>
        <w:t>viewed</w:t>
      </w:r>
      <w:proofErr w:type="gramEnd"/>
      <w:r w:rsidR="00D26755" w:rsidRPr="00D26755">
        <w:rPr>
          <w:rFonts w:ascii="Times New Roman" w:hAnsi="Times New Roman" w:cs="Times New Roman"/>
          <w:sz w:val="28"/>
          <w:szCs w:val="28"/>
        </w:rPr>
        <w:t xml:space="preserve"> 2026-01-07]</w:t>
      </w:r>
    </w:p>
    <w:p w:rsidR="00BE40F6" w:rsidRPr="00774872" w:rsidRDefault="00BE40F6" w:rsidP="00E914F9">
      <w:pPr>
        <w:ind w:firstLine="562"/>
        <w:rPr>
          <w:rStyle w:val="Hyperlink"/>
          <w:rFonts w:ascii="Times New Roman" w:hAnsi="Times New Roman" w:cs="Times New Roman"/>
          <w:color w:val="auto"/>
          <w:sz w:val="28"/>
          <w:szCs w:val="28"/>
          <w:u w:val="none"/>
        </w:rPr>
      </w:pPr>
      <w:r w:rsidRPr="00D26755">
        <w:rPr>
          <w:rStyle w:val="Hyperlink"/>
          <w:rFonts w:ascii="Times New Roman" w:hAnsi="Times New Roman" w:cs="Times New Roman"/>
          <w:color w:val="auto"/>
          <w:sz w:val="28"/>
          <w:szCs w:val="28"/>
          <w:u w:val="none"/>
          <w:lang w:val="bg-BG"/>
        </w:rPr>
        <w:t>1</w:t>
      </w:r>
      <w:r w:rsidR="00C1771F" w:rsidRPr="00D26755">
        <w:rPr>
          <w:rStyle w:val="Hyperlink"/>
          <w:rFonts w:ascii="Times New Roman" w:hAnsi="Times New Roman" w:cs="Times New Roman"/>
          <w:color w:val="auto"/>
          <w:sz w:val="28"/>
          <w:szCs w:val="28"/>
          <w:u w:val="none"/>
        </w:rPr>
        <w:t>6</w:t>
      </w:r>
      <w:r w:rsidRPr="00D26755">
        <w:rPr>
          <w:rStyle w:val="Hyperlink"/>
          <w:rFonts w:ascii="Times New Roman" w:hAnsi="Times New Roman" w:cs="Times New Roman"/>
          <w:color w:val="auto"/>
          <w:sz w:val="28"/>
          <w:szCs w:val="28"/>
          <w:u w:val="none"/>
          <w:lang w:val="bg-BG"/>
        </w:rPr>
        <w:t xml:space="preserve">. National Institute of Standards and Technology </w:t>
      </w:r>
      <w:r w:rsidR="00DB26D7" w:rsidRPr="00D26755">
        <w:rPr>
          <w:rStyle w:val="Hyperlink"/>
          <w:rFonts w:ascii="Times New Roman" w:hAnsi="Times New Roman" w:cs="Times New Roman"/>
          <w:color w:val="auto"/>
          <w:sz w:val="28"/>
          <w:szCs w:val="28"/>
          <w:u w:val="none"/>
        </w:rPr>
        <w:t>(NIST).</w:t>
      </w:r>
      <w:r w:rsidRPr="00D26755">
        <w:rPr>
          <w:rStyle w:val="Hyperlink"/>
          <w:rFonts w:ascii="Times New Roman" w:hAnsi="Times New Roman" w:cs="Times New Roman"/>
          <w:color w:val="auto"/>
          <w:sz w:val="28"/>
          <w:szCs w:val="28"/>
          <w:u w:val="none"/>
          <w:lang w:val="bg-BG"/>
        </w:rPr>
        <w:t xml:space="preserve"> A Comparison of Measurement Methods for Alcohol-Based Hand Sanitizers, </w:t>
      </w:r>
      <w:r w:rsidR="00E92371" w:rsidRPr="00D26755">
        <w:rPr>
          <w:rStyle w:val="Hyperlink"/>
          <w:rFonts w:ascii="Times New Roman" w:hAnsi="Times New Roman" w:cs="Times New Roman"/>
          <w:color w:val="auto"/>
          <w:sz w:val="28"/>
          <w:szCs w:val="28"/>
          <w:u w:val="none"/>
          <w:lang w:val="bg-BG"/>
        </w:rPr>
        <w:t>(</w:t>
      </w:r>
      <w:r w:rsidR="00E92371" w:rsidRPr="00D26755">
        <w:rPr>
          <w:rStyle w:val="Hyperlink"/>
          <w:rFonts w:ascii="Times New Roman" w:hAnsi="Times New Roman" w:cs="Times New Roman"/>
          <w:color w:val="auto"/>
          <w:sz w:val="28"/>
          <w:szCs w:val="28"/>
          <w:u w:val="none"/>
        </w:rPr>
        <w:t>NIST</w:t>
      </w:r>
      <w:r w:rsidR="00E92371" w:rsidRPr="00D26755">
        <w:rPr>
          <w:rStyle w:val="Hyperlink"/>
          <w:rFonts w:ascii="Times New Roman" w:hAnsi="Times New Roman" w:cs="Times New Roman"/>
          <w:color w:val="auto"/>
          <w:sz w:val="28"/>
          <w:szCs w:val="28"/>
          <w:u w:val="none"/>
          <w:lang w:val="bg-BG"/>
        </w:rPr>
        <w:t>, 2021)</w:t>
      </w:r>
      <w:r w:rsidR="00E92371" w:rsidRPr="00D26755">
        <w:rPr>
          <w:rStyle w:val="Hyperlink"/>
          <w:rFonts w:ascii="Times New Roman" w:hAnsi="Times New Roman" w:cs="Times New Roman"/>
          <w:color w:val="auto"/>
          <w:sz w:val="28"/>
          <w:szCs w:val="28"/>
          <w:u w:val="none"/>
        </w:rPr>
        <w:t xml:space="preserve">, </w:t>
      </w:r>
      <w:r w:rsidR="00E92371" w:rsidRPr="00D26755">
        <w:rPr>
          <w:rFonts w:ascii="Times New Roman" w:hAnsi="Times New Roman" w:cs="Times New Roman"/>
          <w:sz w:val="28"/>
          <w:szCs w:val="28"/>
        </w:rPr>
        <w:t xml:space="preserve">Available from: </w:t>
      </w:r>
      <w:hyperlink r:id="rId20" w:history="1">
        <w:r w:rsidR="00E92371" w:rsidRPr="00D26755">
          <w:rPr>
            <w:rStyle w:val="Hyperlink"/>
            <w:rFonts w:ascii="Times New Roman" w:hAnsi="Times New Roman" w:cs="Times New Roman"/>
            <w:color w:val="auto"/>
            <w:sz w:val="28"/>
            <w:szCs w:val="28"/>
            <w:lang w:val="bg-BG"/>
          </w:rPr>
          <w:t>https://nvlpubs.nist.gov/nistpubs/ir/2021/NIST.IR.8342.pdf</w:t>
        </w:r>
      </w:hyperlink>
      <w:r w:rsidR="00E92371" w:rsidRPr="00D26755">
        <w:rPr>
          <w:rStyle w:val="Hyperlink"/>
          <w:rFonts w:ascii="Times New Roman" w:hAnsi="Times New Roman" w:cs="Times New Roman"/>
          <w:color w:val="auto"/>
          <w:sz w:val="28"/>
          <w:szCs w:val="28"/>
          <w:u w:val="none"/>
        </w:rPr>
        <w:t xml:space="preserve">. </w:t>
      </w:r>
      <w:r w:rsidR="00E92371" w:rsidRPr="00D26755">
        <w:rPr>
          <w:rFonts w:ascii="Times New Roman" w:hAnsi="Times New Roman" w:cs="Times New Roman"/>
          <w:sz w:val="28"/>
          <w:szCs w:val="28"/>
        </w:rPr>
        <w:t>[</w:t>
      </w:r>
      <w:proofErr w:type="gramStart"/>
      <w:r w:rsidR="00E92371" w:rsidRPr="00D26755">
        <w:rPr>
          <w:rFonts w:ascii="Times New Roman" w:hAnsi="Times New Roman" w:cs="Times New Roman"/>
          <w:sz w:val="28"/>
          <w:szCs w:val="28"/>
        </w:rPr>
        <w:t>viewed</w:t>
      </w:r>
      <w:proofErr w:type="gramEnd"/>
      <w:r w:rsidR="00E92371" w:rsidRPr="00D26755">
        <w:rPr>
          <w:rFonts w:ascii="Times New Roman" w:hAnsi="Times New Roman" w:cs="Times New Roman"/>
          <w:sz w:val="28"/>
          <w:szCs w:val="28"/>
        </w:rPr>
        <w:t xml:space="preserve"> 2026-</w:t>
      </w:r>
      <w:r w:rsidR="00E92371" w:rsidRPr="00774872">
        <w:rPr>
          <w:rFonts w:ascii="Times New Roman" w:hAnsi="Times New Roman" w:cs="Times New Roman"/>
          <w:sz w:val="28"/>
          <w:szCs w:val="28"/>
        </w:rPr>
        <w:t>07-01]</w:t>
      </w:r>
      <w:r w:rsidR="00E66857" w:rsidRPr="00774872">
        <w:rPr>
          <w:rFonts w:ascii="Times New Roman" w:hAnsi="Times New Roman" w:cs="Times New Roman"/>
          <w:sz w:val="28"/>
          <w:szCs w:val="28"/>
        </w:rPr>
        <w:t xml:space="preserve">. </w:t>
      </w:r>
    </w:p>
    <w:p w:rsidR="0076697B" w:rsidRPr="00774872" w:rsidRDefault="0076697B" w:rsidP="00E914F9">
      <w:pPr>
        <w:ind w:firstLine="562"/>
        <w:rPr>
          <w:rFonts w:ascii="Times New Roman" w:hAnsi="Times New Roman" w:cs="Times New Roman"/>
          <w:sz w:val="28"/>
          <w:szCs w:val="28"/>
        </w:rPr>
      </w:pPr>
      <w:r w:rsidRPr="00774872">
        <w:rPr>
          <w:rFonts w:ascii="Times New Roman" w:hAnsi="Times New Roman" w:cs="Times New Roman"/>
          <w:sz w:val="28"/>
          <w:szCs w:val="28"/>
          <w:lang w:val="bg-BG"/>
        </w:rPr>
        <w:t>1</w:t>
      </w:r>
      <w:r w:rsidR="00C1771F" w:rsidRPr="00774872">
        <w:rPr>
          <w:rFonts w:ascii="Times New Roman" w:hAnsi="Times New Roman" w:cs="Times New Roman"/>
          <w:sz w:val="28"/>
          <w:szCs w:val="28"/>
        </w:rPr>
        <w:t>7</w:t>
      </w:r>
      <w:r w:rsidRPr="00774872">
        <w:rPr>
          <w:rFonts w:ascii="Times New Roman" w:hAnsi="Times New Roman" w:cs="Times New Roman"/>
          <w:sz w:val="28"/>
          <w:szCs w:val="28"/>
          <w:lang w:val="bg-BG"/>
        </w:rPr>
        <w:t xml:space="preserve">. </w:t>
      </w:r>
      <w:r w:rsidR="00E66857" w:rsidRPr="00774872">
        <w:rPr>
          <w:rFonts w:ascii="Times New Roman" w:hAnsi="Times New Roman" w:cs="Times New Roman"/>
          <w:sz w:val="28"/>
          <w:szCs w:val="28"/>
        </w:rPr>
        <w:t xml:space="preserve">European Chemical Agency (ECHA). Web site. Available from: </w:t>
      </w:r>
      <w:hyperlink r:id="rId21" w:history="1">
        <w:r w:rsidRPr="00774872">
          <w:rPr>
            <w:rStyle w:val="Hyperlink"/>
            <w:rFonts w:ascii="Times New Roman" w:hAnsi="Times New Roman" w:cs="Times New Roman"/>
            <w:color w:val="auto"/>
            <w:sz w:val="28"/>
            <w:szCs w:val="28"/>
            <w:lang w:val="bg-BG"/>
          </w:rPr>
          <w:t>https://echa.europa.eu/regulations/biocidal-products-regulation/product-types?p_l_back_url=%2Fsearch%3Fq%3Dproduct%2Btypes%26search-button%3DSearch&amp;p_l_back_url_title=Search</w:t>
        </w:r>
      </w:hyperlink>
      <w:r w:rsidR="00E66857" w:rsidRPr="00774872">
        <w:rPr>
          <w:rStyle w:val="Hyperlink"/>
          <w:rFonts w:ascii="Times New Roman" w:hAnsi="Times New Roman" w:cs="Times New Roman"/>
          <w:color w:val="auto"/>
          <w:sz w:val="28"/>
          <w:szCs w:val="28"/>
        </w:rPr>
        <w:t xml:space="preserve">. </w:t>
      </w:r>
      <w:r w:rsidR="00E66857" w:rsidRPr="00774872">
        <w:rPr>
          <w:rFonts w:ascii="Times New Roman" w:hAnsi="Times New Roman" w:cs="Times New Roman"/>
          <w:sz w:val="28"/>
          <w:szCs w:val="28"/>
        </w:rPr>
        <w:t>[</w:t>
      </w:r>
      <w:proofErr w:type="gramStart"/>
      <w:r w:rsidR="00E66857" w:rsidRPr="00774872">
        <w:rPr>
          <w:rFonts w:ascii="Times New Roman" w:hAnsi="Times New Roman" w:cs="Times New Roman"/>
          <w:sz w:val="28"/>
          <w:szCs w:val="28"/>
        </w:rPr>
        <w:t>viewed</w:t>
      </w:r>
      <w:proofErr w:type="gramEnd"/>
      <w:r w:rsidR="00E66857" w:rsidRPr="00774872">
        <w:rPr>
          <w:rFonts w:ascii="Times New Roman" w:hAnsi="Times New Roman" w:cs="Times New Roman"/>
          <w:sz w:val="28"/>
          <w:szCs w:val="28"/>
        </w:rPr>
        <w:t xml:space="preserve"> 2026-08-03].</w:t>
      </w:r>
    </w:p>
    <w:p w:rsidR="0091201E" w:rsidRPr="00774872" w:rsidRDefault="00BE40F6" w:rsidP="00E914F9">
      <w:pPr>
        <w:ind w:firstLine="562"/>
        <w:rPr>
          <w:rFonts w:ascii="Times New Roman" w:hAnsi="Times New Roman" w:cs="Times New Roman"/>
          <w:sz w:val="28"/>
          <w:szCs w:val="28"/>
          <w:lang w:val="bg-BG"/>
        </w:rPr>
      </w:pPr>
      <w:r w:rsidRPr="00774872">
        <w:rPr>
          <w:rFonts w:ascii="Times New Roman" w:hAnsi="Times New Roman" w:cs="Times New Roman"/>
          <w:sz w:val="28"/>
          <w:szCs w:val="28"/>
          <w:lang w:val="bg-BG"/>
        </w:rPr>
        <w:t>1</w:t>
      </w:r>
      <w:r w:rsidR="00C1771F" w:rsidRPr="00774872">
        <w:rPr>
          <w:rFonts w:ascii="Times New Roman" w:hAnsi="Times New Roman" w:cs="Times New Roman"/>
          <w:sz w:val="28"/>
          <w:szCs w:val="28"/>
        </w:rPr>
        <w:t>8</w:t>
      </w:r>
      <w:r w:rsidRPr="00774872">
        <w:rPr>
          <w:rFonts w:ascii="Times New Roman" w:hAnsi="Times New Roman" w:cs="Times New Roman"/>
          <w:sz w:val="28"/>
          <w:szCs w:val="28"/>
          <w:lang w:val="bg-BG"/>
        </w:rPr>
        <w:t xml:space="preserve">. </w:t>
      </w:r>
      <w:r w:rsidR="00774872" w:rsidRPr="00774872">
        <w:rPr>
          <w:rFonts w:ascii="Times New Roman" w:hAnsi="Times New Roman" w:cs="Times New Roman"/>
          <w:sz w:val="28"/>
          <w:szCs w:val="28"/>
          <w:lang w:val="bg-BG"/>
        </w:rPr>
        <w:t>Регламент (ЕС) № 528/2012 на Европейския парламент и на Съвета от 22 май 2012 година относно предоставянето на пазара и употребата на биоциди текст от значение за ЕИП</w:t>
      </w:r>
      <w:r w:rsidR="00774872" w:rsidRPr="00774872">
        <w:rPr>
          <w:rFonts w:ascii="Times New Roman" w:hAnsi="Times New Roman" w:cs="Times New Roman"/>
          <w:sz w:val="28"/>
          <w:szCs w:val="28"/>
        </w:rPr>
        <w:t xml:space="preserve">, Web site. Available from: </w:t>
      </w:r>
      <w:hyperlink r:id="rId22" w:history="1">
        <w:r w:rsidR="00774872" w:rsidRPr="00774872">
          <w:rPr>
            <w:rStyle w:val="Hyperlink"/>
            <w:rFonts w:ascii="Times New Roman" w:hAnsi="Times New Roman" w:cs="Times New Roman"/>
            <w:color w:val="auto"/>
            <w:sz w:val="28"/>
            <w:szCs w:val="28"/>
            <w:lang w:val="bg-BG"/>
          </w:rPr>
          <w:t>https://eur-lex.europa.eu/eli/reg/2012/528/oj?locale=bg</w:t>
        </w:r>
      </w:hyperlink>
      <w:r w:rsidR="00774872" w:rsidRPr="00774872">
        <w:rPr>
          <w:rStyle w:val="Hyperlink"/>
          <w:rFonts w:ascii="Times New Roman" w:hAnsi="Times New Roman" w:cs="Times New Roman"/>
          <w:color w:val="auto"/>
          <w:sz w:val="28"/>
          <w:szCs w:val="28"/>
        </w:rPr>
        <w:t xml:space="preserve">. </w:t>
      </w:r>
      <w:r w:rsidR="00774872" w:rsidRPr="00774872">
        <w:rPr>
          <w:rFonts w:ascii="Times New Roman" w:hAnsi="Times New Roman" w:cs="Times New Roman"/>
          <w:sz w:val="28"/>
          <w:szCs w:val="28"/>
        </w:rPr>
        <w:t>[</w:t>
      </w:r>
      <w:proofErr w:type="gramStart"/>
      <w:r w:rsidR="00774872" w:rsidRPr="00774872">
        <w:rPr>
          <w:rFonts w:ascii="Times New Roman" w:hAnsi="Times New Roman" w:cs="Times New Roman"/>
          <w:sz w:val="28"/>
          <w:szCs w:val="28"/>
        </w:rPr>
        <w:t>viewed</w:t>
      </w:r>
      <w:proofErr w:type="gramEnd"/>
      <w:r w:rsidR="00774872" w:rsidRPr="00774872">
        <w:rPr>
          <w:rFonts w:ascii="Times New Roman" w:hAnsi="Times New Roman" w:cs="Times New Roman"/>
          <w:sz w:val="28"/>
          <w:szCs w:val="28"/>
        </w:rPr>
        <w:t xml:space="preserve"> 2026-05-13].</w:t>
      </w:r>
    </w:p>
    <w:p w:rsidR="00EA0039" w:rsidRPr="00774872" w:rsidRDefault="00C1771F" w:rsidP="00E914F9">
      <w:pPr>
        <w:ind w:firstLine="562"/>
        <w:rPr>
          <w:rFonts w:ascii="Times New Roman" w:hAnsi="Times New Roman" w:cs="Times New Roman"/>
          <w:sz w:val="28"/>
          <w:szCs w:val="28"/>
        </w:rPr>
      </w:pPr>
      <w:r w:rsidRPr="00774872">
        <w:rPr>
          <w:rFonts w:ascii="Times New Roman" w:hAnsi="Times New Roman" w:cs="Times New Roman"/>
          <w:sz w:val="28"/>
          <w:szCs w:val="28"/>
        </w:rPr>
        <w:lastRenderedPageBreak/>
        <w:t>19</w:t>
      </w:r>
      <w:r w:rsidR="00EA0039" w:rsidRPr="00774872">
        <w:rPr>
          <w:rFonts w:ascii="Times New Roman" w:hAnsi="Times New Roman" w:cs="Times New Roman"/>
          <w:sz w:val="28"/>
          <w:szCs w:val="28"/>
          <w:lang w:val="bg-BG"/>
        </w:rPr>
        <w:t xml:space="preserve">. </w:t>
      </w:r>
      <w:r w:rsidR="00E66857" w:rsidRPr="00774872">
        <w:rPr>
          <w:rFonts w:ascii="Times New Roman" w:hAnsi="Times New Roman" w:cs="Times New Roman"/>
          <w:sz w:val="28"/>
          <w:szCs w:val="28"/>
          <w:lang w:val="bg-BG"/>
        </w:rPr>
        <w:t>COSTA</w:t>
      </w:r>
      <w:r w:rsidR="00E66857" w:rsidRPr="00774872">
        <w:rPr>
          <w:rFonts w:ascii="Times New Roman" w:hAnsi="Times New Roman" w:cs="Times New Roman"/>
          <w:sz w:val="28"/>
          <w:szCs w:val="28"/>
        </w:rPr>
        <w:t>,</w:t>
      </w:r>
      <w:r w:rsidR="00E66857" w:rsidRPr="00774872">
        <w:rPr>
          <w:rFonts w:ascii="Times New Roman" w:hAnsi="Times New Roman" w:cs="Times New Roman"/>
          <w:sz w:val="28"/>
          <w:szCs w:val="28"/>
          <w:lang w:val="bg-BG"/>
        </w:rPr>
        <w:t xml:space="preserve"> </w:t>
      </w:r>
      <w:r w:rsidR="00D9002B" w:rsidRPr="00774872">
        <w:rPr>
          <w:rFonts w:ascii="Times New Roman" w:hAnsi="Times New Roman" w:cs="Times New Roman"/>
          <w:sz w:val="28"/>
          <w:szCs w:val="28"/>
          <w:lang w:val="bg-BG"/>
        </w:rPr>
        <w:t>B</w:t>
      </w:r>
      <w:r w:rsidR="00E66857" w:rsidRPr="00774872">
        <w:rPr>
          <w:rFonts w:ascii="Times New Roman" w:hAnsi="Times New Roman" w:cs="Times New Roman"/>
          <w:sz w:val="28"/>
          <w:szCs w:val="28"/>
        </w:rPr>
        <w:t>.</w:t>
      </w:r>
      <w:r w:rsidR="00D9002B" w:rsidRPr="00774872">
        <w:rPr>
          <w:rFonts w:ascii="Times New Roman" w:hAnsi="Times New Roman" w:cs="Times New Roman"/>
          <w:sz w:val="28"/>
          <w:szCs w:val="28"/>
          <w:lang w:val="bg-BG"/>
        </w:rPr>
        <w:t>R</w:t>
      </w:r>
      <w:r w:rsidR="00E66857" w:rsidRPr="00774872">
        <w:rPr>
          <w:rFonts w:ascii="Times New Roman" w:hAnsi="Times New Roman" w:cs="Times New Roman"/>
          <w:sz w:val="28"/>
          <w:szCs w:val="28"/>
        </w:rPr>
        <w:t>.</w:t>
      </w:r>
      <w:r w:rsidR="00D9002B" w:rsidRPr="00774872">
        <w:rPr>
          <w:rFonts w:ascii="Times New Roman" w:hAnsi="Times New Roman" w:cs="Times New Roman"/>
          <w:sz w:val="28"/>
          <w:szCs w:val="28"/>
          <w:lang w:val="bg-BG"/>
        </w:rPr>
        <w:t>B</w:t>
      </w:r>
      <w:r w:rsidR="00E66857" w:rsidRPr="00774872">
        <w:rPr>
          <w:rFonts w:ascii="Times New Roman" w:hAnsi="Times New Roman" w:cs="Times New Roman"/>
          <w:sz w:val="28"/>
          <w:szCs w:val="28"/>
        </w:rPr>
        <w:t>.</w:t>
      </w:r>
      <w:r w:rsidR="00D9002B" w:rsidRPr="00774872">
        <w:rPr>
          <w:rFonts w:ascii="Times New Roman" w:hAnsi="Times New Roman" w:cs="Times New Roman"/>
          <w:sz w:val="28"/>
          <w:szCs w:val="28"/>
          <w:lang w:val="bg-BG"/>
        </w:rPr>
        <w:t xml:space="preserve">, </w:t>
      </w:r>
      <w:r w:rsidR="00E66857" w:rsidRPr="00774872">
        <w:rPr>
          <w:rFonts w:ascii="Times New Roman" w:hAnsi="Times New Roman" w:cs="Times New Roman"/>
          <w:sz w:val="28"/>
          <w:szCs w:val="28"/>
          <w:lang w:val="bg-BG"/>
        </w:rPr>
        <w:t>HADDAD</w:t>
      </w:r>
      <w:r w:rsidR="00E66857" w:rsidRPr="00774872">
        <w:rPr>
          <w:rFonts w:ascii="Times New Roman" w:hAnsi="Times New Roman" w:cs="Times New Roman"/>
          <w:sz w:val="28"/>
          <w:szCs w:val="28"/>
        </w:rPr>
        <w:t>,</w:t>
      </w:r>
      <w:r w:rsidR="00E66857" w:rsidRPr="00774872">
        <w:rPr>
          <w:rFonts w:ascii="Times New Roman" w:hAnsi="Times New Roman" w:cs="Times New Roman"/>
          <w:sz w:val="28"/>
          <w:szCs w:val="28"/>
          <w:lang w:val="bg-BG"/>
        </w:rPr>
        <w:t xml:space="preserve"> </w:t>
      </w:r>
      <w:r w:rsidR="00D9002B" w:rsidRPr="00774872">
        <w:rPr>
          <w:rFonts w:ascii="Times New Roman" w:hAnsi="Times New Roman" w:cs="Times New Roman"/>
          <w:sz w:val="28"/>
          <w:szCs w:val="28"/>
          <w:lang w:val="bg-BG"/>
        </w:rPr>
        <w:t>L</w:t>
      </w:r>
      <w:r w:rsidR="00E66857" w:rsidRPr="00774872">
        <w:rPr>
          <w:rFonts w:ascii="Times New Roman" w:hAnsi="Times New Roman" w:cs="Times New Roman"/>
          <w:sz w:val="28"/>
          <w:szCs w:val="28"/>
        </w:rPr>
        <w:t>.</w:t>
      </w:r>
      <w:r w:rsidR="00D9002B" w:rsidRPr="00774872">
        <w:rPr>
          <w:rFonts w:ascii="Times New Roman" w:hAnsi="Times New Roman" w:cs="Times New Roman"/>
          <w:sz w:val="28"/>
          <w:szCs w:val="28"/>
          <w:lang w:val="bg-BG"/>
        </w:rPr>
        <w:t>P</w:t>
      </w:r>
      <w:r w:rsidR="00E66857" w:rsidRPr="00774872">
        <w:rPr>
          <w:rFonts w:ascii="Times New Roman" w:hAnsi="Times New Roman" w:cs="Times New Roman"/>
          <w:sz w:val="28"/>
          <w:szCs w:val="28"/>
        </w:rPr>
        <w:t>.</w:t>
      </w:r>
      <w:r w:rsidR="00D9002B" w:rsidRPr="00774872">
        <w:rPr>
          <w:rFonts w:ascii="Times New Roman" w:hAnsi="Times New Roman" w:cs="Times New Roman"/>
          <w:sz w:val="28"/>
          <w:szCs w:val="28"/>
          <w:lang w:val="bg-BG"/>
        </w:rPr>
        <w:t>E</w:t>
      </w:r>
      <w:r w:rsidR="00E66857" w:rsidRPr="00774872">
        <w:rPr>
          <w:rFonts w:ascii="Times New Roman" w:hAnsi="Times New Roman" w:cs="Times New Roman"/>
          <w:sz w:val="28"/>
          <w:szCs w:val="28"/>
        </w:rPr>
        <w:t>.</w:t>
      </w:r>
      <w:r w:rsidR="00D9002B" w:rsidRPr="00774872">
        <w:rPr>
          <w:rFonts w:ascii="Times New Roman" w:hAnsi="Times New Roman" w:cs="Times New Roman"/>
          <w:sz w:val="28"/>
          <w:szCs w:val="28"/>
          <w:lang w:val="bg-BG"/>
        </w:rPr>
        <w:t xml:space="preserve">, </w:t>
      </w:r>
      <w:r w:rsidR="00E66857" w:rsidRPr="00774872">
        <w:rPr>
          <w:rFonts w:ascii="Times New Roman" w:hAnsi="Times New Roman" w:cs="Times New Roman"/>
          <w:sz w:val="28"/>
          <w:szCs w:val="28"/>
          <w:lang w:val="bg-BG"/>
        </w:rPr>
        <w:t>BIGAO</w:t>
      </w:r>
      <w:r w:rsidR="00E66857" w:rsidRPr="00774872">
        <w:rPr>
          <w:rFonts w:ascii="Times New Roman" w:hAnsi="Times New Roman" w:cs="Times New Roman"/>
          <w:sz w:val="28"/>
          <w:szCs w:val="28"/>
        </w:rPr>
        <w:t>,</w:t>
      </w:r>
      <w:r w:rsidR="00E66857" w:rsidRPr="00774872">
        <w:rPr>
          <w:rFonts w:ascii="Times New Roman" w:hAnsi="Times New Roman" w:cs="Times New Roman"/>
          <w:sz w:val="28"/>
          <w:szCs w:val="28"/>
          <w:lang w:val="bg-BG"/>
        </w:rPr>
        <w:t xml:space="preserve"> </w:t>
      </w:r>
      <w:r w:rsidR="000D4B3F" w:rsidRPr="00774872">
        <w:rPr>
          <w:rFonts w:ascii="Times New Roman" w:hAnsi="Times New Roman" w:cs="Times New Roman"/>
          <w:sz w:val="28"/>
          <w:szCs w:val="28"/>
          <w:lang w:val="bg-BG"/>
        </w:rPr>
        <w:t>V</w:t>
      </w:r>
      <w:r w:rsidR="00E66857" w:rsidRPr="00774872">
        <w:rPr>
          <w:rFonts w:ascii="Times New Roman" w:hAnsi="Times New Roman" w:cs="Times New Roman"/>
          <w:sz w:val="28"/>
          <w:szCs w:val="28"/>
        </w:rPr>
        <w:t>.</w:t>
      </w:r>
      <w:r w:rsidR="000D4B3F" w:rsidRPr="00774872">
        <w:rPr>
          <w:rFonts w:ascii="Times New Roman" w:hAnsi="Times New Roman" w:cs="Times New Roman"/>
          <w:sz w:val="28"/>
          <w:szCs w:val="28"/>
          <w:lang w:val="bg-BG"/>
        </w:rPr>
        <w:t>L</w:t>
      </w:r>
      <w:r w:rsidR="00E66857" w:rsidRPr="00774872">
        <w:rPr>
          <w:rFonts w:ascii="Times New Roman" w:hAnsi="Times New Roman" w:cs="Times New Roman"/>
          <w:sz w:val="28"/>
          <w:szCs w:val="28"/>
        </w:rPr>
        <w:t>.</w:t>
      </w:r>
      <w:r w:rsidR="000D4B3F" w:rsidRPr="00774872">
        <w:rPr>
          <w:rFonts w:ascii="Times New Roman" w:hAnsi="Times New Roman" w:cs="Times New Roman"/>
          <w:sz w:val="28"/>
          <w:szCs w:val="28"/>
          <w:lang w:val="bg-BG"/>
        </w:rPr>
        <w:t>C</w:t>
      </w:r>
      <w:r w:rsidR="00E66857" w:rsidRPr="00774872">
        <w:rPr>
          <w:rFonts w:ascii="Times New Roman" w:hAnsi="Times New Roman" w:cs="Times New Roman"/>
          <w:sz w:val="28"/>
          <w:szCs w:val="28"/>
        </w:rPr>
        <w:t>.</w:t>
      </w:r>
      <w:r w:rsidR="000D4B3F" w:rsidRPr="00774872">
        <w:rPr>
          <w:rFonts w:ascii="Times New Roman" w:hAnsi="Times New Roman" w:cs="Times New Roman"/>
          <w:sz w:val="28"/>
          <w:szCs w:val="28"/>
          <w:lang w:val="bg-BG"/>
        </w:rPr>
        <w:t>P</w:t>
      </w:r>
      <w:r w:rsidR="00E66857" w:rsidRPr="00774872">
        <w:rPr>
          <w:rFonts w:ascii="Times New Roman" w:hAnsi="Times New Roman" w:cs="Times New Roman"/>
          <w:sz w:val="28"/>
          <w:szCs w:val="28"/>
        </w:rPr>
        <w:t>.</w:t>
      </w:r>
      <w:r w:rsidR="00D9002B" w:rsidRPr="00774872">
        <w:rPr>
          <w:rFonts w:ascii="Times New Roman" w:hAnsi="Times New Roman" w:cs="Times New Roman"/>
          <w:sz w:val="28"/>
          <w:szCs w:val="28"/>
          <w:lang w:val="bg-BG"/>
        </w:rPr>
        <w:t xml:space="preserve">, </w:t>
      </w:r>
      <w:r w:rsidR="00E66857" w:rsidRPr="00774872">
        <w:rPr>
          <w:rFonts w:ascii="Times New Roman" w:hAnsi="Times New Roman" w:cs="Times New Roman"/>
          <w:sz w:val="28"/>
          <w:szCs w:val="28"/>
          <w:lang w:val="bg-BG"/>
        </w:rPr>
        <w:t>MARTINIS</w:t>
      </w:r>
      <w:r w:rsidR="00E66857" w:rsidRPr="00774872">
        <w:rPr>
          <w:rFonts w:ascii="Times New Roman" w:hAnsi="Times New Roman" w:cs="Times New Roman"/>
          <w:sz w:val="28"/>
          <w:szCs w:val="28"/>
        </w:rPr>
        <w:t>,</w:t>
      </w:r>
      <w:r w:rsidR="00E66857" w:rsidRPr="00774872">
        <w:rPr>
          <w:rFonts w:ascii="Times New Roman" w:hAnsi="Times New Roman" w:cs="Times New Roman"/>
          <w:sz w:val="28"/>
          <w:szCs w:val="28"/>
          <w:lang w:val="bg-BG"/>
        </w:rPr>
        <w:t xml:space="preserve"> </w:t>
      </w:r>
      <w:r w:rsidR="00D9002B" w:rsidRPr="00774872">
        <w:rPr>
          <w:rFonts w:ascii="Times New Roman" w:hAnsi="Times New Roman" w:cs="Times New Roman"/>
          <w:sz w:val="28"/>
          <w:szCs w:val="28"/>
          <w:lang w:val="bg-BG"/>
        </w:rPr>
        <w:t>B</w:t>
      </w:r>
      <w:r w:rsidR="00E66857" w:rsidRPr="00774872">
        <w:rPr>
          <w:rFonts w:ascii="Times New Roman" w:hAnsi="Times New Roman" w:cs="Times New Roman"/>
          <w:sz w:val="28"/>
          <w:szCs w:val="28"/>
        </w:rPr>
        <w:t>.</w:t>
      </w:r>
      <w:r w:rsidR="00D9002B" w:rsidRPr="00774872">
        <w:rPr>
          <w:rFonts w:ascii="Times New Roman" w:hAnsi="Times New Roman" w:cs="Times New Roman"/>
          <w:sz w:val="28"/>
          <w:szCs w:val="28"/>
          <w:lang w:val="bg-BG"/>
        </w:rPr>
        <w:t>S</w:t>
      </w:r>
      <w:r w:rsidR="00E66857" w:rsidRPr="00774872">
        <w:rPr>
          <w:rFonts w:ascii="Times New Roman" w:hAnsi="Times New Roman" w:cs="Times New Roman"/>
          <w:sz w:val="28"/>
          <w:szCs w:val="28"/>
        </w:rPr>
        <w:t>.</w:t>
      </w:r>
      <w:r w:rsidR="00D9002B" w:rsidRPr="00774872">
        <w:rPr>
          <w:rFonts w:ascii="Times New Roman" w:hAnsi="Times New Roman" w:cs="Times New Roman"/>
          <w:sz w:val="28"/>
          <w:szCs w:val="28"/>
          <w:lang w:val="bg-BG"/>
        </w:rPr>
        <w:t>D</w:t>
      </w:r>
      <w:r w:rsidR="00E66857" w:rsidRPr="00774872">
        <w:rPr>
          <w:rFonts w:ascii="Times New Roman" w:hAnsi="Times New Roman" w:cs="Times New Roman"/>
          <w:sz w:val="28"/>
          <w:szCs w:val="28"/>
        </w:rPr>
        <w:t>,</w:t>
      </w:r>
      <w:r w:rsidR="000D4B3F" w:rsidRPr="00774872">
        <w:rPr>
          <w:rFonts w:ascii="Times New Roman" w:hAnsi="Times New Roman" w:cs="Times New Roman"/>
          <w:sz w:val="28"/>
          <w:szCs w:val="28"/>
          <w:lang w:val="bg-BG"/>
        </w:rPr>
        <w:t xml:space="preserve"> </w:t>
      </w:r>
      <w:r w:rsidR="00E66857" w:rsidRPr="00774872">
        <w:rPr>
          <w:rFonts w:ascii="Times New Roman" w:hAnsi="Times New Roman" w:cs="Times New Roman"/>
          <w:sz w:val="28"/>
          <w:szCs w:val="28"/>
          <w:lang w:val="bg-BG"/>
        </w:rPr>
        <w:t>Quantifying Ethanol in Ethanol-Based Hand Sanitizers by Headspace Gas Chromatography with Flame Ionization Detector (HS-GC/FID)</w:t>
      </w:r>
      <w:r w:rsidR="00E66857" w:rsidRPr="00774872">
        <w:rPr>
          <w:rFonts w:ascii="Times New Roman" w:hAnsi="Times New Roman" w:cs="Times New Roman"/>
          <w:sz w:val="28"/>
          <w:szCs w:val="28"/>
        </w:rPr>
        <w:t xml:space="preserve">, </w:t>
      </w:r>
      <w:r w:rsidR="000D4B3F" w:rsidRPr="00774872">
        <w:rPr>
          <w:rFonts w:ascii="Times New Roman" w:hAnsi="Times New Roman" w:cs="Times New Roman"/>
          <w:i/>
          <w:sz w:val="28"/>
          <w:szCs w:val="28"/>
          <w:lang w:val="bg-BG"/>
        </w:rPr>
        <w:t>Journal of AOAC INTERNATIONAL</w:t>
      </w:r>
      <w:r w:rsidR="000D4B3F" w:rsidRPr="00774872">
        <w:rPr>
          <w:rFonts w:ascii="Times New Roman" w:hAnsi="Times New Roman" w:cs="Times New Roman"/>
          <w:sz w:val="28"/>
          <w:szCs w:val="28"/>
          <w:lang w:val="bg-BG"/>
        </w:rPr>
        <w:t xml:space="preserve">, </w:t>
      </w:r>
      <w:r w:rsidR="00774872" w:rsidRPr="00774872">
        <w:rPr>
          <w:rFonts w:ascii="Times New Roman" w:hAnsi="Times New Roman" w:cs="Times New Roman"/>
          <w:sz w:val="28"/>
          <w:szCs w:val="28"/>
        </w:rPr>
        <w:t xml:space="preserve">vol. </w:t>
      </w:r>
      <w:r w:rsidR="000D4B3F" w:rsidRPr="00774872">
        <w:rPr>
          <w:rFonts w:ascii="Times New Roman" w:hAnsi="Times New Roman" w:cs="Times New Roman"/>
          <w:sz w:val="28"/>
          <w:szCs w:val="28"/>
          <w:lang w:val="bg-BG"/>
        </w:rPr>
        <w:t>105</w:t>
      </w:r>
      <w:r w:rsidR="00774872" w:rsidRPr="00774872">
        <w:rPr>
          <w:rFonts w:ascii="Times New Roman" w:hAnsi="Times New Roman" w:cs="Times New Roman"/>
          <w:sz w:val="28"/>
          <w:szCs w:val="28"/>
        </w:rPr>
        <w:t xml:space="preserve">, issue </w:t>
      </w:r>
      <w:r w:rsidR="000D4B3F" w:rsidRPr="00774872">
        <w:rPr>
          <w:rFonts w:ascii="Times New Roman" w:hAnsi="Times New Roman" w:cs="Times New Roman"/>
          <w:sz w:val="28"/>
          <w:szCs w:val="28"/>
          <w:lang w:val="bg-BG"/>
        </w:rPr>
        <w:t>1</w:t>
      </w:r>
      <w:r w:rsidR="00774872" w:rsidRPr="00774872">
        <w:rPr>
          <w:rFonts w:ascii="Times New Roman" w:hAnsi="Times New Roman" w:cs="Times New Roman"/>
          <w:sz w:val="28"/>
          <w:szCs w:val="28"/>
        </w:rPr>
        <w:t xml:space="preserve"> (</w:t>
      </w:r>
      <w:r w:rsidR="000D4B3F" w:rsidRPr="00774872">
        <w:rPr>
          <w:rFonts w:ascii="Times New Roman" w:hAnsi="Times New Roman" w:cs="Times New Roman"/>
          <w:sz w:val="28"/>
          <w:szCs w:val="28"/>
          <w:lang w:val="bg-BG"/>
        </w:rPr>
        <w:t>2022</w:t>
      </w:r>
      <w:r w:rsidR="00774872" w:rsidRPr="00774872">
        <w:rPr>
          <w:rFonts w:ascii="Times New Roman" w:hAnsi="Times New Roman" w:cs="Times New Roman"/>
          <w:sz w:val="28"/>
          <w:szCs w:val="28"/>
        </w:rPr>
        <w:t xml:space="preserve">), pp. </w:t>
      </w:r>
      <w:r w:rsidR="000D4B3F" w:rsidRPr="00774872">
        <w:rPr>
          <w:rFonts w:ascii="Times New Roman" w:hAnsi="Times New Roman" w:cs="Times New Roman"/>
          <w:sz w:val="28"/>
          <w:szCs w:val="28"/>
          <w:lang w:val="bg-BG"/>
        </w:rPr>
        <w:t xml:space="preserve"> 11–18, </w:t>
      </w:r>
      <w:r w:rsidR="00774872" w:rsidRPr="00774872">
        <w:rPr>
          <w:rFonts w:ascii="Times New Roman" w:hAnsi="Times New Roman" w:cs="Times New Roman"/>
          <w:sz w:val="28"/>
          <w:szCs w:val="28"/>
          <w:lang w:val="bg-BG"/>
        </w:rPr>
        <w:t xml:space="preserve">Available from: </w:t>
      </w:r>
      <w:r w:rsidR="000D4B3F" w:rsidRPr="00774872">
        <w:rPr>
          <w:rFonts w:ascii="Times New Roman" w:hAnsi="Times New Roman" w:cs="Times New Roman"/>
          <w:sz w:val="28"/>
          <w:szCs w:val="28"/>
          <w:lang w:val="bg-BG"/>
        </w:rPr>
        <w:t>doi: 10.1093/jaoacint/qsab121</w:t>
      </w:r>
      <w:r w:rsidR="00774872" w:rsidRPr="00774872">
        <w:rPr>
          <w:rFonts w:ascii="Times New Roman" w:hAnsi="Times New Roman" w:cs="Times New Roman"/>
          <w:sz w:val="28"/>
          <w:szCs w:val="28"/>
        </w:rPr>
        <w:t>. [</w:t>
      </w:r>
      <w:proofErr w:type="gramStart"/>
      <w:r w:rsidR="00774872" w:rsidRPr="00774872">
        <w:rPr>
          <w:rFonts w:ascii="Times New Roman" w:hAnsi="Times New Roman" w:cs="Times New Roman"/>
          <w:sz w:val="28"/>
          <w:szCs w:val="28"/>
        </w:rPr>
        <w:t>viewed</w:t>
      </w:r>
      <w:proofErr w:type="gramEnd"/>
      <w:r w:rsidR="00774872" w:rsidRPr="00774872">
        <w:rPr>
          <w:rFonts w:ascii="Times New Roman" w:hAnsi="Times New Roman" w:cs="Times New Roman"/>
          <w:sz w:val="28"/>
          <w:szCs w:val="28"/>
        </w:rPr>
        <w:t xml:space="preserve"> 2026-07-05].</w:t>
      </w:r>
    </w:p>
    <w:p w:rsidR="00EA0039" w:rsidRPr="00774872" w:rsidRDefault="00EA0039" w:rsidP="00E914F9">
      <w:pPr>
        <w:ind w:firstLine="562"/>
        <w:rPr>
          <w:rFonts w:ascii="Times New Roman" w:hAnsi="Times New Roman" w:cs="Times New Roman"/>
          <w:sz w:val="28"/>
          <w:szCs w:val="28"/>
        </w:rPr>
      </w:pPr>
    </w:p>
    <w:p w:rsidR="005512E6" w:rsidRPr="005512E6" w:rsidRDefault="005512E6" w:rsidP="00E914F9">
      <w:pPr>
        <w:spacing w:after="160"/>
        <w:ind w:firstLine="562"/>
        <w:contextualSpacing/>
        <w:rPr>
          <w:rFonts w:ascii="Times New Roman" w:hAnsi="Times New Roman"/>
          <w:i/>
          <w:sz w:val="24"/>
          <w:szCs w:val="24"/>
          <w:lang w:val="bg-BG"/>
        </w:rPr>
      </w:pPr>
      <w:r w:rsidRPr="005512E6">
        <w:rPr>
          <w:rFonts w:ascii="Times New Roman" w:hAnsi="Times New Roman"/>
          <w:i/>
          <w:sz w:val="24"/>
          <w:szCs w:val="24"/>
          <w:lang w:val="bg-BG"/>
        </w:rPr>
        <w:t xml:space="preserve">За кореспонденция: </w:t>
      </w:r>
    </w:p>
    <w:p w:rsidR="005512E6" w:rsidRPr="005512E6" w:rsidRDefault="005512E6" w:rsidP="00E914F9">
      <w:pPr>
        <w:spacing w:after="160"/>
        <w:ind w:firstLine="562"/>
        <w:contextualSpacing/>
        <w:rPr>
          <w:rFonts w:ascii="Times New Roman" w:hAnsi="Times New Roman"/>
          <w:i/>
          <w:sz w:val="24"/>
          <w:szCs w:val="24"/>
          <w:lang w:val="bg-BG"/>
        </w:rPr>
      </w:pPr>
    </w:p>
    <w:p w:rsidR="005512E6" w:rsidRPr="005512E6" w:rsidRDefault="005512E6" w:rsidP="00E914F9">
      <w:pPr>
        <w:spacing w:after="160"/>
        <w:ind w:firstLine="562"/>
        <w:contextualSpacing/>
        <w:rPr>
          <w:rFonts w:ascii="Times New Roman" w:hAnsi="Times New Roman"/>
          <w:i/>
          <w:sz w:val="24"/>
          <w:szCs w:val="24"/>
          <w:lang w:val="bg-BG"/>
        </w:rPr>
      </w:pPr>
      <w:r w:rsidRPr="005512E6">
        <w:rPr>
          <w:rFonts w:ascii="Times New Roman" w:hAnsi="Times New Roman"/>
          <w:i/>
          <w:sz w:val="24"/>
          <w:szCs w:val="24"/>
          <w:lang w:val="bg-BG"/>
        </w:rPr>
        <w:t>ас. Гюляй Мехмед Ахмед</w:t>
      </w:r>
      <w:r>
        <w:rPr>
          <w:rFonts w:ascii="Times New Roman" w:hAnsi="Times New Roman"/>
          <w:i/>
          <w:sz w:val="24"/>
          <w:szCs w:val="24"/>
        </w:rPr>
        <w:t xml:space="preserve">, </w:t>
      </w:r>
      <w:r>
        <w:rPr>
          <w:rFonts w:ascii="Times New Roman" w:hAnsi="Times New Roman"/>
          <w:i/>
          <w:sz w:val="24"/>
          <w:szCs w:val="24"/>
          <w:lang w:val="bg-BG"/>
        </w:rPr>
        <w:t>дх</w:t>
      </w:r>
    </w:p>
    <w:p w:rsidR="005512E6" w:rsidRPr="005512E6" w:rsidRDefault="005512E6" w:rsidP="00E914F9">
      <w:pPr>
        <w:spacing w:after="160"/>
        <w:ind w:firstLine="562"/>
        <w:contextualSpacing/>
        <w:rPr>
          <w:rFonts w:ascii="Times New Roman" w:hAnsi="Times New Roman"/>
          <w:i/>
          <w:sz w:val="24"/>
          <w:szCs w:val="24"/>
          <w:lang w:val="bg-BG"/>
        </w:rPr>
      </w:pPr>
      <w:r w:rsidRPr="005512E6">
        <w:rPr>
          <w:rFonts w:ascii="Times New Roman" w:hAnsi="Times New Roman"/>
          <w:i/>
          <w:sz w:val="24"/>
          <w:szCs w:val="24"/>
          <w:lang w:val="bg-BG"/>
        </w:rPr>
        <w:t>Национален център по обществено здраве и анализи,</w:t>
      </w:r>
    </w:p>
    <w:p w:rsidR="005512E6" w:rsidRPr="005512E6" w:rsidRDefault="005512E6" w:rsidP="00E914F9">
      <w:pPr>
        <w:spacing w:after="160"/>
        <w:ind w:firstLine="562"/>
        <w:contextualSpacing/>
        <w:rPr>
          <w:rFonts w:ascii="Times New Roman" w:hAnsi="Times New Roman"/>
          <w:i/>
          <w:sz w:val="24"/>
          <w:szCs w:val="24"/>
          <w:lang w:val="bg-BG"/>
        </w:rPr>
      </w:pPr>
      <w:r w:rsidRPr="005512E6">
        <w:rPr>
          <w:rFonts w:ascii="Times New Roman" w:hAnsi="Times New Roman"/>
          <w:i/>
          <w:sz w:val="24"/>
          <w:szCs w:val="24"/>
          <w:lang w:val="bg-BG"/>
        </w:rPr>
        <w:t>гр. София 1431, бул. „акад. Иван Евстратиев Гешов” № 15</w:t>
      </w:r>
    </w:p>
    <w:p w:rsidR="005512E6" w:rsidRPr="005512E6" w:rsidRDefault="005512E6" w:rsidP="00E914F9">
      <w:pPr>
        <w:spacing w:after="160"/>
        <w:ind w:firstLine="562"/>
        <w:contextualSpacing/>
        <w:rPr>
          <w:rFonts w:ascii="Times New Roman" w:hAnsi="Times New Roman"/>
          <w:i/>
          <w:sz w:val="24"/>
          <w:szCs w:val="24"/>
          <w:lang w:val="bg-BG"/>
        </w:rPr>
      </w:pPr>
      <w:r w:rsidRPr="005512E6">
        <w:rPr>
          <w:rFonts w:ascii="Times New Roman" w:hAnsi="Times New Roman"/>
          <w:i/>
          <w:sz w:val="24"/>
          <w:szCs w:val="24"/>
          <w:lang w:val="bg-BG"/>
        </w:rPr>
        <w:t xml:space="preserve">e-mail: </w:t>
      </w:r>
      <w:hyperlink r:id="rId23" w:history="1">
        <w:r w:rsidRPr="005512E6">
          <w:rPr>
            <w:rFonts w:ascii="Times New Roman" w:hAnsi="Times New Roman"/>
            <w:i/>
            <w:color w:val="0000FF"/>
            <w:sz w:val="24"/>
            <w:szCs w:val="24"/>
            <w:u w:val="single"/>
          </w:rPr>
          <w:t>g.ahmed</w:t>
        </w:r>
        <w:r w:rsidRPr="005512E6">
          <w:rPr>
            <w:rFonts w:ascii="Times New Roman" w:hAnsi="Times New Roman"/>
            <w:i/>
            <w:color w:val="0000FF"/>
            <w:sz w:val="24"/>
            <w:szCs w:val="24"/>
            <w:u w:val="single"/>
            <w:lang w:val="bg-BG"/>
          </w:rPr>
          <w:t>@ncpha.government.bg</w:t>
        </w:r>
      </w:hyperlink>
    </w:p>
    <w:p w:rsidR="005512E6" w:rsidRPr="005512E6" w:rsidRDefault="005512E6" w:rsidP="00E914F9">
      <w:pPr>
        <w:spacing w:after="160"/>
        <w:ind w:firstLine="562"/>
        <w:contextualSpacing/>
        <w:rPr>
          <w:rFonts w:ascii="Times New Roman" w:hAnsi="Times New Roman"/>
          <w:i/>
          <w:sz w:val="24"/>
          <w:szCs w:val="24"/>
          <w:lang w:val="bg-BG"/>
        </w:rPr>
      </w:pPr>
    </w:p>
    <w:p w:rsidR="005512E6" w:rsidRPr="005512E6" w:rsidRDefault="00BE40F6" w:rsidP="00E914F9">
      <w:pPr>
        <w:spacing w:after="160"/>
        <w:ind w:firstLine="562"/>
        <w:contextualSpacing/>
        <w:rPr>
          <w:rFonts w:ascii="Times New Roman" w:hAnsi="Times New Roman"/>
          <w:i/>
          <w:sz w:val="24"/>
          <w:szCs w:val="24"/>
          <w:lang w:val="bg-BG"/>
        </w:rPr>
      </w:pPr>
      <w:r>
        <w:rPr>
          <w:rFonts w:ascii="Times New Roman" w:hAnsi="Times New Roman"/>
          <w:i/>
          <w:sz w:val="24"/>
          <w:szCs w:val="24"/>
          <w:lang w:val="bg-BG"/>
        </w:rPr>
        <w:t>доц.</w:t>
      </w:r>
      <w:r w:rsidR="005512E6" w:rsidRPr="005512E6">
        <w:rPr>
          <w:rFonts w:ascii="Times New Roman" w:hAnsi="Times New Roman"/>
          <w:i/>
          <w:sz w:val="24"/>
          <w:szCs w:val="24"/>
          <w:lang w:val="bg-BG"/>
        </w:rPr>
        <w:t xml:space="preserve"> Вера Цветанова Павлова, дм</w:t>
      </w:r>
    </w:p>
    <w:p w:rsidR="005512E6" w:rsidRPr="005512E6" w:rsidRDefault="005512E6" w:rsidP="00E914F9">
      <w:pPr>
        <w:spacing w:after="160"/>
        <w:ind w:firstLine="562"/>
        <w:contextualSpacing/>
        <w:rPr>
          <w:rFonts w:ascii="Times New Roman" w:hAnsi="Times New Roman"/>
          <w:i/>
          <w:sz w:val="24"/>
          <w:szCs w:val="24"/>
          <w:lang w:val="bg-BG"/>
        </w:rPr>
      </w:pPr>
      <w:r w:rsidRPr="005512E6">
        <w:rPr>
          <w:rFonts w:ascii="Times New Roman" w:hAnsi="Times New Roman"/>
          <w:i/>
          <w:sz w:val="24"/>
          <w:szCs w:val="24"/>
          <w:lang w:val="bg-BG"/>
        </w:rPr>
        <w:t>Национален център по обществено здраве и анализи,</w:t>
      </w:r>
    </w:p>
    <w:p w:rsidR="005512E6" w:rsidRPr="005512E6" w:rsidRDefault="005512E6" w:rsidP="00E914F9">
      <w:pPr>
        <w:spacing w:after="160"/>
        <w:ind w:firstLine="562"/>
        <w:contextualSpacing/>
        <w:rPr>
          <w:rFonts w:ascii="Times New Roman" w:hAnsi="Times New Roman"/>
          <w:i/>
          <w:sz w:val="24"/>
          <w:szCs w:val="24"/>
          <w:lang w:val="bg-BG"/>
        </w:rPr>
      </w:pPr>
      <w:r w:rsidRPr="005512E6">
        <w:rPr>
          <w:rFonts w:ascii="Times New Roman" w:hAnsi="Times New Roman"/>
          <w:i/>
          <w:sz w:val="24"/>
          <w:szCs w:val="24"/>
          <w:lang w:val="bg-BG"/>
        </w:rPr>
        <w:t>гр. София 1431, бул. „акад. Иван Евстратиев Гешов” № 15</w:t>
      </w:r>
    </w:p>
    <w:p w:rsidR="005512E6" w:rsidRPr="005512E6" w:rsidRDefault="005512E6" w:rsidP="00E914F9">
      <w:pPr>
        <w:ind w:firstLine="562"/>
        <w:rPr>
          <w:rFonts w:ascii="Times New Roman" w:hAnsi="Times New Roman"/>
          <w:lang w:val="bg-BG"/>
        </w:rPr>
      </w:pPr>
      <w:r w:rsidRPr="005512E6">
        <w:rPr>
          <w:rFonts w:ascii="Times New Roman" w:hAnsi="Times New Roman"/>
          <w:i/>
          <w:sz w:val="24"/>
          <w:szCs w:val="24"/>
          <w:lang w:val="bg-BG"/>
        </w:rPr>
        <w:t xml:space="preserve">e-mail: </w:t>
      </w:r>
      <w:hyperlink r:id="rId24" w:history="1">
        <w:r w:rsidRPr="005512E6">
          <w:rPr>
            <w:rFonts w:ascii="Times New Roman" w:hAnsi="Times New Roman"/>
            <w:i/>
            <w:color w:val="0000FF"/>
            <w:sz w:val="24"/>
            <w:szCs w:val="24"/>
            <w:u w:val="single"/>
            <w:lang w:val="bg-BG"/>
          </w:rPr>
          <w:t>v.</w:t>
        </w:r>
        <w:r w:rsidRPr="005512E6">
          <w:rPr>
            <w:rFonts w:ascii="Times New Roman" w:hAnsi="Times New Roman"/>
            <w:i/>
            <w:color w:val="0000FF"/>
            <w:sz w:val="24"/>
            <w:szCs w:val="24"/>
            <w:u w:val="single"/>
          </w:rPr>
          <w:t>pavlova</w:t>
        </w:r>
        <w:r w:rsidRPr="005512E6">
          <w:rPr>
            <w:rFonts w:ascii="Times New Roman" w:hAnsi="Times New Roman"/>
            <w:i/>
            <w:color w:val="0000FF"/>
            <w:sz w:val="24"/>
            <w:szCs w:val="24"/>
            <w:u w:val="single"/>
            <w:lang w:val="bg-BG"/>
          </w:rPr>
          <w:t>@ncpha.government.bg</w:t>
        </w:r>
      </w:hyperlink>
    </w:p>
    <w:p w:rsidR="005512E6" w:rsidRPr="005512E6" w:rsidRDefault="005512E6" w:rsidP="00E914F9">
      <w:pPr>
        <w:spacing w:after="160" w:line="259" w:lineRule="auto"/>
        <w:ind w:firstLine="562"/>
        <w:rPr>
          <w:color w:val="1F1F1F"/>
          <w:sz w:val="28"/>
          <w:szCs w:val="28"/>
          <w:lang w:val="bg-BG"/>
        </w:rPr>
      </w:pPr>
    </w:p>
    <w:p w:rsidR="00F74D52" w:rsidRPr="00774872" w:rsidRDefault="00F74D52" w:rsidP="00E914F9">
      <w:pPr>
        <w:ind w:firstLine="562"/>
        <w:rPr>
          <w:rFonts w:ascii="Times New Roman" w:hAnsi="Times New Roman" w:cs="Times New Roman"/>
          <w:sz w:val="28"/>
          <w:szCs w:val="28"/>
          <w:lang w:val="bg-BG"/>
        </w:rPr>
      </w:pPr>
    </w:p>
    <w:sectPr w:rsidR="00F74D52" w:rsidRPr="0077487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2E0E"/>
    <w:rsid w:val="00022449"/>
    <w:rsid w:val="00023EE2"/>
    <w:rsid w:val="000938F1"/>
    <w:rsid w:val="00094EF0"/>
    <w:rsid w:val="000A5A30"/>
    <w:rsid w:val="000B2E0E"/>
    <w:rsid w:val="000B670E"/>
    <w:rsid w:val="000B7916"/>
    <w:rsid w:val="000C0A8F"/>
    <w:rsid w:val="000C2D0B"/>
    <w:rsid w:val="000D4B3F"/>
    <w:rsid w:val="000D7696"/>
    <w:rsid w:val="00136B97"/>
    <w:rsid w:val="00150620"/>
    <w:rsid w:val="00165E98"/>
    <w:rsid w:val="00170610"/>
    <w:rsid w:val="00177F9A"/>
    <w:rsid w:val="00190220"/>
    <w:rsid w:val="00191056"/>
    <w:rsid w:val="0019233F"/>
    <w:rsid w:val="001C7CA2"/>
    <w:rsid w:val="001C7DEE"/>
    <w:rsid w:val="002802D4"/>
    <w:rsid w:val="00284DBB"/>
    <w:rsid w:val="002D5011"/>
    <w:rsid w:val="00333BA3"/>
    <w:rsid w:val="00341B37"/>
    <w:rsid w:val="00357384"/>
    <w:rsid w:val="00374A9D"/>
    <w:rsid w:val="00395335"/>
    <w:rsid w:val="00427DD6"/>
    <w:rsid w:val="00430250"/>
    <w:rsid w:val="004A5D18"/>
    <w:rsid w:val="004D4121"/>
    <w:rsid w:val="004D5A2C"/>
    <w:rsid w:val="004E6E8E"/>
    <w:rsid w:val="005039A1"/>
    <w:rsid w:val="00523936"/>
    <w:rsid w:val="005259B9"/>
    <w:rsid w:val="00534D20"/>
    <w:rsid w:val="005512E6"/>
    <w:rsid w:val="00583906"/>
    <w:rsid w:val="00597739"/>
    <w:rsid w:val="005C1143"/>
    <w:rsid w:val="005D7C36"/>
    <w:rsid w:val="005F333F"/>
    <w:rsid w:val="00611E6C"/>
    <w:rsid w:val="0062063E"/>
    <w:rsid w:val="006D2353"/>
    <w:rsid w:val="006E050D"/>
    <w:rsid w:val="006F3C2B"/>
    <w:rsid w:val="007044EA"/>
    <w:rsid w:val="00710C3F"/>
    <w:rsid w:val="00711F27"/>
    <w:rsid w:val="00721B0B"/>
    <w:rsid w:val="007413F8"/>
    <w:rsid w:val="0076086A"/>
    <w:rsid w:val="00765D77"/>
    <w:rsid w:val="0076697B"/>
    <w:rsid w:val="00774872"/>
    <w:rsid w:val="00795399"/>
    <w:rsid w:val="00796682"/>
    <w:rsid w:val="007B2DA4"/>
    <w:rsid w:val="007B5934"/>
    <w:rsid w:val="007C1E86"/>
    <w:rsid w:val="007C4F7A"/>
    <w:rsid w:val="007E2190"/>
    <w:rsid w:val="007F76B8"/>
    <w:rsid w:val="00844208"/>
    <w:rsid w:val="008633C5"/>
    <w:rsid w:val="008721F0"/>
    <w:rsid w:val="00872317"/>
    <w:rsid w:val="0087290D"/>
    <w:rsid w:val="00873B0C"/>
    <w:rsid w:val="008960DE"/>
    <w:rsid w:val="008B2C7B"/>
    <w:rsid w:val="008E0865"/>
    <w:rsid w:val="008E52AF"/>
    <w:rsid w:val="00906404"/>
    <w:rsid w:val="0091201E"/>
    <w:rsid w:val="009747D2"/>
    <w:rsid w:val="00994B90"/>
    <w:rsid w:val="009D1F66"/>
    <w:rsid w:val="009E0F4A"/>
    <w:rsid w:val="009F70BC"/>
    <w:rsid w:val="00A22791"/>
    <w:rsid w:val="00A52679"/>
    <w:rsid w:val="00A87F2B"/>
    <w:rsid w:val="00AC3E35"/>
    <w:rsid w:val="00B8161F"/>
    <w:rsid w:val="00BE0E8E"/>
    <w:rsid w:val="00BE40F6"/>
    <w:rsid w:val="00C12A6D"/>
    <w:rsid w:val="00C1771F"/>
    <w:rsid w:val="00C30ECD"/>
    <w:rsid w:val="00C6065F"/>
    <w:rsid w:val="00C72968"/>
    <w:rsid w:val="00C90BE7"/>
    <w:rsid w:val="00CA07EC"/>
    <w:rsid w:val="00CB1503"/>
    <w:rsid w:val="00CC449F"/>
    <w:rsid w:val="00CD6F0E"/>
    <w:rsid w:val="00CE7A42"/>
    <w:rsid w:val="00CF78C0"/>
    <w:rsid w:val="00CF79DC"/>
    <w:rsid w:val="00D02FBA"/>
    <w:rsid w:val="00D0689D"/>
    <w:rsid w:val="00D26755"/>
    <w:rsid w:val="00D53032"/>
    <w:rsid w:val="00D70A88"/>
    <w:rsid w:val="00D80B92"/>
    <w:rsid w:val="00D9002B"/>
    <w:rsid w:val="00D901A5"/>
    <w:rsid w:val="00D91758"/>
    <w:rsid w:val="00DB26D7"/>
    <w:rsid w:val="00DB6A1B"/>
    <w:rsid w:val="00DD1DC9"/>
    <w:rsid w:val="00E22E3A"/>
    <w:rsid w:val="00E2407A"/>
    <w:rsid w:val="00E346C4"/>
    <w:rsid w:val="00E35DFD"/>
    <w:rsid w:val="00E66857"/>
    <w:rsid w:val="00E914F9"/>
    <w:rsid w:val="00E91FFB"/>
    <w:rsid w:val="00E92371"/>
    <w:rsid w:val="00E9731C"/>
    <w:rsid w:val="00EA0039"/>
    <w:rsid w:val="00EA4A2D"/>
    <w:rsid w:val="00EA54A7"/>
    <w:rsid w:val="00EB6A87"/>
    <w:rsid w:val="00F00311"/>
    <w:rsid w:val="00F1770D"/>
    <w:rsid w:val="00F4091B"/>
    <w:rsid w:val="00F452B5"/>
    <w:rsid w:val="00F61210"/>
    <w:rsid w:val="00F74D52"/>
    <w:rsid w:val="00F91330"/>
    <w:rsid w:val="00FA66BC"/>
    <w:rsid w:val="00FB295F"/>
    <w:rsid w:val="00FC71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7D728A-7A30-44B6-83C6-71E631C495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C449F"/>
    <w:rPr>
      <w:color w:val="0563C1" w:themeColor="hyperlink"/>
      <w:u w:val="single"/>
    </w:rPr>
  </w:style>
  <w:style w:type="table" w:styleId="TableGrid">
    <w:name w:val="Table Grid"/>
    <w:basedOn w:val="TableNormal"/>
    <w:uiPriority w:val="39"/>
    <w:rsid w:val="000A5A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90BE7"/>
    <w:pPr>
      <w:ind w:left="720"/>
      <w:contextualSpacing/>
    </w:pPr>
  </w:style>
  <w:style w:type="character" w:styleId="FollowedHyperlink">
    <w:name w:val="FollowedHyperlink"/>
    <w:basedOn w:val="DefaultParagraphFont"/>
    <w:uiPriority w:val="99"/>
    <w:semiHidden/>
    <w:unhideWhenUsed/>
    <w:rsid w:val="00FB295F"/>
    <w:rPr>
      <w:color w:val="954F72" w:themeColor="followedHyperlink"/>
      <w:u w:val="single"/>
    </w:rPr>
  </w:style>
  <w:style w:type="paragraph" w:styleId="NormalWeb">
    <w:name w:val="Normal (Web)"/>
    <w:basedOn w:val="Normal"/>
    <w:uiPriority w:val="99"/>
    <w:semiHidden/>
    <w:unhideWhenUsed/>
    <w:rsid w:val="00191056"/>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668601">
      <w:bodyDiv w:val="1"/>
      <w:marLeft w:val="0"/>
      <w:marRight w:val="0"/>
      <w:marTop w:val="0"/>
      <w:marBottom w:val="0"/>
      <w:divBdr>
        <w:top w:val="none" w:sz="0" w:space="0" w:color="auto"/>
        <w:left w:val="none" w:sz="0" w:space="0" w:color="auto"/>
        <w:bottom w:val="none" w:sz="0" w:space="0" w:color="auto"/>
        <w:right w:val="none" w:sz="0" w:space="0" w:color="auto"/>
      </w:divBdr>
    </w:div>
    <w:div w:id="439033568">
      <w:bodyDiv w:val="1"/>
      <w:marLeft w:val="0"/>
      <w:marRight w:val="0"/>
      <w:marTop w:val="0"/>
      <w:marBottom w:val="0"/>
      <w:divBdr>
        <w:top w:val="none" w:sz="0" w:space="0" w:color="auto"/>
        <w:left w:val="none" w:sz="0" w:space="0" w:color="auto"/>
        <w:bottom w:val="none" w:sz="0" w:space="0" w:color="auto"/>
        <w:right w:val="none" w:sz="0" w:space="0" w:color="auto"/>
      </w:divBdr>
    </w:div>
    <w:div w:id="476455690">
      <w:bodyDiv w:val="1"/>
      <w:marLeft w:val="0"/>
      <w:marRight w:val="0"/>
      <w:marTop w:val="0"/>
      <w:marBottom w:val="0"/>
      <w:divBdr>
        <w:top w:val="none" w:sz="0" w:space="0" w:color="auto"/>
        <w:left w:val="none" w:sz="0" w:space="0" w:color="auto"/>
        <w:bottom w:val="none" w:sz="0" w:space="0" w:color="auto"/>
        <w:right w:val="none" w:sz="0" w:space="0" w:color="auto"/>
      </w:divBdr>
    </w:div>
    <w:div w:id="1541092175">
      <w:bodyDiv w:val="1"/>
      <w:marLeft w:val="0"/>
      <w:marRight w:val="0"/>
      <w:marTop w:val="0"/>
      <w:marBottom w:val="0"/>
      <w:divBdr>
        <w:top w:val="none" w:sz="0" w:space="0" w:color="auto"/>
        <w:left w:val="none" w:sz="0" w:space="0" w:color="auto"/>
        <w:bottom w:val="none" w:sz="0" w:space="0" w:color="auto"/>
        <w:right w:val="none" w:sz="0" w:space="0" w:color="auto"/>
      </w:divBdr>
    </w:div>
    <w:div w:id="2048796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3390/ijerph17093326" TargetMode="External"/><Relationship Id="rId13" Type="http://schemas.openxmlformats.org/officeDocument/2006/relationships/hyperlink" Target="https://doi.org/10.3390/ijerph18073766" TargetMode="External"/><Relationship Id="rId18" Type="http://schemas.openxmlformats.org/officeDocument/2006/relationships/hyperlink" Target="https://doi.org/10.32508/stdj.v26i3.4115"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https://echa.europa.eu/regulations/biocidal-products-regulation/product-types?p_l_back_url=%2Fsearch%3Fq%3Dproduct%2Btypes%26search-button%3DSearch&amp;p_l_back_url_title=Search" TargetMode="External"/><Relationship Id="rId7" Type="http://schemas.openxmlformats.org/officeDocument/2006/relationships/hyperlink" Target="https://doi.org/10.1016/j.ajic.2020.06.182" TargetMode="External"/><Relationship Id="rId12" Type="http://schemas.openxmlformats.org/officeDocument/2006/relationships/hyperlink" Target="https://www.who.int/publications/i/item/WHO-IER-PSP-2010.5" TargetMode="External"/><Relationship Id="rId17" Type="http://schemas.openxmlformats.org/officeDocument/2006/relationships/hyperlink" Target="https://doi.org/10.1016/j.toxrep.2024.101709"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doi.org/10.1155/2023/8851265" TargetMode="External"/><Relationship Id="rId20" Type="http://schemas.openxmlformats.org/officeDocument/2006/relationships/hyperlink" Target="https://nvlpubs.nist.gov/nistpubs/ir/2021/NIST.IR.8342.pdf" TargetMode="Externa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hyperlink" Target="https://doi.org/10.1016/j.ajic.2020.08.020" TargetMode="External"/><Relationship Id="rId24" Type="http://schemas.openxmlformats.org/officeDocument/2006/relationships/hyperlink" Target="mailto:v.pavlova@ncpha.government.bg" TargetMode="External"/><Relationship Id="rId5" Type="http://schemas.openxmlformats.org/officeDocument/2006/relationships/image" Target="media/image1.jpeg"/><Relationship Id="rId15" Type="http://schemas.openxmlformats.org/officeDocument/2006/relationships/hyperlink" Target="https://doi.org/10.1038/s41598-023-36283-1" TargetMode="External"/><Relationship Id="rId23" Type="http://schemas.openxmlformats.org/officeDocument/2006/relationships/hyperlink" Target="mailto:g.ahmed@ncpha.government.bg" TargetMode="External"/><Relationship Id="rId10" Type="http://schemas.openxmlformats.org/officeDocument/2006/relationships/hyperlink" Target="https://doi.org/10.1007/s11356-021-14429-w" TargetMode="External"/><Relationship Id="rId19" Type="http://schemas.openxmlformats.org/officeDocument/2006/relationships/hyperlink" Target="https://www.fda.gov/media/141501/download" TargetMode="External"/><Relationship Id="rId4" Type="http://schemas.openxmlformats.org/officeDocument/2006/relationships/chart" Target="charts/chart1.xml"/><Relationship Id="rId9" Type="http://schemas.openxmlformats.org/officeDocument/2006/relationships/hyperlink" Target="https://doi.org/10.3390/molecules28104156" TargetMode="External"/><Relationship Id="rId14" Type="http://schemas.openxmlformats.org/officeDocument/2006/relationships/hyperlink" Target="https://doi.org/10.1016/j.aca.2017.01.010" TargetMode="External"/><Relationship Id="rId22" Type="http://schemas.openxmlformats.org/officeDocument/2006/relationships/hyperlink" Target="https://eur-lex.europa.eu/eli/reg/2012/528/oj?locale=bg"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bg-BG"/>
              <a:t>Етанол</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trendline>
            <c:spPr>
              <a:ln w="19050" cap="rnd">
                <a:solidFill>
                  <a:srgbClr val="FF0000"/>
                </a:solidFill>
                <a:prstDash val="sysDot"/>
              </a:ln>
              <a:effectLst/>
            </c:spPr>
            <c:trendlineType val="linear"/>
            <c:dispRSqr val="1"/>
            <c:dispEq val="1"/>
            <c:trendlineLbl>
              <c:layout>
                <c:manualLayout>
                  <c:x val="0.16213692038495189"/>
                  <c:y val="-0.18604330708661418"/>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EtOH!$C$5:$C$12</c:f>
              <c:numCache>
                <c:formatCode>0.000%</c:formatCode>
                <c:ptCount val="8"/>
                <c:pt idx="0">
                  <c:v>3.1524854180815792E-4</c:v>
                </c:pt>
                <c:pt idx="1">
                  <c:v>6.5632458233890216E-4</c:v>
                </c:pt>
                <c:pt idx="2">
                  <c:v>1.6211996877689492E-3</c:v>
                </c:pt>
                <c:pt idx="3">
                  <c:v>3.2248372558838258E-3</c:v>
                </c:pt>
                <c:pt idx="4">
                  <c:v>7.8740157480314942E-3</c:v>
                </c:pt>
                <c:pt idx="5">
                  <c:v>1.1741761666365081E-2</c:v>
                </c:pt>
                <c:pt idx="6">
                  <c:v>1.6194744347117537E-2</c:v>
                </c:pt>
                <c:pt idx="7">
                  <c:v>2.4260009268774304E-2</c:v>
                </c:pt>
              </c:numCache>
            </c:numRef>
          </c:xVal>
          <c:yVal>
            <c:numRef>
              <c:f>EtOH!$E$5:$E$12</c:f>
              <c:numCache>
                <c:formatCode>0.00</c:formatCode>
                <c:ptCount val="8"/>
                <c:pt idx="0" formatCode="General">
                  <c:v>18222.34</c:v>
                </c:pt>
                <c:pt idx="1">
                  <c:v>36502.300000000003</c:v>
                </c:pt>
                <c:pt idx="2" formatCode="General">
                  <c:v>116512.34</c:v>
                </c:pt>
                <c:pt idx="3">
                  <c:v>271825.59999999998</c:v>
                </c:pt>
                <c:pt idx="4">
                  <c:v>633422.59</c:v>
                </c:pt>
                <c:pt idx="5">
                  <c:v>1058549.06</c:v>
                </c:pt>
                <c:pt idx="6" formatCode="General">
                  <c:v>1357424.76</c:v>
                </c:pt>
                <c:pt idx="7" formatCode="General">
                  <c:v>2109156.19</c:v>
                </c:pt>
              </c:numCache>
            </c:numRef>
          </c:yVal>
          <c:smooth val="0"/>
          <c:extLst>
            <c:ext xmlns:c16="http://schemas.microsoft.com/office/drawing/2014/chart" uri="{C3380CC4-5D6E-409C-BE32-E72D297353CC}">
              <c16:uniqueId val="{00000000-32A3-40DB-91CB-547483018607}"/>
            </c:ext>
          </c:extLst>
        </c:ser>
        <c:dLbls>
          <c:showLegendKey val="0"/>
          <c:showVal val="0"/>
          <c:showCatName val="0"/>
          <c:showSerName val="0"/>
          <c:showPercent val="0"/>
          <c:showBubbleSize val="0"/>
        </c:dLbls>
        <c:axId val="614110600"/>
        <c:axId val="614110928"/>
      </c:scatterChart>
      <c:valAx>
        <c:axId val="614110600"/>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bg-BG"/>
                  <a:t>Концентрация,</a:t>
                </a:r>
                <a:r>
                  <a:rPr lang="bg-BG" baseline="0"/>
                  <a:t> % (</a:t>
                </a:r>
                <a:r>
                  <a:rPr lang="en-US" baseline="0"/>
                  <a:t>w/w)</a:t>
                </a:r>
                <a:endParaRPr 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14110928"/>
        <c:crosses val="autoZero"/>
        <c:crossBetween val="midCat"/>
      </c:valAx>
      <c:valAx>
        <c:axId val="61411092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bg-BG"/>
                  <a:t>Площ</a:t>
                </a:r>
                <a:r>
                  <a:rPr lang="bg-BG" baseline="0"/>
                  <a:t> на пика</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14110600"/>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2427</Words>
  <Characters>13835</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Giuliay Ahmed</dc:creator>
  <cp:keywords/>
  <dc:description/>
  <cp:lastModifiedBy>Giuliay Ahmed</cp:lastModifiedBy>
  <cp:revision>2</cp:revision>
  <dcterms:created xsi:type="dcterms:W3CDTF">2026-09-14T07:35:00Z</dcterms:created>
  <dcterms:modified xsi:type="dcterms:W3CDTF">2026-09-14T07:35:00Z</dcterms:modified>
</cp:coreProperties>
</file>