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CCD" w:rsidRDefault="009B2CCD" w:rsidP="00B724FF">
      <w:pPr>
        <w:pStyle w:val="a3"/>
        <w:jc w:val="center"/>
        <w:rPr>
          <w:rFonts w:ascii="Times New Roman" w:hAnsi="Times New Roman" w:cs="Times New Roman"/>
          <w:b/>
          <w:sz w:val="28"/>
          <w:lang w:val="bg-BG"/>
        </w:rPr>
      </w:pPr>
      <w:bookmarkStart w:id="0" w:name="_GoBack"/>
      <w:bookmarkEnd w:id="0"/>
      <w:r w:rsidRPr="00B724FF">
        <w:rPr>
          <w:rFonts w:ascii="Times New Roman" w:hAnsi="Times New Roman" w:cs="Times New Roman"/>
          <w:b/>
          <w:sz w:val="32"/>
        </w:rPr>
        <w:t>ТРАДИЦИИ, ФОЛКЛОРНА И ОБРЕДНА СРЕДА ЗА ФОРМИРАНЕ НА ИДЕНТИЧНОСТ И ТОЛЕРАНТНОСТ В УСЛОВИЯТА НА КЛУБНИ АКТИВНОСТИ В ДЕТСКАТА ГРАДИНА</w:t>
      </w:r>
    </w:p>
    <w:p w:rsidR="00B724FF" w:rsidRPr="00E83DBE" w:rsidRDefault="00B724FF" w:rsidP="00E83DBE">
      <w:pPr>
        <w:pStyle w:val="a3"/>
        <w:spacing w:before="0" w:after="0"/>
        <w:jc w:val="center"/>
        <w:rPr>
          <w:rFonts w:ascii="Times New Roman" w:hAnsi="Times New Roman" w:cs="Times New Roman"/>
          <w:b/>
          <w:sz w:val="28"/>
          <w:szCs w:val="28"/>
          <w:lang w:val="bg-BG"/>
        </w:rPr>
      </w:pPr>
    </w:p>
    <w:p w:rsidR="00E83DBE" w:rsidRPr="00E83DBE" w:rsidRDefault="00E83DBE" w:rsidP="00E83DBE">
      <w:pPr>
        <w:pStyle w:val="a3"/>
        <w:spacing w:before="0" w:after="0"/>
        <w:jc w:val="center"/>
        <w:rPr>
          <w:rFonts w:ascii="Times New Roman" w:hAnsi="Times New Roman" w:cs="Times New Roman"/>
          <w:b/>
          <w:sz w:val="28"/>
          <w:szCs w:val="28"/>
          <w:lang w:val="bg-BG"/>
        </w:rPr>
      </w:pPr>
    </w:p>
    <w:p w:rsidR="00B724FF" w:rsidRPr="008A6A08" w:rsidRDefault="005C1463" w:rsidP="00B724FF">
      <w:pPr>
        <w:pStyle w:val="a3"/>
        <w:jc w:val="center"/>
        <w:rPr>
          <w:rFonts w:ascii="Times New Roman" w:hAnsi="Times New Roman" w:cs="Times New Roman"/>
          <w:b/>
          <w:sz w:val="32"/>
          <w:lang w:val="bg-BG"/>
        </w:rPr>
      </w:pPr>
      <w:r>
        <w:rPr>
          <w:rFonts w:ascii="Times New Roman" w:hAnsi="Times New Roman" w:cs="Times New Roman"/>
          <w:b/>
          <w:sz w:val="32"/>
          <w:lang w:val="bg-BG"/>
        </w:rPr>
        <w:t>Р</w:t>
      </w:r>
      <w:r w:rsidRPr="008A6A08">
        <w:rPr>
          <w:rFonts w:ascii="Times New Roman" w:hAnsi="Times New Roman" w:cs="Times New Roman"/>
          <w:b/>
          <w:sz w:val="32"/>
          <w:lang w:val="bg-BG"/>
        </w:rPr>
        <w:t xml:space="preserve">адостина </w:t>
      </w:r>
      <w:r>
        <w:rPr>
          <w:rFonts w:ascii="Times New Roman" w:hAnsi="Times New Roman" w:cs="Times New Roman"/>
          <w:b/>
          <w:sz w:val="32"/>
          <w:lang w:val="bg-BG"/>
        </w:rPr>
        <w:t>А</w:t>
      </w:r>
      <w:r w:rsidRPr="008A6A08">
        <w:rPr>
          <w:rFonts w:ascii="Times New Roman" w:hAnsi="Times New Roman" w:cs="Times New Roman"/>
          <w:b/>
          <w:sz w:val="32"/>
          <w:lang w:val="bg-BG"/>
        </w:rPr>
        <w:t>лавацкая</w:t>
      </w:r>
    </w:p>
    <w:p w:rsidR="00862060" w:rsidRDefault="00862060" w:rsidP="00694E52">
      <w:pPr>
        <w:spacing w:after="0" w:line="360" w:lineRule="auto"/>
        <w:ind w:firstLine="709"/>
        <w:jc w:val="both"/>
        <w:rPr>
          <w:rFonts w:ascii="Times New Roman" w:hAnsi="Times New Roman" w:cs="Times New Roman"/>
          <w:b/>
          <w:sz w:val="28"/>
          <w:szCs w:val="28"/>
        </w:rPr>
      </w:pPr>
    </w:p>
    <w:p w:rsidR="00E83DBE" w:rsidRDefault="00E83DBE" w:rsidP="00E83DBE">
      <w:pPr>
        <w:spacing w:after="0" w:line="240" w:lineRule="auto"/>
        <w:ind w:firstLine="709"/>
        <w:jc w:val="center"/>
        <w:rPr>
          <w:rFonts w:ascii="Times New Roman" w:hAnsi="Times New Roman" w:cs="Times New Roman"/>
          <w:b/>
          <w:bCs/>
          <w:sz w:val="28"/>
          <w:szCs w:val="32"/>
        </w:rPr>
      </w:pPr>
      <w:r w:rsidRPr="00294453">
        <w:rPr>
          <w:rFonts w:ascii="Times New Roman" w:hAnsi="Times New Roman" w:cs="Times New Roman"/>
          <w:b/>
          <w:bCs/>
          <w:sz w:val="32"/>
          <w:szCs w:val="32"/>
          <w:lang w:val="en-US"/>
        </w:rPr>
        <w:t>TRADITIONS, FOLKLORE, AND RITUAL ENVIRONMENT FOR IDENTITY AND TOLERANCE FORMATION IN THE CONTEXT OF CLUB ACTIVITIES IN KINDERGARTEN</w:t>
      </w:r>
    </w:p>
    <w:p w:rsidR="008C143B" w:rsidRDefault="008C143B" w:rsidP="00E83DBE">
      <w:pPr>
        <w:spacing w:after="0" w:line="240" w:lineRule="auto"/>
        <w:ind w:firstLine="709"/>
        <w:jc w:val="center"/>
        <w:rPr>
          <w:rFonts w:ascii="Times New Roman" w:hAnsi="Times New Roman" w:cs="Times New Roman"/>
          <w:b/>
          <w:bCs/>
          <w:sz w:val="28"/>
          <w:szCs w:val="32"/>
        </w:rPr>
      </w:pPr>
    </w:p>
    <w:p w:rsidR="008C143B" w:rsidRDefault="008C143B" w:rsidP="00E83DBE">
      <w:pPr>
        <w:spacing w:after="0" w:line="240" w:lineRule="auto"/>
        <w:ind w:firstLine="709"/>
        <w:jc w:val="center"/>
        <w:rPr>
          <w:rFonts w:ascii="Times New Roman" w:hAnsi="Times New Roman" w:cs="Times New Roman"/>
          <w:b/>
          <w:bCs/>
          <w:sz w:val="32"/>
          <w:szCs w:val="32"/>
          <w:lang w:val="en-US"/>
        </w:rPr>
      </w:pPr>
    </w:p>
    <w:p w:rsidR="00E83DBE" w:rsidRPr="008A6A08" w:rsidRDefault="008C143B" w:rsidP="008C143B">
      <w:pPr>
        <w:spacing w:after="0" w:line="240" w:lineRule="auto"/>
        <w:jc w:val="center"/>
        <w:rPr>
          <w:rFonts w:ascii="Times New Roman" w:hAnsi="Times New Roman" w:cs="Times New Roman"/>
          <w:sz w:val="32"/>
          <w:szCs w:val="32"/>
          <w:lang w:val="en-US"/>
        </w:rPr>
      </w:pPr>
      <w:proofErr w:type="spellStart"/>
      <w:r>
        <w:rPr>
          <w:rFonts w:ascii="Times New Roman" w:hAnsi="Times New Roman" w:cs="Times New Roman"/>
          <w:b/>
          <w:bCs/>
          <w:sz w:val="32"/>
          <w:szCs w:val="32"/>
          <w:lang w:val="en-US"/>
        </w:rPr>
        <w:t>R</w:t>
      </w:r>
      <w:r w:rsidRPr="008A6A08">
        <w:rPr>
          <w:rFonts w:ascii="Times New Roman" w:hAnsi="Times New Roman" w:cs="Times New Roman"/>
          <w:b/>
          <w:bCs/>
          <w:sz w:val="32"/>
          <w:szCs w:val="32"/>
          <w:lang w:val="en-US"/>
        </w:rPr>
        <w:t>adostina</w:t>
      </w:r>
      <w:proofErr w:type="spellEnd"/>
      <w:r w:rsidRPr="008A6A08">
        <w:rPr>
          <w:rFonts w:ascii="Times New Roman" w:hAnsi="Times New Roman" w:cs="Times New Roman"/>
          <w:b/>
          <w:bCs/>
          <w:sz w:val="32"/>
          <w:szCs w:val="32"/>
          <w:lang w:val="en-US"/>
        </w:rPr>
        <w:t xml:space="preserve"> </w:t>
      </w:r>
      <w:proofErr w:type="spellStart"/>
      <w:r>
        <w:rPr>
          <w:rFonts w:ascii="Times New Roman" w:hAnsi="Times New Roman" w:cs="Times New Roman"/>
          <w:b/>
          <w:bCs/>
          <w:sz w:val="32"/>
          <w:szCs w:val="32"/>
          <w:lang w:val="en-US"/>
        </w:rPr>
        <w:t>A</w:t>
      </w:r>
      <w:r w:rsidRPr="008A6A08">
        <w:rPr>
          <w:rFonts w:ascii="Times New Roman" w:hAnsi="Times New Roman" w:cs="Times New Roman"/>
          <w:b/>
          <w:bCs/>
          <w:sz w:val="32"/>
          <w:szCs w:val="32"/>
          <w:lang w:val="en-US"/>
        </w:rPr>
        <w:t>lavatskaya</w:t>
      </w:r>
      <w:proofErr w:type="spellEnd"/>
    </w:p>
    <w:p w:rsidR="008A6A08" w:rsidRDefault="008A6A08" w:rsidP="00BB6351">
      <w:pPr>
        <w:spacing w:after="0" w:line="240" w:lineRule="auto"/>
        <w:ind w:firstLine="709"/>
        <w:jc w:val="both"/>
        <w:rPr>
          <w:rFonts w:ascii="Times New Roman" w:hAnsi="Times New Roman" w:cs="Times New Roman"/>
          <w:b/>
          <w:sz w:val="28"/>
          <w:szCs w:val="28"/>
        </w:rPr>
      </w:pPr>
    </w:p>
    <w:p w:rsidR="002F5B59" w:rsidRDefault="002F5B59" w:rsidP="00BB6351">
      <w:pPr>
        <w:spacing w:after="0" w:line="240" w:lineRule="auto"/>
        <w:ind w:firstLine="709"/>
        <w:jc w:val="both"/>
        <w:rPr>
          <w:rFonts w:ascii="Times New Roman" w:hAnsi="Times New Roman" w:cs="Times New Roman"/>
          <w:b/>
          <w:sz w:val="28"/>
          <w:szCs w:val="28"/>
        </w:rPr>
      </w:pPr>
    </w:p>
    <w:p w:rsidR="007917F0" w:rsidRDefault="007917F0" w:rsidP="00BB6351">
      <w:pPr>
        <w:spacing w:after="0" w:line="240" w:lineRule="auto"/>
        <w:ind w:firstLine="709"/>
        <w:jc w:val="both"/>
        <w:rPr>
          <w:rFonts w:ascii="Times New Roman" w:hAnsi="Times New Roman" w:cs="Times New Roman"/>
          <w:i/>
          <w:sz w:val="24"/>
          <w:szCs w:val="24"/>
        </w:rPr>
      </w:pPr>
      <w:r w:rsidRPr="00D67301">
        <w:rPr>
          <w:rFonts w:ascii="Times New Roman" w:hAnsi="Times New Roman" w:cs="Times New Roman"/>
          <w:b/>
          <w:i/>
          <w:sz w:val="24"/>
          <w:szCs w:val="24"/>
        </w:rPr>
        <w:t>Резюме.</w:t>
      </w:r>
      <w:r w:rsidR="006F496C" w:rsidRPr="006E5823">
        <w:rPr>
          <w:rFonts w:ascii="Times New Roman" w:hAnsi="Times New Roman" w:cs="Times New Roman"/>
          <w:b/>
          <w:i/>
          <w:sz w:val="24"/>
          <w:szCs w:val="24"/>
        </w:rPr>
        <w:t xml:space="preserve"> </w:t>
      </w:r>
      <w:r w:rsidR="006F496C" w:rsidRPr="006E5823">
        <w:rPr>
          <w:rFonts w:ascii="Times New Roman" w:hAnsi="Times New Roman" w:cs="Times New Roman"/>
          <w:i/>
          <w:sz w:val="24"/>
          <w:szCs w:val="24"/>
        </w:rPr>
        <w:t>В разработката се представят изследователски основания в подкрепа на тезата за развиващия потенциал на традициите, фолклорната и обредната среда за формиране на идентичност и толерантност в условията на съдържателни клубни активности в детската градина. Защитават се предимствата на клубната образователна технология като педагогически инструмент за фасилитиране на самоутвърждаването и приемането на другите при въвеждане в света на „родното“. Очертават се перспективи за интегриране на дизайн за клубни активности в предучилищните образователни институции.</w:t>
      </w:r>
    </w:p>
    <w:p w:rsidR="000C3F19" w:rsidRPr="002F5B59" w:rsidRDefault="000C3F19" w:rsidP="00BB6351">
      <w:pPr>
        <w:spacing w:after="0" w:line="240" w:lineRule="auto"/>
        <w:ind w:firstLine="709"/>
        <w:jc w:val="both"/>
        <w:rPr>
          <w:rFonts w:ascii="Times New Roman" w:hAnsi="Times New Roman" w:cs="Times New Roman"/>
          <w:i/>
          <w:sz w:val="28"/>
          <w:szCs w:val="28"/>
        </w:rPr>
      </w:pPr>
    </w:p>
    <w:p w:rsidR="007917F0" w:rsidRPr="006E5823" w:rsidRDefault="007917F0" w:rsidP="00BB6351">
      <w:pPr>
        <w:spacing w:after="0" w:line="240" w:lineRule="auto"/>
        <w:ind w:firstLine="709"/>
        <w:jc w:val="both"/>
        <w:rPr>
          <w:rFonts w:ascii="Times New Roman" w:hAnsi="Times New Roman" w:cs="Times New Roman"/>
          <w:i/>
          <w:sz w:val="24"/>
          <w:szCs w:val="24"/>
        </w:rPr>
      </w:pPr>
      <w:r w:rsidRPr="00D67301">
        <w:rPr>
          <w:rFonts w:ascii="Times New Roman" w:hAnsi="Times New Roman" w:cs="Times New Roman"/>
          <w:b/>
          <w:i/>
          <w:sz w:val="24"/>
          <w:szCs w:val="24"/>
        </w:rPr>
        <w:t>Ключови думи:</w:t>
      </w:r>
      <w:r w:rsidR="006F496C" w:rsidRPr="006E5823">
        <w:rPr>
          <w:rFonts w:ascii="Times New Roman" w:hAnsi="Times New Roman" w:cs="Times New Roman"/>
          <w:b/>
          <w:i/>
          <w:sz w:val="24"/>
          <w:szCs w:val="24"/>
        </w:rPr>
        <w:t xml:space="preserve"> </w:t>
      </w:r>
      <w:r w:rsidR="006F496C" w:rsidRPr="006E5823">
        <w:rPr>
          <w:rFonts w:ascii="Times New Roman" w:hAnsi="Times New Roman" w:cs="Times New Roman"/>
          <w:i/>
          <w:sz w:val="24"/>
          <w:szCs w:val="24"/>
        </w:rPr>
        <w:t>клубна образователна технология, клубни активности, традиции, фолклорна и обредна среда</w:t>
      </w:r>
    </w:p>
    <w:p w:rsidR="00B724FF" w:rsidRPr="002F5B59" w:rsidRDefault="00B724FF" w:rsidP="00B724FF">
      <w:pPr>
        <w:spacing w:after="0" w:line="360" w:lineRule="auto"/>
        <w:ind w:firstLine="709"/>
        <w:jc w:val="both"/>
        <w:rPr>
          <w:rFonts w:ascii="Times New Roman" w:hAnsi="Times New Roman" w:cs="Times New Roman"/>
          <w:b/>
          <w:bCs/>
          <w:i/>
          <w:sz w:val="28"/>
          <w:szCs w:val="28"/>
        </w:rPr>
      </w:pPr>
    </w:p>
    <w:p w:rsidR="000C3F19" w:rsidRDefault="00294453" w:rsidP="000C3F19">
      <w:pPr>
        <w:spacing w:after="0" w:line="240" w:lineRule="auto"/>
        <w:ind w:firstLine="708"/>
        <w:jc w:val="both"/>
        <w:rPr>
          <w:rFonts w:ascii="Times New Roman" w:hAnsi="Times New Roman" w:cs="Times New Roman"/>
          <w:i/>
          <w:sz w:val="24"/>
          <w:szCs w:val="24"/>
        </w:rPr>
      </w:pPr>
      <w:r w:rsidRPr="00D67301">
        <w:rPr>
          <w:rFonts w:ascii="Times New Roman" w:hAnsi="Times New Roman" w:cs="Times New Roman"/>
          <w:b/>
          <w:bCs/>
          <w:i/>
          <w:sz w:val="24"/>
          <w:szCs w:val="24"/>
          <w:lang w:val="en-US"/>
        </w:rPr>
        <w:t>Abstract.</w:t>
      </w:r>
      <w:r w:rsidRPr="00994E47">
        <w:rPr>
          <w:rFonts w:ascii="Times New Roman" w:hAnsi="Times New Roman" w:cs="Times New Roman"/>
          <w:i/>
          <w:sz w:val="24"/>
          <w:szCs w:val="24"/>
          <w:lang w:val="en-US"/>
        </w:rPr>
        <w:t xml:space="preserve"> This paper presents research grounds supporting the thesis of the development potential of traditions, folklore, and ritual environment for identity and tolerance</w:t>
      </w:r>
      <w:r w:rsidRPr="00994E47">
        <w:rPr>
          <w:rFonts w:ascii="Times New Roman" w:hAnsi="Times New Roman" w:cs="Times New Roman"/>
          <w:i/>
          <w:sz w:val="24"/>
          <w:szCs w:val="24"/>
        </w:rPr>
        <w:t xml:space="preserve"> </w:t>
      </w:r>
      <w:r w:rsidRPr="00994E47">
        <w:rPr>
          <w:rFonts w:ascii="Times New Roman" w:hAnsi="Times New Roman" w:cs="Times New Roman"/>
          <w:i/>
          <w:sz w:val="24"/>
          <w:szCs w:val="24"/>
          <w:lang w:val="en-US"/>
        </w:rPr>
        <w:t>formation in the context of meaningful club activities in kindergarten. It justifies the advantages of club educational technology as a pedagogical tool to facilitate self-assertion and the acceptance of others when introducing them to the world of native. It outlines perspectives for integrating designs for club activities within preschool educational institutions.</w:t>
      </w:r>
    </w:p>
    <w:p w:rsidR="000C3F19" w:rsidRPr="002F5B59" w:rsidRDefault="000C3F19" w:rsidP="00403AC4">
      <w:pPr>
        <w:spacing w:after="0" w:line="240" w:lineRule="auto"/>
        <w:jc w:val="both"/>
        <w:rPr>
          <w:rFonts w:ascii="Times New Roman" w:hAnsi="Times New Roman" w:cs="Times New Roman"/>
          <w:i/>
          <w:sz w:val="28"/>
          <w:szCs w:val="28"/>
        </w:rPr>
      </w:pPr>
    </w:p>
    <w:p w:rsidR="00294453" w:rsidRDefault="00294453" w:rsidP="000C3F19">
      <w:pPr>
        <w:spacing w:after="0" w:line="240" w:lineRule="auto"/>
        <w:ind w:firstLine="708"/>
        <w:jc w:val="both"/>
        <w:rPr>
          <w:rFonts w:ascii="Times New Roman" w:hAnsi="Times New Roman" w:cs="Times New Roman"/>
          <w:sz w:val="28"/>
          <w:szCs w:val="24"/>
        </w:rPr>
      </w:pPr>
      <w:r w:rsidRPr="00D67301">
        <w:rPr>
          <w:rFonts w:ascii="Times New Roman" w:hAnsi="Times New Roman" w:cs="Times New Roman"/>
          <w:b/>
          <w:bCs/>
          <w:i/>
          <w:sz w:val="24"/>
          <w:szCs w:val="24"/>
          <w:lang w:val="en-US"/>
        </w:rPr>
        <w:t>Keywords:</w:t>
      </w:r>
      <w:r w:rsidRPr="00994E47">
        <w:rPr>
          <w:rFonts w:ascii="Times New Roman" w:hAnsi="Times New Roman" w:cs="Times New Roman"/>
          <w:i/>
          <w:sz w:val="24"/>
          <w:szCs w:val="24"/>
          <w:lang w:val="en-US"/>
        </w:rPr>
        <w:t xml:space="preserve"> club educational technology, club activities, traditions, folklore and ritual environment.</w:t>
      </w:r>
    </w:p>
    <w:p w:rsidR="00695D9C" w:rsidRDefault="00695D9C" w:rsidP="00E620F1">
      <w:pPr>
        <w:spacing w:after="0" w:line="240" w:lineRule="auto"/>
        <w:ind w:firstLine="709"/>
        <w:jc w:val="both"/>
        <w:rPr>
          <w:rFonts w:ascii="Times New Roman" w:hAnsi="Times New Roman" w:cs="Times New Roman"/>
          <w:sz w:val="28"/>
          <w:szCs w:val="24"/>
        </w:rPr>
      </w:pPr>
    </w:p>
    <w:p w:rsidR="00695D9C" w:rsidRDefault="00695D9C" w:rsidP="00E620F1">
      <w:pPr>
        <w:spacing w:after="0" w:line="240" w:lineRule="auto"/>
        <w:ind w:firstLine="709"/>
        <w:jc w:val="both"/>
        <w:rPr>
          <w:rFonts w:ascii="Times New Roman" w:hAnsi="Times New Roman" w:cs="Times New Roman"/>
          <w:sz w:val="28"/>
          <w:szCs w:val="24"/>
        </w:rPr>
      </w:pPr>
    </w:p>
    <w:p w:rsidR="00862060" w:rsidRPr="00694E52" w:rsidRDefault="00862060" w:rsidP="00E620F1">
      <w:pPr>
        <w:spacing w:after="0" w:line="240" w:lineRule="auto"/>
        <w:ind w:firstLine="709"/>
        <w:jc w:val="both"/>
        <w:rPr>
          <w:rFonts w:ascii="Times New Roman" w:hAnsi="Times New Roman" w:cs="Times New Roman"/>
          <w:b/>
          <w:sz w:val="28"/>
          <w:szCs w:val="28"/>
        </w:rPr>
      </w:pPr>
      <w:r w:rsidRPr="00694E52">
        <w:rPr>
          <w:rFonts w:ascii="Times New Roman" w:hAnsi="Times New Roman" w:cs="Times New Roman"/>
          <w:b/>
          <w:sz w:val="28"/>
          <w:szCs w:val="28"/>
        </w:rPr>
        <w:t>ВЪВЕДЕНИЕ</w:t>
      </w:r>
    </w:p>
    <w:p w:rsidR="00966503" w:rsidRPr="00B724FF" w:rsidRDefault="00862060" w:rsidP="00E620F1">
      <w:pPr>
        <w:spacing w:after="0" w:line="240" w:lineRule="auto"/>
        <w:ind w:firstLine="709"/>
        <w:jc w:val="both"/>
        <w:rPr>
          <w:rFonts w:ascii="Times New Roman" w:hAnsi="Times New Roman" w:cs="Times New Roman"/>
          <w:sz w:val="28"/>
          <w:szCs w:val="28"/>
        </w:rPr>
      </w:pPr>
      <w:r w:rsidRPr="00B724FF">
        <w:rPr>
          <w:rFonts w:ascii="Times New Roman" w:hAnsi="Times New Roman" w:cs="Times New Roman"/>
          <w:sz w:val="28"/>
          <w:szCs w:val="28"/>
        </w:rPr>
        <w:t xml:space="preserve">Съвременното предучилищно образование е насочено към развитието на личностните качества, социалните компетентности и </w:t>
      </w:r>
      <w:r w:rsidRPr="00B724FF">
        <w:rPr>
          <w:rFonts w:ascii="Times New Roman" w:hAnsi="Times New Roman" w:cs="Times New Roman"/>
          <w:sz w:val="28"/>
          <w:szCs w:val="28"/>
        </w:rPr>
        <w:lastRenderedPageBreak/>
        <w:t>ценностната система на детето, които са важни за неговото успешно приобщаване към обществения живот.</w:t>
      </w:r>
      <w:r w:rsidR="000B286A" w:rsidRPr="00B724FF">
        <w:rPr>
          <w:rFonts w:ascii="Times New Roman" w:hAnsi="Times New Roman" w:cs="Times New Roman"/>
          <w:sz w:val="28"/>
          <w:szCs w:val="28"/>
        </w:rPr>
        <w:t xml:space="preserve"> Основополагащи за ефективното реализиране на </w:t>
      </w:r>
      <w:r w:rsidRPr="00B724FF">
        <w:rPr>
          <w:rFonts w:ascii="Times New Roman" w:hAnsi="Times New Roman" w:cs="Times New Roman"/>
          <w:sz w:val="28"/>
          <w:szCs w:val="28"/>
        </w:rPr>
        <w:t xml:space="preserve">този процес </w:t>
      </w:r>
      <w:r w:rsidR="000B286A" w:rsidRPr="00B724FF">
        <w:rPr>
          <w:rFonts w:ascii="Times New Roman" w:hAnsi="Times New Roman" w:cs="Times New Roman"/>
          <w:sz w:val="28"/>
          <w:szCs w:val="28"/>
        </w:rPr>
        <w:t xml:space="preserve">са </w:t>
      </w:r>
      <w:r w:rsidRPr="00B724FF">
        <w:rPr>
          <w:rFonts w:ascii="Times New Roman" w:hAnsi="Times New Roman" w:cs="Times New Roman"/>
          <w:sz w:val="28"/>
          <w:szCs w:val="28"/>
        </w:rPr>
        <w:t>българските традиции, народният фолклор и обичаи</w:t>
      </w:r>
      <w:r w:rsidR="000B286A" w:rsidRPr="00B724FF">
        <w:rPr>
          <w:rFonts w:ascii="Times New Roman" w:hAnsi="Times New Roman" w:cs="Times New Roman"/>
          <w:sz w:val="28"/>
          <w:szCs w:val="28"/>
        </w:rPr>
        <w:t xml:space="preserve">. Те </w:t>
      </w:r>
      <w:r w:rsidRPr="00B724FF">
        <w:rPr>
          <w:rFonts w:ascii="Times New Roman" w:hAnsi="Times New Roman" w:cs="Times New Roman"/>
          <w:sz w:val="28"/>
          <w:szCs w:val="28"/>
        </w:rPr>
        <w:t>имат съществено значение като средств</w:t>
      </w:r>
      <w:r w:rsidR="006A3AF7" w:rsidRPr="00B724FF">
        <w:rPr>
          <w:rFonts w:ascii="Times New Roman" w:hAnsi="Times New Roman" w:cs="Times New Roman"/>
          <w:sz w:val="28"/>
          <w:szCs w:val="28"/>
        </w:rPr>
        <w:t xml:space="preserve">а </w:t>
      </w:r>
      <w:r w:rsidRPr="00B724FF">
        <w:rPr>
          <w:rFonts w:ascii="Times New Roman" w:hAnsi="Times New Roman" w:cs="Times New Roman"/>
          <w:sz w:val="28"/>
          <w:szCs w:val="28"/>
        </w:rPr>
        <w:t>за възпитаване на национално самосъзнание, чувство за културна принадлежност и уважение към различията</w:t>
      </w:r>
      <w:r w:rsidR="000B286A" w:rsidRPr="00B724FF">
        <w:rPr>
          <w:rFonts w:ascii="Times New Roman" w:hAnsi="Times New Roman" w:cs="Times New Roman"/>
          <w:sz w:val="28"/>
          <w:szCs w:val="28"/>
        </w:rPr>
        <w:t xml:space="preserve">. Тези ценности са </w:t>
      </w:r>
      <w:r w:rsidR="00E15A05" w:rsidRPr="00B724FF">
        <w:rPr>
          <w:rFonts w:ascii="Times New Roman" w:hAnsi="Times New Roman" w:cs="Times New Roman"/>
          <w:sz w:val="28"/>
          <w:szCs w:val="28"/>
        </w:rPr>
        <w:t xml:space="preserve">необходими на децата </w:t>
      </w:r>
      <w:r w:rsidR="00966503" w:rsidRPr="00B724FF">
        <w:rPr>
          <w:rFonts w:ascii="Times New Roman" w:hAnsi="Times New Roman" w:cs="Times New Roman"/>
          <w:sz w:val="28"/>
          <w:szCs w:val="28"/>
        </w:rPr>
        <w:t>за тяхното личностно развитие</w:t>
      </w:r>
      <w:r w:rsidRPr="00B724FF">
        <w:rPr>
          <w:rFonts w:ascii="Times New Roman" w:hAnsi="Times New Roman" w:cs="Times New Roman"/>
          <w:sz w:val="28"/>
          <w:szCs w:val="28"/>
        </w:rPr>
        <w:t xml:space="preserve">. </w:t>
      </w:r>
      <w:r w:rsidR="000B286A" w:rsidRPr="00B724FF">
        <w:rPr>
          <w:rFonts w:ascii="Times New Roman" w:hAnsi="Times New Roman" w:cs="Times New Roman"/>
          <w:sz w:val="28"/>
          <w:szCs w:val="28"/>
        </w:rPr>
        <w:t xml:space="preserve">Приобщаването към тях е постижимо посредством </w:t>
      </w:r>
      <w:r w:rsidR="00B552FE" w:rsidRPr="00B724FF">
        <w:rPr>
          <w:rFonts w:ascii="Times New Roman" w:hAnsi="Times New Roman" w:cs="Times New Roman"/>
          <w:sz w:val="28"/>
          <w:szCs w:val="28"/>
        </w:rPr>
        <w:t xml:space="preserve">педагогически модели, осигуряващи ангажирано участие в съдържателни детски активности, които имат личностен смисъл и значение. Тук интересни възможности предлагат клубните дейности </w:t>
      </w:r>
      <w:r w:rsidR="000B286A" w:rsidRPr="00B724FF">
        <w:rPr>
          <w:rFonts w:ascii="Times New Roman" w:hAnsi="Times New Roman" w:cs="Times New Roman"/>
          <w:sz w:val="28"/>
          <w:szCs w:val="28"/>
        </w:rPr>
        <w:t xml:space="preserve"> </w:t>
      </w:r>
      <w:r w:rsidRPr="00B724FF">
        <w:rPr>
          <w:rFonts w:ascii="Times New Roman" w:hAnsi="Times New Roman" w:cs="Times New Roman"/>
          <w:sz w:val="28"/>
          <w:szCs w:val="28"/>
        </w:rPr>
        <w:t>в детската градина, тъй като насърчават доброволното участие</w:t>
      </w:r>
      <w:r w:rsidR="00966503" w:rsidRPr="00B724FF">
        <w:rPr>
          <w:rFonts w:ascii="Times New Roman" w:hAnsi="Times New Roman" w:cs="Times New Roman"/>
          <w:sz w:val="28"/>
          <w:szCs w:val="28"/>
        </w:rPr>
        <w:t xml:space="preserve"> на детето</w:t>
      </w:r>
      <w:r w:rsidRPr="00B724FF">
        <w:rPr>
          <w:rFonts w:ascii="Times New Roman" w:hAnsi="Times New Roman" w:cs="Times New Roman"/>
          <w:sz w:val="28"/>
          <w:szCs w:val="28"/>
        </w:rPr>
        <w:t xml:space="preserve">, творческата изява и активното сътрудничество между </w:t>
      </w:r>
      <w:r w:rsidR="00B552FE" w:rsidRPr="00B724FF">
        <w:rPr>
          <w:rFonts w:ascii="Times New Roman" w:hAnsi="Times New Roman" w:cs="Times New Roman"/>
          <w:sz w:val="28"/>
          <w:szCs w:val="28"/>
        </w:rPr>
        <w:t>връстници</w:t>
      </w:r>
      <w:r w:rsidRPr="00B724FF">
        <w:rPr>
          <w:rFonts w:ascii="Times New Roman" w:hAnsi="Times New Roman" w:cs="Times New Roman"/>
          <w:sz w:val="28"/>
          <w:szCs w:val="28"/>
        </w:rPr>
        <w:t>, педагогически специалисти</w:t>
      </w:r>
      <w:r w:rsidR="00B552FE" w:rsidRPr="00B724FF">
        <w:rPr>
          <w:rFonts w:ascii="Times New Roman" w:hAnsi="Times New Roman" w:cs="Times New Roman"/>
          <w:sz w:val="28"/>
          <w:szCs w:val="28"/>
        </w:rPr>
        <w:t>,</w:t>
      </w:r>
      <w:r w:rsidRPr="00B724FF">
        <w:rPr>
          <w:rFonts w:ascii="Times New Roman" w:hAnsi="Times New Roman" w:cs="Times New Roman"/>
          <w:sz w:val="28"/>
          <w:szCs w:val="28"/>
        </w:rPr>
        <w:t xml:space="preserve"> </w:t>
      </w:r>
      <w:r w:rsidR="00B552FE" w:rsidRPr="00B724FF">
        <w:rPr>
          <w:rFonts w:ascii="Times New Roman" w:hAnsi="Times New Roman" w:cs="Times New Roman"/>
          <w:sz w:val="28"/>
          <w:szCs w:val="28"/>
        </w:rPr>
        <w:t>родители и семейна общност</w:t>
      </w:r>
      <w:r w:rsidRPr="00B724FF">
        <w:rPr>
          <w:rFonts w:ascii="Times New Roman" w:hAnsi="Times New Roman" w:cs="Times New Roman"/>
          <w:sz w:val="28"/>
          <w:szCs w:val="28"/>
        </w:rPr>
        <w:t>.</w:t>
      </w:r>
    </w:p>
    <w:p w:rsidR="00862060" w:rsidRPr="00B724FF" w:rsidRDefault="00862060" w:rsidP="00E620F1">
      <w:pPr>
        <w:spacing w:after="0" w:line="240" w:lineRule="auto"/>
        <w:ind w:firstLine="709"/>
        <w:jc w:val="both"/>
        <w:rPr>
          <w:rFonts w:ascii="Times New Roman" w:eastAsia="Times New Roman" w:hAnsi="Times New Roman" w:cs="Times New Roman"/>
          <w:sz w:val="28"/>
          <w:szCs w:val="28"/>
          <w:lang w:eastAsia="bg-BG"/>
        </w:rPr>
      </w:pPr>
      <w:r w:rsidRPr="00B724FF">
        <w:rPr>
          <w:rFonts w:ascii="Times New Roman" w:eastAsia="Times New Roman" w:hAnsi="Times New Roman" w:cs="Times New Roman"/>
          <w:sz w:val="28"/>
          <w:szCs w:val="28"/>
          <w:lang w:eastAsia="bg-BG"/>
        </w:rPr>
        <w:t xml:space="preserve">Фолклорното наследство притежава </w:t>
      </w:r>
      <w:r w:rsidR="00E052E0" w:rsidRPr="00B724FF">
        <w:rPr>
          <w:rFonts w:ascii="Times New Roman" w:eastAsia="Times New Roman" w:hAnsi="Times New Roman" w:cs="Times New Roman"/>
          <w:sz w:val="28"/>
          <w:szCs w:val="28"/>
          <w:lang w:eastAsia="bg-BG"/>
        </w:rPr>
        <w:t>многоаспектен</w:t>
      </w:r>
      <w:r w:rsidRPr="00B724FF">
        <w:rPr>
          <w:rFonts w:ascii="Times New Roman" w:eastAsia="Times New Roman" w:hAnsi="Times New Roman" w:cs="Times New Roman"/>
          <w:sz w:val="28"/>
          <w:szCs w:val="28"/>
          <w:lang w:eastAsia="bg-BG"/>
        </w:rPr>
        <w:t xml:space="preserve"> възпитателен потенциал, тъй като пренася общочовешки ценности</w:t>
      </w:r>
      <w:r w:rsidR="00966503" w:rsidRPr="00B724FF">
        <w:rPr>
          <w:rFonts w:ascii="Times New Roman" w:eastAsia="Times New Roman" w:hAnsi="Times New Roman" w:cs="Times New Roman"/>
          <w:sz w:val="28"/>
          <w:szCs w:val="28"/>
          <w:lang w:eastAsia="bg-BG"/>
        </w:rPr>
        <w:t xml:space="preserve"> чрез достъпни за децата кодове</w:t>
      </w:r>
      <w:r w:rsidR="00E052E0" w:rsidRPr="00B724FF">
        <w:rPr>
          <w:rFonts w:ascii="Times New Roman" w:eastAsia="Times New Roman" w:hAnsi="Times New Roman" w:cs="Times New Roman"/>
          <w:sz w:val="28"/>
          <w:szCs w:val="28"/>
          <w:lang w:eastAsia="bg-BG"/>
        </w:rPr>
        <w:t xml:space="preserve"> </w:t>
      </w:r>
      <w:r w:rsidRPr="00B724FF">
        <w:rPr>
          <w:rFonts w:ascii="Times New Roman" w:eastAsia="Times New Roman" w:hAnsi="Times New Roman" w:cs="Times New Roman"/>
          <w:sz w:val="28"/>
          <w:szCs w:val="28"/>
          <w:lang w:eastAsia="bg-BG"/>
        </w:rPr>
        <w:t>(музика, игра, слово, обред).</w:t>
      </w:r>
      <w:r w:rsidR="00966503" w:rsidRPr="00B724FF">
        <w:rPr>
          <w:rFonts w:ascii="Times New Roman" w:eastAsia="Times New Roman" w:hAnsi="Times New Roman" w:cs="Times New Roman"/>
          <w:sz w:val="28"/>
          <w:szCs w:val="28"/>
          <w:lang w:eastAsia="bg-BG"/>
        </w:rPr>
        <w:t xml:space="preserve"> </w:t>
      </w:r>
      <w:r w:rsidR="00E052E0" w:rsidRPr="00B724FF">
        <w:rPr>
          <w:rFonts w:ascii="Times New Roman" w:eastAsia="Times New Roman" w:hAnsi="Times New Roman" w:cs="Times New Roman"/>
          <w:sz w:val="28"/>
          <w:szCs w:val="28"/>
          <w:lang w:eastAsia="bg-BG"/>
        </w:rPr>
        <w:t>Интегрирането му в к</w:t>
      </w:r>
      <w:r w:rsidR="00966503" w:rsidRPr="00B724FF">
        <w:rPr>
          <w:rFonts w:ascii="Times New Roman" w:eastAsia="Times New Roman" w:hAnsi="Times New Roman" w:cs="Times New Roman"/>
          <w:sz w:val="28"/>
          <w:szCs w:val="28"/>
          <w:lang w:eastAsia="bg-BG"/>
        </w:rPr>
        <w:t xml:space="preserve">лубната дейност </w:t>
      </w:r>
      <w:r w:rsidR="00E052E0" w:rsidRPr="00B724FF">
        <w:rPr>
          <w:rFonts w:ascii="Times New Roman" w:eastAsia="Times New Roman" w:hAnsi="Times New Roman" w:cs="Times New Roman"/>
          <w:sz w:val="28"/>
          <w:szCs w:val="28"/>
          <w:lang w:eastAsia="bg-BG"/>
        </w:rPr>
        <w:t>позволява деликатно използване на педагогически</w:t>
      </w:r>
      <w:r w:rsidR="00966503" w:rsidRPr="00B724FF">
        <w:rPr>
          <w:rFonts w:ascii="Times New Roman" w:eastAsia="Times New Roman" w:hAnsi="Times New Roman" w:cs="Times New Roman"/>
          <w:sz w:val="28"/>
          <w:szCs w:val="28"/>
          <w:lang w:eastAsia="bg-BG"/>
        </w:rPr>
        <w:t xml:space="preserve"> инструмент</w:t>
      </w:r>
      <w:r w:rsidR="00E052E0" w:rsidRPr="00B724FF">
        <w:rPr>
          <w:rFonts w:ascii="Times New Roman" w:eastAsia="Times New Roman" w:hAnsi="Times New Roman" w:cs="Times New Roman"/>
          <w:sz w:val="28"/>
          <w:szCs w:val="28"/>
          <w:lang w:eastAsia="bg-BG"/>
        </w:rPr>
        <w:t>ариум</w:t>
      </w:r>
      <w:r w:rsidR="00966503" w:rsidRPr="00B724FF">
        <w:rPr>
          <w:rFonts w:ascii="Times New Roman" w:eastAsia="Times New Roman" w:hAnsi="Times New Roman" w:cs="Times New Roman"/>
          <w:sz w:val="28"/>
          <w:szCs w:val="28"/>
          <w:lang w:eastAsia="bg-BG"/>
        </w:rPr>
        <w:t xml:space="preserve"> за мотив</w:t>
      </w:r>
      <w:r w:rsidR="00E052E0" w:rsidRPr="00B724FF">
        <w:rPr>
          <w:rFonts w:ascii="Times New Roman" w:eastAsia="Times New Roman" w:hAnsi="Times New Roman" w:cs="Times New Roman"/>
          <w:sz w:val="28"/>
          <w:szCs w:val="28"/>
          <w:lang w:eastAsia="bg-BG"/>
        </w:rPr>
        <w:t xml:space="preserve">ирано откриване на очарованието на „родното“, стимулирано от значимите възрастни, търсещи атрактивни </w:t>
      </w:r>
      <w:r w:rsidR="006C276C" w:rsidRPr="00B724FF">
        <w:rPr>
          <w:rFonts w:ascii="Times New Roman" w:eastAsia="Times New Roman" w:hAnsi="Times New Roman" w:cs="Times New Roman"/>
          <w:sz w:val="28"/>
          <w:szCs w:val="28"/>
          <w:lang w:eastAsia="bg-BG"/>
        </w:rPr>
        <w:t xml:space="preserve">образователно-приложни решения, които да транслират </w:t>
      </w:r>
      <w:r w:rsidR="00966503" w:rsidRPr="00B724FF">
        <w:rPr>
          <w:rFonts w:ascii="Times New Roman" w:eastAsia="Times New Roman" w:hAnsi="Times New Roman" w:cs="Times New Roman"/>
          <w:sz w:val="28"/>
          <w:szCs w:val="28"/>
          <w:lang w:eastAsia="bg-BG"/>
        </w:rPr>
        <w:t>традиции</w:t>
      </w:r>
      <w:r w:rsidR="006C276C" w:rsidRPr="00B724FF">
        <w:rPr>
          <w:rFonts w:ascii="Times New Roman" w:eastAsia="Times New Roman" w:hAnsi="Times New Roman" w:cs="Times New Roman"/>
          <w:sz w:val="28"/>
          <w:szCs w:val="28"/>
          <w:lang w:eastAsia="bg-BG"/>
        </w:rPr>
        <w:t>те в детската жизнедейност, доминирана от съвременния технологичен свят</w:t>
      </w:r>
      <w:r w:rsidR="00966503" w:rsidRPr="00B724FF">
        <w:rPr>
          <w:rFonts w:ascii="Times New Roman" w:eastAsia="Times New Roman" w:hAnsi="Times New Roman" w:cs="Times New Roman"/>
          <w:sz w:val="28"/>
          <w:szCs w:val="28"/>
          <w:lang w:eastAsia="bg-BG"/>
        </w:rPr>
        <w:t xml:space="preserve">, </w:t>
      </w:r>
      <w:r w:rsidR="006C276C" w:rsidRPr="00B724FF">
        <w:rPr>
          <w:rFonts w:ascii="Times New Roman" w:eastAsia="Times New Roman" w:hAnsi="Times New Roman" w:cs="Times New Roman"/>
          <w:sz w:val="28"/>
          <w:szCs w:val="28"/>
          <w:lang w:eastAsia="bg-BG"/>
        </w:rPr>
        <w:t xml:space="preserve">в </w:t>
      </w:r>
      <w:r w:rsidR="00966503" w:rsidRPr="00B724FF">
        <w:rPr>
          <w:rFonts w:ascii="Times New Roman" w:eastAsia="Times New Roman" w:hAnsi="Times New Roman" w:cs="Times New Roman"/>
          <w:sz w:val="28"/>
          <w:szCs w:val="28"/>
          <w:lang w:eastAsia="bg-BG"/>
        </w:rPr>
        <w:t>ко</w:t>
      </w:r>
      <w:r w:rsidR="006C276C" w:rsidRPr="00B724FF">
        <w:rPr>
          <w:rFonts w:ascii="Times New Roman" w:eastAsia="Times New Roman" w:hAnsi="Times New Roman" w:cs="Times New Roman"/>
          <w:sz w:val="28"/>
          <w:szCs w:val="28"/>
          <w:lang w:eastAsia="bg-BG"/>
        </w:rPr>
        <w:t>й</w:t>
      </w:r>
      <w:r w:rsidR="00966503" w:rsidRPr="00B724FF">
        <w:rPr>
          <w:rFonts w:ascii="Times New Roman" w:eastAsia="Times New Roman" w:hAnsi="Times New Roman" w:cs="Times New Roman"/>
          <w:sz w:val="28"/>
          <w:szCs w:val="28"/>
          <w:lang w:eastAsia="bg-BG"/>
        </w:rPr>
        <w:t xml:space="preserve">то </w:t>
      </w:r>
      <w:r w:rsidR="006C276C" w:rsidRPr="00B724FF">
        <w:rPr>
          <w:rFonts w:ascii="Times New Roman" w:eastAsia="Times New Roman" w:hAnsi="Times New Roman" w:cs="Times New Roman"/>
          <w:sz w:val="28"/>
          <w:szCs w:val="28"/>
          <w:lang w:eastAsia="bg-BG"/>
        </w:rPr>
        <w:t xml:space="preserve">те </w:t>
      </w:r>
      <w:r w:rsidR="00966503" w:rsidRPr="00B724FF">
        <w:rPr>
          <w:rFonts w:ascii="Times New Roman" w:eastAsia="Times New Roman" w:hAnsi="Times New Roman" w:cs="Times New Roman"/>
          <w:sz w:val="28"/>
          <w:szCs w:val="28"/>
          <w:lang w:eastAsia="bg-BG"/>
        </w:rPr>
        <w:t>стават все по-</w:t>
      </w:r>
      <w:r w:rsidR="006C276C" w:rsidRPr="00B724FF">
        <w:rPr>
          <w:rFonts w:ascii="Times New Roman" w:eastAsia="Times New Roman" w:hAnsi="Times New Roman" w:cs="Times New Roman"/>
          <w:sz w:val="28"/>
          <w:szCs w:val="28"/>
          <w:lang w:eastAsia="bg-BG"/>
        </w:rPr>
        <w:t>далечни и глобализирани.</w:t>
      </w:r>
      <w:r w:rsidR="00515C72" w:rsidRPr="00B724FF">
        <w:rPr>
          <w:rFonts w:ascii="Times New Roman" w:eastAsia="Times New Roman" w:hAnsi="Times New Roman" w:cs="Times New Roman"/>
          <w:sz w:val="28"/>
          <w:szCs w:val="28"/>
          <w:lang w:eastAsia="bg-BG"/>
        </w:rPr>
        <w:t xml:space="preserve"> </w:t>
      </w:r>
    </w:p>
    <w:p w:rsidR="00DE7A34" w:rsidRPr="00B724FF" w:rsidRDefault="00DE7A34" w:rsidP="00E620F1">
      <w:pPr>
        <w:spacing w:after="0" w:line="240" w:lineRule="auto"/>
        <w:ind w:firstLine="709"/>
        <w:jc w:val="both"/>
        <w:rPr>
          <w:rFonts w:ascii="Times New Roman" w:hAnsi="Times New Roman" w:cs="Times New Roman"/>
          <w:b/>
          <w:sz w:val="28"/>
          <w:szCs w:val="28"/>
        </w:rPr>
      </w:pPr>
    </w:p>
    <w:p w:rsidR="00966503" w:rsidRPr="00B724FF" w:rsidRDefault="00966503" w:rsidP="00E620F1">
      <w:pPr>
        <w:spacing w:after="0" w:line="240" w:lineRule="auto"/>
        <w:ind w:firstLine="709"/>
        <w:jc w:val="both"/>
        <w:rPr>
          <w:rFonts w:ascii="Times New Roman" w:hAnsi="Times New Roman" w:cs="Times New Roman"/>
          <w:b/>
          <w:sz w:val="28"/>
          <w:szCs w:val="28"/>
        </w:rPr>
      </w:pPr>
      <w:r w:rsidRPr="00B724FF">
        <w:rPr>
          <w:rFonts w:ascii="Times New Roman" w:hAnsi="Times New Roman" w:cs="Times New Roman"/>
          <w:b/>
          <w:sz w:val="28"/>
          <w:szCs w:val="28"/>
        </w:rPr>
        <w:t>МЕТОДОЛОГИЯ</w:t>
      </w:r>
    </w:p>
    <w:p w:rsidR="001841F7" w:rsidRPr="00B724FF" w:rsidRDefault="001841F7" w:rsidP="00E620F1">
      <w:pPr>
        <w:spacing w:after="0" w:line="240" w:lineRule="auto"/>
        <w:ind w:firstLine="709"/>
        <w:jc w:val="both"/>
        <w:rPr>
          <w:rFonts w:ascii="Times New Roman" w:hAnsi="Times New Roman" w:cs="Times New Roman"/>
          <w:sz w:val="28"/>
          <w:szCs w:val="28"/>
        </w:rPr>
      </w:pPr>
      <w:r w:rsidRPr="00B724FF">
        <w:rPr>
          <w:rFonts w:ascii="Times New Roman" w:hAnsi="Times New Roman" w:cs="Times New Roman"/>
          <w:sz w:val="28"/>
          <w:szCs w:val="28"/>
        </w:rPr>
        <w:t xml:space="preserve">Целевата доминанта на настоящото изложение се фокусира върху разкриване на педагогическия потенциал на традициите, фолклорната и обредна среда за формиране на идентичност и толерантност в условията на клубни активности в детската градина. Изследователският инструментариум включва комплекс от методи: теоретично проучване, </w:t>
      </w:r>
      <w:r w:rsidR="00A52751" w:rsidRPr="00B724FF">
        <w:rPr>
          <w:rFonts w:ascii="Times New Roman" w:hAnsi="Times New Roman" w:cs="Times New Roman"/>
          <w:sz w:val="28"/>
          <w:szCs w:val="28"/>
        </w:rPr>
        <w:t xml:space="preserve">дискурсивен </w:t>
      </w:r>
      <w:r w:rsidRPr="00B724FF">
        <w:rPr>
          <w:rFonts w:ascii="Times New Roman" w:hAnsi="Times New Roman" w:cs="Times New Roman"/>
          <w:sz w:val="28"/>
          <w:szCs w:val="28"/>
        </w:rPr>
        <w:t>анализ</w:t>
      </w:r>
      <w:r w:rsidR="00A52751" w:rsidRPr="00B724FF">
        <w:rPr>
          <w:rFonts w:ascii="Times New Roman" w:hAnsi="Times New Roman" w:cs="Times New Roman"/>
          <w:sz w:val="28"/>
          <w:szCs w:val="28"/>
        </w:rPr>
        <w:t xml:space="preserve"> и</w:t>
      </w:r>
      <w:r w:rsidRPr="00B724FF">
        <w:rPr>
          <w:rFonts w:ascii="Times New Roman" w:hAnsi="Times New Roman" w:cs="Times New Roman"/>
          <w:sz w:val="28"/>
          <w:szCs w:val="28"/>
        </w:rPr>
        <w:t xml:space="preserve"> педагогическо екстраполиране</w:t>
      </w:r>
      <w:r w:rsidR="00A52751" w:rsidRPr="00B724FF">
        <w:rPr>
          <w:rFonts w:ascii="Times New Roman" w:hAnsi="Times New Roman" w:cs="Times New Roman"/>
          <w:sz w:val="28"/>
          <w:szCs w:val="28"/>
        </w:rPr>
        <w:t xml:space="preserve">. </w:t>
      </w:r>
      <w:r w:rsidR="004D6E68" w:rsidRPr="00B724FF">
        <w:rPr>
          <w:rFonts w:ascii="Times New Roman" w:hAnsi="Times New Roman" w:cs="Times New Roman"/>
          <w:sz w:val="28"/>
          <w:szCs w:val="28"/>
        </w:rPr>
        <w:t xml:space="preserve">В своето единство те осигуряват аргументиране на изследователската теза и извеждане на репери за дискутирането ѝ в професионалната общност. </w:t>
      </w:r>
      <w:r w:rsidRPr="00B724FF">
        <w:rPr>
          <w:rFonts w:ascii="Times New Roman" w:hAnsi="Times New Roman" w:cs="Times New Roman"/>
          <w:sz w:val="28"/>
          <w:szCs w:val="28"/>
        </w:rPr>
        <w:t xml:space="preserve"> </w:t>
      </w:r>
    </w:p>
    <w:p w:rsidR="001841F7" w:rsidRPr="00B724FF" w:rsidRDefault="001841F7" w:rsidP="00E620F1">
      <w:pPr>
        <w:spacing w:after="0" w:line="240" w:lineRule="auto"/>
        <w:ind w:firstLine="709"/>
        <w:jc w:val="both"/>
        <w:rPr>
          <w:rFonts w:ascii="Times New Roman" w:hAnsi="Times New Roman" w:cs="Times New Roman"/>
          <w:sz w:val="28"/>
          <w:szCs w:val="28"/>
        </w:rPr>
      </w:pPr>
    </w:p>
    <w:p w:rsidR="00F610BB" w:rsidRPr="00B724FF" w:rsidRDefault="00F610BB" w:rsidP="00E620F1">
      <w:pPr>
        <w:spacing w:after="0" w:line="240" w:lineRule="auto"/>
        <w:ind w:firstLine="709"/>
        <w:jc w:val="both"/>
        <w:rPr>
          <w:rFonts w:ascii="Times New Roman" w:hAnsi="Times New Roman" w:cs="Times New Roman"/>
          <w:b/>
          <w:sz w:val="28"/>
          <w:szCs w:val="28"/>
        </w:rPr>
      </w:pPr>
      <w:r w:rsidRPr="00B724FF">
        <w:rPr>
          <w:rFonts w:ascii="Times New Roman" w:hAnsi="Times New Roman" w:cs="Times New Roman"/>
          <w:b/>
          <w:sz w:val="28"/>
          <w:szCs w:val="28"/>
        </w:rPr>
        <w:t>РЕЗУЛТАТИ</w:t>
      </w:r>
    </w:p>
    <w:p w:rsidR="002E676A" w:rsidRPr="00B724FF" w:rsidRDefault="0026758B" w:rsidP="00E620F1">
      <w:pPr>
        <w:spacing w:after="0" w:line="240" w:lineRule="auto"/>
        <w:ind w:firstLine="709"/>
        <w:jc w:val="both"/>
        <w:rPr>
          <w:rFonts w:ascii="Times New Roman" w:hAnsi="Times New Roman" w:cs="Times New Roman"/>
          <w:sz w:val="28"/>
          <w:szCs w:val="28"/>
        </w:rPr>
      </w:pPr>
      <w:r w:rsidRPr="00B724FF">
        <w:rPr>
          <w:rFonts w:ascii="Times New Roman" w:hAnsi="Times New Roman" w:cs="Times New Roman"/>
          <w:sz w:val="28"/>
          <w:szCs w:val="28"/>
        </w:rPr>
        <w:t>В ранното детство и</w:t>
      </w:r>
      <w:r w:rsidR="00966503" w:rsidRPr="00B724FF">
        <w:rPr>
          <w:rFonts w:ascii="Times New Roman" w:hAnsi="Times New Roman" w:cs="Times New Roman"/>
          <w:sz w:val="28"/>
          <w:szCs w:val="28"/>
        </w:rPr>
        <w:t xml:space="preserve">дентичността </w:t>
      </w:r>
      <w:r w:rsidR="003D5AAC" w:rsidRPr="00B724FF">
        <w:rPr>
          <w:rFonts w:ascii="Times New Roman" w:hAnsi="Times New Roman" w:cs="Times New Roman"/>
          <w:sz w:val="28"/>
          <w:szCs w:val="28"/>
        </w:rPr>
        <w:t>се дефинира като</w:t>
      </w:r>
      <w:r w:rsidR="00966503" w:rsidRPr="00B724FF">
        <w:rPr>
          <w:rFonts w:ascii="Times New Roman" w:hAnsi="Times New Roman" w:cs="Times New Roman"/>
          <w:sz w:val="28"/>
          <w:szCs w:val="28"/>
        </w:rPr>
        <w:t xml:space="preserve"> динамичен процес н</w:t>
      </w:r>
      <w:r w:rsidRPr="00B724FF">
        <w:rPr>
          <w:rFonts w:ascii="Times New Roman" w:hAnsi="Times New Roman" w:cs="Times New Roman"/>
          <w:sz w:val="28"/>
          <w:szCs w:val="28"/>
        </w:rPr>
        <w:t>а себепознание и диференциация „аз – другите“</w:t>
      </w:r>
      <w:r w:rsidR="00966503" w:rsidRPr="00B724FF">
        <w:rPr>
          <w:rFonts w:ascii="Times New Roman" w:hAnsi="Times New Roman" w:cs="Times New Roman"/>
          <w:sz w:val="28"/>
          <w:szCs w:val="28"/>
        </w:rPr>
        <w:t xml:space="preserve">. Според концепциите на Ерик Ериксън и Жан Пиаже, в периода 3–7 години се полагат основите на етническата и социална принадлежност. </w:t>
      </w:r>
      <w:r w:rsidR="003D5AAC" w:rsidRPr="00B724FF">
        <w:rPr>
          <w:rFonts w:ascii="Times New Roman" w:hAnsi="Times New Roman" w:cs="Times New Roman"/>
          <w:sz w:val="28"/>
          <w:szCs w:val="28"/>
        </w:rPr>
        <w:t>От тези изходни позиции в настоящата разработка се приема, че ф</w:t>
      </w:r>
      <w:r w:rsidR="00966503" w:rsidRPr="00B724FF">
        <w:rPr>
          <w:rFonts w:ascii="Times New Roman" w:hAnsi="Times New Roman" w:cs="Times New Roman"/>
          <w:sz w:val="28"/>
          <w:szCs w:val="28"/>
        </w:rPr>
        <w:t xml:space="preserve">ормирането на идентичност чрез фолклора </w:t>
      </w:r>
      <w:r w:rsidR="00515AD9" w:rsidRPr="00B724FF">
        <w:rPr>
          <w:rFonts w:ascii="Times New Roman" w:hAnsi="Times New Roman" w:cs="Times New Roman"/>
          <w:sz w:val="28"/>
          <w:szCs w:val="28"/>
        </w:rPr>
        <w:t>е постижимо</w:t>
      </w:r>
      <w:r w:rsidR="00966503" w:rsidRPr="00B724FF">
        <w:rPr>
          <w:rFonts w:ascii="Times New Roman" w:hAnsi="Times New Roman" w:cs="Times New Roman"/>
          <w:sz w:val="28"/>
          <w:szCs w:val="28"/>
        </w:rPr>
        <w:t xml:space="preserve"> на емоционално-образно</w:t>
      </w:r>
      <w:r w:rsidRPr="00B724FF">
        <w:rPr>
          <w:rFonts w:ascii="Times New Roman" w:hAnsi="Times New Roman" w:cs="Times New Roman"/>
          <w:sz w:val="28"/>
          <w:szCs w:val="28"/>
        </w:rPr>
        <w:t xml:space="preserve"> ниво </w:t>
      </w:r>
      <w:r w:rsidR="00966503" w:rsidRPr="00B724FF">
        <w:rPr>
          <w:rFonts w:ascii="Times New Roman" w:hAnsi="Times New Roman" w:cs="Times New Roman"/>
          <w:sz w:val="28"/>
          <w:szCs w:val="28"/>
        </w:rPr>
        <w:t>чрез преживяв</w:t>
      </w:r>
      <w:r w:rsidRPr="00B724FF">
        <w:rPr>
          <w:rFonts w:ascii="Times New Roman" w:hAnsi="Times New Roman" w:cs="Times New Roman"/>
          <w:sz w:val="28"/>
          <w:szCs w:val="28"/>
        </w:rPr>
        <w:t>ане, а не чрез абстрактно учене</w:t>
      </w:r>
      <w:r w:rsidR="00966503" w:rsidRPr="00B724FF">
        <w:rPr>
          <w:rFonts w:ascii="Times New Roman" w:hAnsi="Times New Roman" w:cs="Times New Roman"/>
          <w:sz w:val="28"/>
          <w:szCs w:val="28"/>
        </w:rPr>
        <w:t>.</w:t>
      </w:r>
    </w:p>
    <w:p w:rsidR="00A91305" w:rsidRPr="00694E52" w:rsidRDefault="00A91305" w:rsidP="00E620F1">
      <w:pPr>
        <w:spacing w:after="0" w:line="240" w:lineRule="auto"/>
        <w:ind w:firstLine="709"/>
        <w:jc w:val="both"/>
        <w:rPr>
          <w:rStyle w:val="fontstyle01"/>
          <w:sz w:val="28"/>
          <w:szCs w:val="28"/>
        </w:rPr>
      </w:pPr>
      <w:r w:rsidRPr="00694E52">
        <w:rPr>
          <w:rStyle w:val="fontstyle01"/>
          <w:sz w:val="28"/>
          <w:szCs w:val="28"/>
        </w:rPr>
        <w:t xml:space="preserve">Според Ж. Атанасов фолклорът е </w:t>
      </w:r>
      <w:r w:rsidRPr="00113A5B">
        <w:rPr>
          <w:rStyle w:val="fontstyle01"/>
          <w:sz w:val="28"/>
          <w:szCs w:val="28"/>
        </w:rPr>
        <w:t>,,художествено творчество”, ,,образно</w:t>
      </w:r>
      <w:r w:rsidRPr="00113A5B">
        <w:rPr>
          <w:rFonts w:ascii="Times New Roman" w:hAnsi="Times New Roman" w:cs="Times New Roman"/>
          <w:color w:val="000000"/>
          <w:sz w:val="28"/>
          <w:szCs w:val="28"/>
        </w:rPr>
        <w:t xml:space="preserve"> </w:t>
      </w:r>
      <w:r w:rsidRPr="00113A5B">
        <w:rPr>
          <w:rStyle w:val="fontstyle01"/>
          <w:sz w:val="28"/>
          <w:szCs w:val="28"/>
        </w:rPr>
        <w:t>въплъщение на житейски или художествени идеи,... в чийто смисъл трябва да се вникне“, а не да се приемат като директна препоръка”,</w:t>
      </w:r>
      <w:r w:rsidR="0035705B" w:rsidRPr="00694E52">
        <w:rPr>
          <w:rStyle w:val="fontstyle01"/>
          <w:sz w:val="28"/>
          <w:szCs w:val="28"/>
        </w:rPr>
        <w:t xml:space="preserve"> и които са извор за изясняване на народни идеи за възпитанието“</w:t>
      </w:r>
      <w:r w:rsidR="00D35E55">
        <w:rPr>
          <w:rStyle w:val="fontstyle01"/>
          <w:sz w:val="28"/>
          <w:szCs w:val="28"/>
          <w:lang w:val="en-US"/>
        </w:rPr>
        <w:t xml:space="preserve"> </w:t>
      </w:r>
      <w:r w:rsidR="00690619">
        <w:rPr>
          <w:rStyle w:val="fontstyle01"/>
          <w:sz w:val="28"/>
          <w:szCs w:val="28"/>
          <w:lang w:val="en-US"/>
        </w:rPr>
        <w:t>[1]</w:t>
      </w:r>
      <w:r w:rsidR="00D35E55">
        <w:rPr>
          <w:rStyle w:val="fontstyle01"/>
          <w:sz w:val="28"/>
          <w:szCs w:val="28"/>
        </w:rPr>
        <w:t>.</w:t>
      </w:r>
      <w:r w:rsidR="00515AD9" w:rsidRPr="00D35E55">
        <w:rPr>
          <w:rStyle w:val="fontstyle01"/>
          <w:color w:val="auto"/>
          <w:sz w:val="28"/>
          <w:szCs w:val="28"/>
        </w:rPr>
        <w:t>Това становище подкрепя и</w:t>
      </w:r>
      <w:r w:rsidR="0035705B" w:rsidRPr="00D35E55">
        <w:rPr>
          <w:rStyle w:val="fontstyle01"/>
          <w:color w:val="auto"/>
          <w:sz w:val="28"/>
          <w:szCs w:val="28"/>
        </w:rPr>
        <w:t xml:space="preserve"> Димитър Станков, който смята, че </w:t>
      </w:r>
      <w:r w:rsidR="0035705B" w:rsidRPr="00690619">
        <w:rPr>
          <w:rStyle w:val="fontstyle01"/>
          <w:color w:val="auto"/>
          <w:sz w:val="28"/>
          <w:szCs w:val="28"/>
        </w:rPr>
        <w:t>„</w:t>
      </w:r>
      <w:r w:rsidR="00515AD9" w:rsidRPr="00690619">
        <w:rPr>
          <w:rStyle w:val="fontstyle01"/>
          <w:color w:val="auto"/>
          <w:sz w:val="28"/>
          <w:szCs w:val="28"/>
        </w:rPr>
        <w:t>ф</w:t>
      </w:r>
      <w:r w:rsidR="0035705B" w:rsidRPr="00690619">
        <w:rPr>
          <w:rStyle w:val="fontstyle01"/>
          <w:color w:val="auto"/>
          <w:sz w:val="28"/>
          <w:szCs w:val="28"/>
        </w:rPr>
        <w:t xml:space="preserve">олклорът е </w:t>
      </w:r>
      <w:r w:rsidR="0035705B" w:rsidRPr="00690619">
        <w:rPr>
          <w:rStyle w:val="fontstyle01"/>
          <w:color w:val="auto"/>
          <w:sz w:val="28"/>
          <w:szCs w:val="28"/>
        </w:rPr>
        <w:lastRenderedPageBreak/>
        <w:t xml:space="preserve">енциклопедия </w:t>
      </w:r>
      <w:r w:rsidR="0035705B" w:rsidRPr="00690619">
        <w:rPr>
          <w:rStyle w:val="fontstyle01"/>
          <w:sz w:val="28"/>
          <w:szCs w:val="28"/>
        </w:rPr>
        <w:t>на патриархалната нравственост и човечност“</w:t>
      </w:r>
      <w:r w:rsidR="00D249C2" w:rsidRPr="00694E52">
        <w:rPr>
          <w:rStyle w:val="fontstyle01"/>
          <w:sz w:val="28"/>
          <w:szCs w:val="28"/>
        </w:rPr>
        <w:t xml:space="preserve"> </w:t>
      </w:r>
      <w:r w:rsidR="00690619">
        <w:rPr>
          <w:rStyle w:val="fontstyle01"/>
          <w:sz w:val="28"/>
          <w:szCs w:val="28"/>
          <w:lang w:val="en-US"/>
        </w:rPr>
        <w:t>[2</w:t>
      </w:r>
      <w:r w:rsidR="0092761D">
        <w:rPr>
          <w:rStyle w:val="fontstyle01"/>
          <w:sz w:val="28"/>
          <w:szCs w:val="28"/>
        </w:rPr>
        <w:t>; 236</w:t>
      </w:r>
      <w:r w:rsidR="00690619">
        <w:rPr>
          <w:rStyle w:val="fontstyle01"/>
          <w:sz w:val="28"/>
          <w:szCs w:val="28"/>
          <w:lang w:val="en-US"/>
        </w:rPr>
        <w:t>]</w:t>
      </w:r>
      <w:r w:rsidR="00690619">
        <w:rPr>
          <w:rStyle w:val="fontstyle01"/>
          <w:sz w:val="28"/>
          <w:szCs w:val="28"/>
        </w:rPr>
        <w:t>.</w:t>
      </w:r>
      <w:r w:rsidR="00690619">
        <w:rPr>
          <w:rStyle w:val="fontstyle01"/>
          <w:sz w:val="28"/>
          <w:szCs w:val="28"/>
          <w:lang w:val="en-US"/>
        </w:rPr>
        <w:t xml:space="preserve"> </w:t>
      </w:r>
      <w:r w:rsidR="00D249C2" w:rsidRPr="00694E52">
        <w:rPr>
          <w:rStyle w:val="fontstyle01"/>
          <w:sz w:val="28"/>
          <w:szCs w:val="28"/>
        </w:rPr>
        <w:t xml:space="preserve">И двамата автори представят ясно виждането, затова че </w:t>
      </w:r>
      <w:r w:rsidR="00D249C2" w:rsidRPr="00527927">
        <w:rPr>
          <w:rStyle w:val="fontstyle01"/>
          <w:color w:val="auto"/>
          <w:sz w:val="28"/>
          <w:szCs w:val="28"/>
        </w:rPr>
        <w:t>фолклор</w:t>
      </w:r>
      <w:r w:rsidR="003D5AAC" w:rsidRPr="00527927">
        <w:rPr>
          <w:rStyle w:val="fontstyle01"/>
          <w:color w:val="auto"/>
          <w:sz w:val="28"/>
          <w:szCs w:val="28"/>
        </w:rPr>
        <w:t>ът</w:t>
      </w:r>
      <w:r w:rsidR="00D249C2" w:rsidRPr="00527927">
        <w:rPr>
          <w:rStyle w:val="fontstyle01"/>
          <w:color w:val="auto"/>
          <w:sz w:val="28"/>
          <w:szCs w:val="28"/>
        </w:rPr>
        <w:t xml:space="preserve"> е </w:t>
      </w:r>
      <w:r w:rsidR="00D249C2" w:rsidRPr="00694E52">
        <w:rPr>
          <w:rStyle w:val="fontstyle01"/>
          <w:sz w:val="28"/>
          <w:szCs w:val="28"/>
        </w:rPr>
        <w:t xml:space="preserve">в основата на традициите и обредната среда. </w:t>
      </w:r>
    </w:p>
    <w:p w:rsidR="00D249C2" w:rsidRPr="00694E52" w:rsidRDefault="00D249C2" w:rsidP="00E620F1">
      <w:pPr>
        <w:spacing w:after="0" w:line="240" w:lineRule="auto"/>
        <w:ind w:firstLine="709"/>
        <w:jc w:val="both"/>
        <w:rPr>
          <w:rStyle w:val="fontstyle01"/>
          <w:sz w:val="28"/>
          <w:szCs w:val="28"/>
        </w:rPr>
      </w:pPr>
      <w:r w:rsidRPr="00694E52">
        <w:rPr>
          <w:rStyle w:val="fontstyle01"/>
          <w:sz w:val="28"/>
          <w:szCs w:val="28"/>
        </w:rPr>
        <w:t>Един от най-старите източници</w:t>
      </w:r>
      <w:r w:rsidR="00515AD9" w:rsidRPr="00E84663">
        <w:rPr>
          <w:rStyle w:val="fontstyle01"/>
          <w:color w:val="auto"/>
          <w:sz w:val="28"/>
          <w:szCs w:val="28"/>
        </w:rPr>
        <w:t>,</w:t>
      </w:r>
      <w:r w:rsidRPr="00E84663">
        <w:rPr>
          <w:rStyle w:val="fontstyle01"/>
          <w:color w:val="auto"/>
          <w:sz w:val="28"/>
          <w:szCs w:val="28"/>
        </w:rPr>
        <w:t xml:space="preserve"> свързан с фолклористика и характерните </w:t>
      </w:r>
      <w:r w:rsidR="00515AD9" w:rsidRPr="00E84663">
        <w:rPr>
          <w:rStyle w:val="fontstyle01"/>
          <w:color w:val="auto"/>
          <w:sz w:val="28"/>
          <w:szCs w:val="28"/>
        </w:rPr>
        <w:t>ѝ</w:t>
      </w:r>
      <w:r w:rsidRPr="00E84663">
        <w:rPr>
          <w:rStyle w:val="fontstyle01"/>
          <w:color w:val="auto"/>
          <w:sz w:val="28"/>
          <w:szCs w:val="28"/>
        </w:rPr>
        <w:t xml:space="preserve"> особености</w:t>
      </w:r>
      <w:r w:rsidR="00515AD9" w:rsidRPr="00E84663">
        <w:rPr>
          <w:rStyle w:val="fontstyle01"/>
          <w:color w:val="auto"/>
          <w:sz w:val="28"/>
          <w:szCs w:val="28"/>
        </w:rPr>
        <w:t>,</w:t>
      </w:r>
      <w:r w:rsidRPr="00E84663">
        <w:rPr>
          <w:rStyle w:val="fontstyle01"/>
          <w:color w:val="auto"/>
          <w:sz w:val="28"/>
          <w:szCs w:val="28"/>
        </w:rPr>
        <w:t xml:space="preserve"> е трудът на Динеков, в който се представя</w:t>
      </w:r>
      <w:r w:rsidR="00E84663">
        <w:rPr>
          <w:rStyle w:val="fontstyle01"/>
          <w:color w:val="auto"/>
          <w:sz w:val="28"/>
          <w:szCs w:val="28"/>
        </w:rPr>
        <w:t>т</w:t>
      </w:r>
      <w:r w:rsidRPr="00E84663">
        <w:rPr>
          <w:rStyle w:val="fontstyle01"/>
          <w:color w:val="auto"/>
          <w:sz w:val="28"/>
          <w:szCs w:val="28"/>
        </w:rPr>
        <w:t xml:space="preserve"> основните звена на информация, която се </w:t>
      </w:r>
      <w:r w:rsidRPr="00527927">
        <w:rPr>
          <w:rStyle w:val="fontstyle01"/>
          <w:color w:val="auto"/>
          <w:sz w:val="28"/>
          <w:szCs w:val="28"/>
        </w:rPr>
        <w:t xml:space="preserve">носи от него. </w:t>
      </w:r>
      <w:r w:rsidR="003D5AAC" w:rsidRPr="00527927">
        <w:rPr>
          <w:rStyle w:val="fontstyle01"/>
          <w:color w:val="auto"/>
          <w:sz w:val="28"/>
          <w:szCs w:val="28"/>
        </w:rPr>
        <w:t>В задълбочените си изследвания авторът аргументира тезата, че</w:t>
      </w:r>
      <w:r w:rsidR="003D5AAC" w:rsidRPr="00690619">
        <w:rPr>
          <w:rStyle w:val="fontstyle01"/>
          <w:color w:val="auto"/>
          <w:sz w:val="28"/>
          <w:szCs w:val="28"/>
        </w:rPr>
        <w:t xml:space="preserve"> </w:t>
      </w:r>
      <w:r w:rsidRPr="00690619">
        <w:rPr>
          <w:rStyle w:val="fontstyle01"/>
          <w:color w:val="auto"/>
          <w:sz w:val="28"/>
          <w:szCs w:val="28"/>
        </w:rPr>
        <w:t>„</w:t>
      </w:r>
      <w:r w:rsidR="003D5AAC" w:rsidRPr="00690619">
        <w:rPr>
          <w:rStyle w:val="fontstyle01"/>
          <w:color w:val="auto"/>
          <w:sz w:val="28"/>
          <w:szCs w:val="28"/>
        </w:rPr>
        <w:t>ф</w:t>
      </w:r>
      <w:r w:rsidRPr="00690619">
        <w:rPr>
          <w:rStyle w:val="fontstyle01"/>
          <w:color w:val="auto"/>
          <w:sz w:val="28"/>
          <w:szCs w:val="28"/>
        </w:rPr>
        <w:t xml:space="preserve">олклорът </w:t>
      </w:r>
      <w:r w:rsidRPr="00690619">
        <w:rPr>
          <w:rStyle w:val="fontstyle01"/>
          <w:sz w:val="28"/>
          <w:szCs w:val="28"/>
        </w:rPr>
        <w:t>се явявал за народа носител на историята, философията, трудовия му опит, знанията за природата и света….“</w:t>
      </w:r>
      <w:r w:rsidR="00515AD9" w:rsidRPr="00690619">
        <w:rPr>
          <w:rStyle w:val="fontstyle01"/>
          <w:sz w:val="28"/>
          <w:szCs w:val="28"/>
        </w:rPr>
        <w:t xml:space="preserve"> </w:t>
      </w:r>
      <w:r w:rsidR="00690619">
        <w:rPr>
          <w:rStyle w:val="fontstyle01"/>
          <w:sz w:val="28"/>
          <w:szCs w:val="28"/>
          <w:lang w:val="en-US"/>
        </w:rPr>
        <w:t>[3</w:t>
      </w:r>
      <w:r w:rsidR="0092761D">
        <w:rPr>
          <w:rStyle w:val="fontstyle01"/>
          <w:sz w:val="28"/>
          <w:szCs w:val="28"/>
        </w:rPr>
        <w:t>; 36</w:t>
      </w:r>
      <w:r w:rsidR="00690619">
        <w:rPr>
          <w:rStyle w:val="fontstyle01"/>
          <w:sz w:val="28"/>
          <w:szCs w:val="28"/>
          <w:lang w:val="en-US"/>
        </w:rPr>
        <w:t>]</w:t>
      </w:r>
      <w:r w:rsidR="00690619">
        <w:rPr>
          <w:rStyle w:val="fontstyle01"/>
          <w:sz w:val="28"/>
          <w:szCs w:val="28"/>
        </w:rPr>
        <w:t>.</w:t>
      </w:r>
    </w:p>
    <w:p w:rsidR="00D249C2" w:rsidRPr="00527927" w:rsidRDefault="00D249C2" w:rsidP="00E620F1">
      <w:pPr>
        <w:spacing w:after="0" w:line="240" w:lineRule="auto"/>
        <w:ind w:firstLine="709"/>
        <w:jc w:val="both"/>
        <w:rPr>
          <w:rFonts w:ascii="Times New Roman" w:eastAsia="Aptos" w:hAnsi="Times New Roman" w:cs="Times New Roman"/>
          <w:i/>
          <w:sz w:val="28"/>
          <w:szCs w:val="28"/>
        </w:rPr>
      </w:pPr>
      <w:r w:rsidRPr="00527927">
        <w:rPr>
          <w:rStyle w:val="fontstyle01"/>
          <w:color w:val="auto"/>
          <w:sz w:val="28"/>
          <w:szCs w:val="28"/>
        </w:rPr>
        <w:t>Заедно с това н</w:t>
      </w:r>
      <w:r w:rsidRPr="00527927">
        <w:rPr>
          <w:rFonts w:ascii="Times New Roman" w:eastAsia="Aptos" w:hAnsi="Times New Roman" w:cs="Times New Roman"/>
          <w:sz w:val="28"/>
          <w:szCs w:val="28"/>
          <w:lang w:val="en-US"/>
        </w:rPr>
        <w:t xml:space="preserve">ародните традиции съхраняват историческата памет, моралните ценности и духовните достижения на българския народ. </w:t>
      </w:r>
      <w:r w:rsidR="006458E3" w:rsidRPr="00527927">
        <w:rPr>
          <w:rFonts w:ascii="Times New Roman" w:eastAsia="Aptos" w:hAnsi="Times New Roman" w:cs="Times New Roman"/>
          <w:sz w:val="28"/>
          <w:szCs w:val="28"/>
        </w:rPr>
        <w:t xml:space="preserve">Интегрирането им в основни и допълнителни форми на педагогическо взаимодействие предпоставя </w:t>
      </w:r>
      <w:r w:rsidR="001C23B6" w:rsidRPr="00527927">
        <w:rPr>
          <w:rFonts w:ascii="Times New Roman" w:eastAsia="Aptos" w:hAnsi="Times New Roman" w:cs="Times New Roman"/>
          <w:sz w:val="28"/>
          <w:szCs w:val="28"/>
        </w:rPr>
        <w:t xml:space="preserve">шансове за смислено въвличане в магията на „родното“, защото в периода преди постъпване в училище </w:t>
      </w:r>
      <w:r w:rsidR="00255D5B" w:rsidRPr="00527927">
        <w:rPr>
          <w:rFonts w:ascii="Times New Roman" w:eastAsia="Aptos" w:hAnsi="Times New Roman" w:cs="Times New Roman"/>
          <w:sz w:val="28"/>
          <w:szCs w:val="28"/>
        </w:rPr>
        <w:t xml:space="preserve">се формира и идентичността и тясната връзка между преживяване и емоционално участие. Детето учи за традициите, но и ги преживява чрез </w:t>
      </w:r>
      <w:r w:rsidR="001C23B6" w:rsidRPr="00527927">
        <w:rPr>
          <w:rFonts w:ascii="Times New Roman" w:eastAsia="Aptos" w:hAnsi="Times New Roman" w:cs="Times New Roman"/>
          <w:sz w:val="28"/>
          <w:szCs w:val="28"/>
        </w:rPr>
        <w:t xml:space="preserve">игри инсценировки, фолклорни и обредни игри, </w:t>
      </w:r>
      <w:r w:rsidR="00255D5B" w:rsidRPr="00527927">
        <w:rPr>
          <w:rFonts w:ascii="Times New Roman" w:eastAsia="Aptos" w:hAnsi="Times New Roman" w:cs="Times New Roman"/>
          <w:sz w:val="28"/>
          <w:szCs w:val="28"/>
        </w:rPr>
        <w:t>драматизаци</w:t>
      </w:r>
      <w:r w:rsidR="001C23B6" w:rsidRPr="00527927">
        <w:rPr>
          <w:rFonts w:ascii="Times New Roman" w:eastAsia="Aptos" w:hAnsi="Times New Roman" w:cs="Times New Roman"/>
          <w:sz w:val="28"/>
          <w:szCs w:val="28"/>
        </w:rPr>
        <w:t>и</w:t>
      </w:r>
      <w:r w:rsidR="00255D5B" w:rsidRPr="00527927">
        <w:rPr>
          <w:rFonts w:ascii="Times New Roman" w:eastAsia="Aptos" w:hAnsi="Times New Roman" w:cs="Times New Roman"/>
          <w:sz w:val="28"/>
          <w:szCs w:val="28"/>
        </w:rPr>
        <w:t>, ролев</w:t>
      </w:r>
      <w:r w:rsidR="001C23B6" w:rsidRPr="00527927">
        <w:rPr>
          <w:rFonts w:ascii="Times New Roman" w:eastAsia="Aptos" w:hAnsi="Times New Roman" w:cs="Times New Roman"/>
          <w:sz w:val="28"/>
          <w:szCs w:val="28"/>
        </w:rPr>
        <w:t>и</w:t>
      </w:r>
      <w:r w:rsidR="00255D5B" w:rsidRPr="00527927">
        <w:rPr>
          <w:rFonts w:ascii="Times New Roman" w:eastAsia="Aptos" w:hAnsi="Times New Roman" w:cs="Times New Roman"/>
          <w:sz w:val="28"/>
          <w:szCs w:val="28"/>
        </w:rPr>
        <w:t xml:space="preserve"> игр</w:t>
      </w:r>
      <w:r w:rsidR="001C23B6" w:rsidRPr="00527927">
        <w:rPr>
          <w:rFonts w:ascii="Times New Roman" w:eastAsia="Aptos" w:hAnsi="Times New Roman" w:cs="Times New Roman"/>
          <w:sz w:val="28"/>
          <w:szCs w:val="28"/>
        </w:rPr>
        <w:t>и и проектни активности.</w:t>
      </w:r>
      <w:r w:rsidR="00255D5B" w:rsidRPr="00527927">
        <w:rPr>
          <w:rFonts w:ascii="Times New Roman" w:eastAsia="Aptos" w:hAnsi="Times New Roman" w:cs="Times New Roman"/>
          <w:sz w:val="28"/>
          <w:szCs w:val="28"/>
        </w:rPr>
        <w:t xml:space="preserve"> </w:t>
      </w:r>
      <w:r w:rsidR="001C23B6" w:rsidRPr="00527927">
        <w:rPr>
          <w:rFonts w:ascii="Times New Roman" w:eastAsia="Aptos" w:hAnsi="Times New Roman" w:cs="Times New Roman"/>
          <w:sz w:val="28"/>
          <w:szCs w:val="28"/>
        </w:rPr>
        <w:t xml:space="preserve">Именно в тяхното пространство се актуализира ценностната доминанта на детския опит, детерминираща </w:t>
      </w:r>
      <w:r w:rsidR="00255D5B" w:rsidRPr="00527927">
        <w:rPr>
          <w:rFonts w:ascii="Times New Roman" w:eastAsia="Aptos" w:hAnsi="Times New Roman" w:cs="Times New Roman"/>
          <w:sz w:val="28"/>
          <w:szCs w:val="28"/>
        </w:rPr>
        <w:t>положително</w:t>
      </w:r>
      <w:r w:rsidR="001C23B6" w:rsidRPr="00527927">
        <w:rPr>
          <w:rFonts w:ascii="Times New Roman" w:eastAsia="Aptos" w:hAnsi="Times New Roman" w:cs="Times New Roman"/>
          <w:sz w:val="28"/>
          <w:szCs w:val="28"/>
        </w:rPr>
        <w:t>то</w:t>
      </w:r>
      <w:r w:rsidR="00255D5B" w:rsidRPr="00527927">
        <w:rPr>
          <w:rFonts w:ascii="Times New Roman" w:eastAsia="Aptos" w:hAnsi="Times New Roman" w:cs="Times New Roman"/>
          <w:sz w:val="28"/>
          <w:szCs w:val="28"/>
        </w:rPr>
        <w:t xml:space="preserve"> отношение към българско културното наследство и чувството за родова принадлежност</w:t>
      </w:r>
      <w:r w:rsidR="001C23B6" w:rsidRPr="00527927">
        <w:rPr>
          <w:rFonts w:ascii="Times New Roman" w:eastAsia="Aptos" w:hAnsi="Times New Roman" w:cs="Times New Roman"/>
          <w:sz w:val="28"/>
          <w:szCs w:val="28"/>
        </w:rPr>
        <w:t>. В перспектива те подготвят гражданствеността и успешното функциониране в</w:t>
      </w:r>
      <w:r w:rsidR="00255D5B" w:rsidRPr="00527927">
        <w:rPr>
          <w:rFonts w:ascii="Times New Roman" w:eastAsia="Aptos" w:hAnsi="Times New Roman" w:cs="Times New Roman"/>
          <w:sz w:val="28"/>
          <w:szCs w:val="28"/>
        </w:rPr>
        <w:t xml:space="preserve"> месната общност</w:t>
      </w:r>
      <w:r w:rsidR="001C23B6" w:rsidRPr="00527927">
        <w:rPr>
          <w:rFonts w:ascii="Times New Roman" w:eastAsia="Aptos" w:hAnsi="Times New Roman" w:cs="Times New Roman"/>
          <w:sz w:val="28"/>
          <w:szCs w:val="28"/>
        </w:rPr>
        <w:t xml:space="preserve">, изискващо отчитане на </w:t>
      </w:r>
      <w:r w:rsidR="00255D5B" w:rsidRPr="00527927">
        <w:rPr>
          <w:rFonts w:ascii="Times New Roman" w:eastAsia="Aptos" w:hAnsi="Times New Roman" w:cs="Times New Roman"/>
          <w:sz w:val="28"/>
          <w:szCs w:val="28"/>
        </w:rPr>
        <w:t xml:space="preserve"> </w:t>
      </w:r>
      <w:r w:rsidR="001C23B6" w:rsidRPr="00527927">
        <w:rPr>
          <w:rFonts w:ascii="Times New Roman" w:eastAsia="Aptos" w:hAnsi="Times New Roman" w:cs="Times New Roman"/>
          <w:sz w:val="28"/>
          <w:szCs w:val="28"/>
        </w:rPr>
        <w:t>общоприетите ценностни фундаменти</w:t>
      </w:r>
      <w:r w:rsidR="00255D5B" w:rsidRPr="00527927">
        <w:rPr>
          <w:rFonts w:ascii="Times New Roman" w:eastAsia="Aptos" w:hAnsi="Times New Roman" w:cs="Times New Roman"/>
          <w:sz w:val="28"/>
          <w:szCs w:val="28"/>
        </w:rPr>
        <w:t>.</w:t>
      </w:r>
      <w:r w:rsidR="009A3D06" w:rsidRPr="00527927">
        <w:rPr>
          <w:rFonts w:ascii="Times New Roman" w:eastAsia="Aptos" w:hAnsi="Times New Roman" w:cs="Times New Roman"/>
          <w:sz w:val="28"/>
          <w:szCs w:val="28"/>
        </w:rPr>
        <w:t xml:space="preserve"> Затова </w:t>
      </w:r>
      <w:r w:rsidR="009A3D06" w:rsidRPr="00690619">
        <w:rPr>
          <w:rFonts w:ascii="Times New Roman" w:eastAsia="Aptos" w:hAnsi="Times New Roman" w:cs="Times New Roman"/>
          <w:sz w:val="28"/>
          <w:szCs w:val="28"/>
        </w:rPr>
        <w:t>„тези автентични и естествени процеси на непрекъснато трансформиране на личност в и чрез и на типови ситуации е логично да се стимулират и създават в процеса на обучение и в съвременн</w:t>
      </w:r>
      <w:r w:rsidR="0010525E" w:rsidRPr="00690619">
        <w:rPr>
          <w:rFonts w:ascii="Times New Roman" w:eastAsia="Aptos" w:hAnsi="Times New Roman" w:cs="Times New Roman"/>
          <w:sz w:val="28"/>
          <w:szCs w:val="28"/>
        </w:rPr>
        <w:t>а образователна отворена среда, за да се случват комп</w:t>
      </w:r>
      <w:r w:rsidR="00695D9C" w:rsidRPr="00690619">
        <w:rPr>
          <w:rFonts w:ascii="Times New Roman" w:eastAsia="Aptos" w:hAnsi="Times New Roman" w:cs="Times New Roman"/>
          <w:sz w:val="28"/>
          <w:szCs w:val="28"/>
        </w:rPr>
        <w:t>етентни за претворяване, за съ</w:t>
      </w:r>
      <w:r w:rsidR="0010525E" w:rsidRPr="00690619">
        <w:rPr>
          <w:rFonts w:ascii="Times New Roman" w:eastAsia="Aptos" w:hAnsi="Times New Roman" w:cs="Times New Roman"/>
          <w:sz w:val="28"/>
          <w:szCs w:val="28"/>
        </w:rPr>
        <w:t xml:space="preserve">творяване, за </w:t>
      </w:r>
      <w:proofErr w:type="spellStart"/>
      <w:r w:rsidR="0010525E" w:rsidRPr="00690619">
        <w:rPr>
          <w:rFonts w:ascii="Times New Roman" w:eastAsia="Aptos" w:hAnsi="Times New Roman" w:cs="Times New Roman"/>
          <w:sz w:val="28"/>
          <w:szCs w:val="28"/>
        </w:rPr>
        <w:t>пре-написване</w:t>
      </w:r>
      <w:proofErr w:type="spellEnd"/>
      <w:r w:rsidR="0010525E" w:rsidRPr="00690619">
        <w:rPr>
          <w:rFonts w:ascii="Times New Roman" w:eastAsia="Aptos" w:hAnsi="Times New Roman" w:cs="Times New Roman"/>
          <w:sz w:val="28"/>
          <w:szCs w:val="28"/>
        </w:rPr>
        <w:t xml:space="preserve"> на ситуации и модели личности“ </w:t>
      </w:r>
      <w:r w:rsidR="00690619">
        <w:rPr>
          <w:rStyle w:val="fontstyle01"/>
          <w:sz w:val="28"/>
          <w:szCs w:val="28"/>
          <w:lang w:val="en-US"/>
        </w:rPr>
        <w:t>[4</w:t>
      </w:r>
      <w:r w:rsidR="0092761D">
        <w:rPr>
          <w:rStyle w:val="fontstyle01"/>
          <w:sz w:val="28"/>
          <w:szCs w:val="28"/>
        </w:rPr>
        <w:t>; 54</w:t>
      </w:r>
      <w:r w:rsidR="00690619">
        <w:rPr>
          <w:rStyle w:val="fontstyle01"/>
          <w:sz w:val="28"/>
          <w:szCs w:val="28"/>
          <w:lang w:val="en-US"/>
        </w:rPr>
        <w:t>]</w:t>
      </w:r>
      <w:r w:rsidR="00690619">
        <w:rPr>
          <w:rStyle w:val="fontstyle01"/>
          <w:sz w:val="28"/>
          <w:szCs w:val="28"/>
        </w:rPr>
        <w:t>.</w:t>
      </w:r>
    </w:p>
    <w:p w:rsidR="00255D5B" w:rsidRPr="00527927" w:rsidRDefault="00255D5B" w:rsidP="00E620F1">
      <w:pPr>
        <w:spacing w:after="0" w:line="240" w:lineRule="auto"/>
        <w:ind w:firstLine="709"/>
        <w:jc w:val="both"/>
        <w:rPr>
          <w:rFonts w:ascii="Times New Roman" w:eastAsia="Aptos" w:hAnsi="Times New Roman" w:cs="Times New Roman"/>
          <w:sz w:val="28"/>
          <w:szCs w:val="28"/>
        </w:rPr>
      </w:pPr>
      <w:r w:rsidRPr="00527927">
        <w:rPr>
          <w:rFonts w:ascii="Times New Roman" w:eastAsia="Aptos" w:hAnsi="Times New Roman" w:cs="Times New Roman"/>
          <w:sz w:val="28"/>
          <w:szCs w:val="28"/>
        </w:rPr>
        <w:t xml:space="preserve">Фолклорът допринася освен за формирането на личността </w:t>
      </w:r>
      <w:r w:rsidR="00436412" w:rsidRPr="00527927">
        <w:rPr>
          <w:rFonts w:ascii="Times New Roman" w:eastAsia="Aptos" w:hAnsi="Times New Roman" w:cs="Times New Roman"/>
          <w:sz w:val="28"/>
          <w:szCs w:val="28"/>
        </w:rPr>
        <w:t xml:space="preserve">и </w:t>
      </w:r>
      <w:r w:rsidRPr="00527927">
        <w:rPr>
          <w:rFonts w:ascii="Times New Roman" w:eastAsia="Aptos" w:hAnsi="Times New Roman" w:cs="Times New Roman"/>
          <w:sz w:val="28"/>
          <w:szCs w:val="28"/>
        </w:rPr>
        <w:t>за развитието на речева и езикова култура, естетически идеали</w:t>
      </w:r>
      <w:r w:rsidR="00436412" w:rsidRPr="00527927">
        <w:rPr>
          <w:rFonts w:ascii="Times New Roman" w:eastAsia="Aptos" w:hAnsi="Times New Roman" w:cs="Times New Roman"/>
          <w:sz w:val="28"/>
          <w:szCs w:val="28"/>
        </w:rPr>
        <w:t xml:space="preserve"> и</w:t>
      </w:r>
      <w:r w:rsidRPr="00527927">
        <w:rPr>
          <w:rFonts w:ascii="Times New Roman" w:eastAsia="Aptos" w:hAnsi="Times New Roman" w:cs="Times New Roman"/>
          <w:sz w:val="28"/>
          <w:szCs w:val="28"/>
        </w:rPr>
        <w:t xml:space="preserve"> общочовешки ценности. </w:t>
      </w:r>
      <w:r w:rsidR="00436412" w:rsidRPr="00527927">
        <w:rPr>
          <w:rFonts w:ascii="Times New Roman" w:eastAsia="Aptos" w:hAnsi="Times New Roman" w:cs="Times New Roman"/>
          <w:sz w:val="28"/>
          <w:szCs w:val="28"/>
        </w:rPr>
        <w:t xml:space="preserve">Посредством </w:t>
      </w:r>
      <w:r w:rsidR="00BF704F" w:rsidRPr="00527927">
        <w:rPr>
          <w:rFonts w:ascii="Times New Roman" w:eastAsia="Aptos" w:hAnsi="Times New Roman" w:cs="Times New Roman"/>
          <w:sz w:val="28"/>
          <w:szCs w:val="28"/>
        </w:rPr>
        <w:t>целенасочено</w:t>
      </w:r>
      <w:r w:rsidR="00743230" w:rsidRPr="00527927">
        <w:rPr>
          <w:rFonts w:ascii="Times New Roman" w:eastAsia="Aptos" w:hAnsi="Times New Roman" w:cs="Times New Roman"/>
          <w:sz w:val="28"/>
          <w:szCs w:val="28"/>
        </w:rPr>
        <w:t>то</w:t>
      </w:r>
      <w:r w:rsidR="00BF704F" w:rsidRPr="00527927">
        <w:rPr>
          <w:rFonts w:ascii="Times New Roman" w:eastAsia="Aptos" w:hAnsi="Times New Roman" w:cs="Times New Roman"/>
          <w:sz w:val="28"/>
          <w:szCs w:val="28"/>
        </w:rPr>
        <w:t xml:space="preserve"> използване на </w:t>
      </w:r>
      <w:r w:rsidR="00436412" w:rsidRPr="00527927">
        <w:rPr>
          <w:rFonts w:ascii="Times New Roman" w:eastAsia="Aptos" w:hAnsi="Times New Roman" w:cs="Times New Roman"/>
          <w:sz w:val="28"/>
          <w:szCs w:val="28"/>
        </w:rPr>
        <w:t xml:space="preserve">богатото му съдържание </w:t>
      </w:r>
      <w:r w:rsidR="00743230" w:rsidRPr="00527927">
        <w:rPr>
          <w:rFonts w:ascii="Times New Roman" w:eastAsia="Aptos" w:hAnsi="Times New Roman" w:cs="Times New Roman"/>
          <w:sz w:val="28"/>
          <w:szCs w:val="28"/>
        </w:rPr>
        <w:t xml:space="preserve">при структуриране на клубно базирани образователни технологии </w:t>
      </w:r>
      <w:r w:rsidR="00BF704F" w:rsidRPr="00527927">
        <w:rPr>
          <w:rFonts w:ascii="Times New Roman" w:eastAsia="Aptos" w:hAnsi="Times New Roman" w:cs="Times New Roman"/>
          <w:sz w:val="28"/>
          <w:szCs w:val="28"/>
        </w:rPr>
        <w:t>се предлагат еталонни образци за</w:t>
      </w:r>
      <w:r w:rsidRPr="00527927">
        <w:rPr>
          <w:rFonts w:ascii="Times New Roman" w:eastAsia="Aptos" w:hAnsi="Times New Roman" w:cs="Times New Roman"/>
          <w:sz w:val="28"/>
          <w:szCs w:val="28"/>
        </w:rPr>
        <w:t xml:space="preserve"> добродетели като честност, трудолюбие, взаимопомощ и уважение към по-възрастните.</w:t>
      </w:r>
      <w:r w:rsidR="00743230" w:rsidRPr="00527927">
        <w:rPr>
          <w:rFonts w:ascii="Times New Roman" w:eastAsia="Aptos" w:hAnsi="Times New Roman" w:cs="Times New Roman"/>
          <w:sz w:val="28"/>
          <w:szCs w:val="28"/>
        </w:rPr>
        <w:t xml:space="preserve"> Нещо повече, предпоставя се </w:t>
      </w:r>
      <w:r w:rsidR="00743230" w:rsidRPr="00690619">
        <w:rPr>
          <w:rFonts w:ascii="Times New Roman" w:eastAsia="Aptos" w:hAnsi="Times New Roman" w:cs="Times New Roman"/>
          <w:sz w:val="28"/>
          <w:szCs w:val="28"/>
        </w:rPr>
        <w:t xml:space="preserve">„съпреживяването на социални, емоционални, нравствени, познавателни умения и способности, които могат да бъдат насърчавани чрез целенасочено споделяне за придобиване на идентичност, увереност, сигурност, човеколюбие и миролюбие и креативното им по детски споделено представяне“ </w:t>
      </w:r>
      <w:r w:rsidR="00690619">
        <w:rPr>
          <w:rStyle w:val="fontstyle01"/>
          <w:sz w:val="28"/>
          <w:szCs w:val="28"/>
          <w:lang w:val="en-US"/>
        </w:rPr>
        <w:t>[5</w:t>
      </w:r>
      <w:r w:rsidR="0092761D">
        <w:rPr>
          <w:rStyle w:val="fontstyle01"/>
          <w:sz w:val="28"/>
          <w:szCs w:val="28"/>
        </w:rPr>
        <w:t>; 7</w:t>
      </w:r>
      <w:r w:rsidR="00690619">
        <w:rPr>
          <w:rStyle w:val="fontstyle01"/>
          <w:sz w:val="28"/>
          <w:szCs w:val="28"/>
          <w:lang w:val="en-US"/>
        </w:rPr>
        <w:t>]</w:t>
      </w:r>
      <w:r w:rsidR="00690619">
        <w:rPr>
          <w:rStyle w:val="fontstyle01"/>
          <w:sz w:val="28"/>
          <w:szCs w:val="28"/>
        </w:rPr>
        <w:t>.</w:t>
      </w:r>
    </w:p>
    <w:p w:rsidR="00A76F60" w:rsidRPr="00413AAF" w:rsidRDefault="00A76F60" w:rsidP="00E620F1">
      <w:pPr>
        <w:spacing w:after="0" w:line="240" w:lineRule="auto"/>
        <w:ind w:firstLine="709"/>
        <w:jc w:val="both"/>
        <w:rPr>
          <w:rFonts w:ascii="Times New Roman" w:hAnsi="Times New Roman" w:cs="Times New Roman"/>
          <w:color w:val="FF0000"/>
          <w:sz w:val="28"/>
          <w:szCs w:val="28"/>
        </w:rPr>
      </w:pPr>
      <w:r w:rsidRPr="00527927">
        <w:rPr>
          <w:rFonts w:ascii="Times New Roman" w:eastAsia="Aptos" w:hAnsi="Times New Roman" w:cs="Times New Roman"/>
          <w:sz w:val="28"/>
          <w:szCs w:val="28"/>
        </w:rPr>
        <w:t>За да може детето да цени и уважава традициите</w:t>
      </w:r>
      <w:r w:rsidR="001E143E" w:rsidRPr="00527927">
        <w:rPr>
          <w:rFonts w:ascii="Times New Roman" w:eastAsia="Aptos" w:hAnsi="Times New Roman" w:cs="Times New Roman"/>
          <w:sz w:val="28"/>
          <w:szCs w:val="28"/>
        </w:rPr>
        <w:t xml:space="preserve"> и </w:t>
      </w:r>
      <w:r w:rsidR="00E84663">
        <w:rPr>
          <w:rFonts w:ascii="Times New Roman" w:eastAsia="Aptos" w:hAnsi="Times New Roman" w:cs="Times New Roman"/>
          <w:sz w:val="28"/>
          <w:szCs w:val="28"/>
        </w:rPr>
        <w:t>д</w:t>
      </w:r>
      <w:r w:rsidR="001E143E" w:rsidRPr="00527927">
        <w:rPr>
          <w:rFonts w:ascii="Times New Roman" w:eastAsia="Aptos" w:hAnsi="Times New Roman" w:cs="Times New Roman"/>
          <w:sz w:val="28"/>
          <w:szCs w:val="28"/>
        </w:rPr>
        <w:t xml:space="preserve">а се ориентира в </w:t>
      </w:r>
      <w:r w:rsidRPr="00527927">
        <w:rPr>
          <w:rFonts w:ascii="Times New Roman" w:eastAsia="Aptos" w:hAnsi="Times New Roman" w:cs="Times New Roman"/>
          <w:sz w:val="28"/>
          <w:szCs w:val="28"/>
        </w:rPr>
        <w:t xml:space="preserve"> обредната среда, то трябва да имало първата си среща с тях </w:t>
      </w:r>
      <w:r w:rsidR="001E143E" w:rsidRPr="00527927">
        <w:rPr>
          <w:rFonts w:ascii="Times New Roman" w:eastAsia="Aptos" w:hAnsi="Times New Roman" w:cs="Times New Roman"/>
          <w:sz w:val="28"/>
          <w:szCs w:val="28"/>
        </w:rPr>
        <w:t>още в интимния семеен свят</w:t>
      </w:r>
      <w:r w:rsidRPr="00527927">
        <w:rPr>
          <w:rFonts w:ascii="Times New Roman" w:eastAsia="Aptos" w:hAnsi="Times New Roman" w:cs="Times New Roman"/>
          <w:sz w:val="28"/>
          <w:szCs w:val="28"/>
        </w:rPr>
        <w:t xml:space="preserve">. Това е топосът, където детето сформира първи нравствени добродетели, получава примери за подражание и вижда </w:t>
      </w:r>
      <w:r w:rsidR="001E143E" w:rsidRPr="00527927">
        <w:rPr>
          <w:rFonts w:ascii="Times New Roman" w:eastAsia="Aptos" w:hAnsi="Times New Roman" w:cs="Times New Roman"/>
          <w:sz w:val="28"/>
          <w:szCs w:val="28"/>
        </w:rPr>
        <w:t>поведенчески модели за</w:t>
      </w:r>
      <w:r w:rsidRPr="00527927">
        <w:rPr>
          <w:rFonts w:ascii="Times New Roman" w:eastAsia="Aptos" w:hAnsi="Times New Roman" w:cs="Times New Roman"/>
          <w:sz w:val="28"/>
          <w:szCs w:val="28"/>
        </w:rPr>
        <w:t xml:space="preserve"> етикет</w:t>
      </w:r>
      <w:r w:rsidR="001E143E" w:rsidRPr="00527927">
        <w:rPr>
          <w:rFonts w:ascii="Times New Roman" w:eastAsia="Aptos" w:hAnsi="Times New Roman" w:cs="Times New Roman"/>
          <w:sz w:val="28"/>
          <w:szCs w:val="28"/>
        </w:rPr>
        <w:t>но общуване в ежедневието и в условията на празничната среда</w:t>
      </w:r>
      <w:r w:rsidRPr="00527927">
        <w:rPr>
          <w:rFonts w:ascii="Times New Roman" w:eastAsia="Aptos" w:hAnsi="Times New Roman" w:cs="Times New Roman"/>
          <w:sz w:val="28"/>
          <w:szCs w:val="28"/>
        </w:rPr>
        <w:t xml:space="preserve">. Тази хипотеза е подкрепена и от проф. Елка Петрова </w:t>
      </w:r>
      <w:r w:rsidR="001E143E" w:rsidRPr="00527927">
        <w:rPr>
          <w:rFonts w:ascii="Times New Roman" w:eastAsia="Aptos" w:hAnsi="Times New Roman" w:cs="Times New Roman"/>
          <w:sz w:val="28"/>
          <w:szCs w:val="28"/>
        </w:rPr>
        <w:t>която аргументира тезата, че</w:t>
      </w:r>
      <w:r w:rsidRPr="00527927">
        <w:rPr>
          <w:rFonts w:ascii="Times New Roman" w:eastAsia="Aptos" w:hAnsi="Times New Roman" w:cs="Times New Roman"/>
          <w:sz w:val="28"/>
          <w:szCs w:val="28"/>
        </w:rPr>
        <w:t xml:space="preserve"> </w:t>
      </w:r>
      <w:r w:rsidRPr="00690619">
        <w:rPr>
          <w:rFonts w:ascii="Times New Roman" w:eastAsia="Aptos" w:hAnsi="Times New Roman" w:cs="Times New Roman"/>
          <w:sz w:val="28"/>
          <w:szCs w:val="28"/>
        </w:rPr>
        <w:t>„</w:t>
      </w:r>
      <w:r w:rsidR="001E143E" w:rsidRPr="00690619">
        <w:rPr>
          <w:rFonts w:ascii="Times New Roman" w:eastAsia="Aptos" w:hAnsi="Times New Roman" w:cs="Times New Roman"/>
          <w:sz w:val="28"/>
          <w:szCs w:val="28"/>
        </w:rPr>
        <w:t>с</w:t>
      </w:r>
      <w:r w:rsidRPr="00690619">
        <w:rPr>
          <w:rFonts w:ascii="Times New Roman" w:eastAsia="Aptos" w:hAnsi="Times New Roman" w:cs="Times New Roman"/>
          <w:sz w:val="28"/>
          <w:szCs w:val="28"/>
        </w:rPr>
        <w:t xml:space="preserve">редствата за нравствено възпитание са </w:t>
      </w:r>
      <w:r w:rsidRPr="00690619">
        <w:rPr>
          <w:rFonts w:ascii="Times New Roman" w:eastAsia="Aptos" w:hAnsi="Times New Roman" w:cs="Times New Roman"/>
          <w:sz w:val="28"/>
          <w:szCs w:val="28"/>
        </w:rPr>
        <w:lastRenderedPageBreak/>
        <w:t>разнообразни. На първо място по значение е примерът и образците на поведение на възрастния във всяка ситуация“</w:t>
      </w:r>
      <w:r w:rsidRPr="00694E52">
        <w:rPr>
          <w:rStyle w:val="fontstyle01"/>
          <w:sz w:val="28"/>
          <w:szCs w:val="28"/>
          <w:lang w:val="en-US"/>
        </w:rPr>
        <w:t xml:space="preserve"> </w:t>
      </w:r>
      <w:r w:rsidR="00690619">
        <w:rPr>
          <w:rStyle w:val="fontstyle01"/>
          <w:sz w:val="28"/>
          <w:szCs w:val="28"/>
          <w:lang w:val="en-US"/>
        </w:rPr>
        <w:t>[6</w:t>
      </w:r>
      <w:r w:rsidR="0092761D">
        <w:rPr>
          <w:rStyle w:val="fontstyle01"/>
          <w:sz w:val="28"/>
          <w:szCs w:val="28"/>
        </w:rPr>
        <w:t>; 58</w:t>
      </w:r>
      <w:r w:rsidR="00690619">
        <w:rPr>
          <w:rStyle w:val="fontstyle01"/>
          <w:sz w:val="28"/>
          <w:szCs w:val="28"/>
          <w:lang w:val="en-US"/>
        </w:rPr>
        <w:t>]</w:t>
      </w:r>
      <w:r w:rsidR="00690619">
        <w:rPr>
          <w:rStyle w:val="fontstyle01"/>
          <w:sz w:val="28"/>
          <w:szCs w:val="28"/>
        </w:rPr>
        <w:t>.</w:t>
      </w:r>
      <w:r w:rsidR="00E84663">
        <w:rPr>
          <w:rStyle w:val="fontstyle01"/>
          <w:sz w:val="28"/>
          <w:szCs w:val="28"/>
        </w:rPr>
        <w:t xml:space="preserve"> </w:t>
      </w:r>
      <w:r w:rsidR="00413AAF" w:rsidRPr="00527927">
        <w:rPr>
          <w:rStyle w:val="fontstyle01"/>
          <w:color w:val="auto"/>
          <w:sz w:val="28"/>
          <w:szCs w:val="28"/>
        </w:rPr>
        <w:t xml:space="preserve">Особено въздействащи са те в условията на празничната обредност, която по специфичен начин стимулира самоутвърждаването на растящата индивидуалност, търсеща и отстояваща своето място в пространството на „родното“. Магичната </w:t>
      </w:r>
      <w:proofErr w:type="spellStart"/>
      <w:r w:rsidR="00413AAF" w:rsidRPr="00527927">
        <w:rPr>
          <w:rStyle w:val="fontstyle01"/>
          <w:color w:val="auto"/>
          <w:sz w:val="28"/>
          <w:szCs w:val="28"/>
        </w:rPr>
        <w:t>стимулна</w:t>
      </w:r>
      <w:proofErr w:type="spellEnd"/>
      <w:r w:rsidR="00413AAF" w:rsidRPr="00527927">
        <w:rPr>
          <w:rStyle w:val="fontstyle01"/>
          <w:color w:val="auto"/>
          <w:sz w:val="28"/>
          <w:szCs w:val="28"/>
        </w:rPr>
        <w:t xml:space="preserve"> среда на традициите има многоаспектен възпитателен потенциал, особено значим по посока провокиране на ценностно отношение. Според </w:t>
      </w:r>
      <w:r w:rsidR="00DA311D" w:rsidRPr="00527927">
        <w:rPr>
          <w:rStyle w:val="fontstyle01"/>
          <w:color w:val="auto"/>
          <w:sz w:val="28"/>
          <w:szCs w:val="28"/>
        </w:rPr>
        <w:t xml:space="preserve">Вероника Вълканова </w:t>
      </w:r>
      <w:r w:rsidR="00DA311D" w:rsidRPr="00690619">
        <w:rPr>
          <w:rStyle w:val="fontstyle01"/>
          <w:color w:val="auto"/>
          <w:sz w:val="28"/>
          <w:szCs w:val="28"/>
        </w:rPr>
        <w:t>„</w:t>
      </w:r>
      <w:r w:rsidR="00413AAF" w:rsidRPr="00690619">
        <w:rPr>
          <w:rStyle w:val="fontstyle01"/>
          <w:color w:val="auto"/>
          <w:sz w:val="28"/>
          <w:szCs w:val="28"/>
        </w:rPr>
        <w:t>ф</w:t>
      </w:r>
      <w:r w:rsidR="00DA311D" w:rsidRPr="00690619">
        <w:rPr>
          <w:rStyle w:val="fontstyle01"/>
          <w:color w:val="auto"/>
          <w:sz w:val="28"/>
          <w:szCs w:val="28"/>
        </w:rPr>
        <w:t xml:space="preserve">ормирането и </w:t>
      </w:r>
      <w:r w:rsidR="00DA311D" w:rsidRPr="00690619">
        <w:rPr>
          <w:rStyle w:val="fontstyle01"/>
          <w:sz w:val="28"/>
          <w:szCs w:val="28"/>
        </w:rPr>
        <w:t>изграждането на личността като социален субект е комплексен, йерархичен и продължителен процес на социално съзряване на индивида, в чието реализиране първостепенна, макар и не единствена роля играе системата на междуличностните отношения“</w:t>
      </w:r>
      <w:r w:rsidR="00DA311D" w:rsidRPr="00690619">
        <w:rPr>
          <w:rStyle w:val="fontstyle01"/>
          <w:sz w:val="28"/>
          <w:szCs w:val="28"/>
          <w:lang w:val="en-US"/>
        </w:rPr>
        <w:t xml:space="preserve"> </w:t>
      </w:r>
      <w:r w:rsidR="00690619">
        <w:rPr>
          <w:rStyle w:val="fontstyle01"/>
          <w:sz w:val="28"/>
          <w:szCs w:val="28"/>
          <w:lang w:val="en-US"/>
        </w:rPr>
        <w:t>[7</w:t>
      </w:r>
      <w:r w:rsidR="00720B86">
        <w:rPr>
          <w:rStyle w:val="fontstyle01"/>
          <w:sz w:val="28"/>
          <w:szCs w:val="28"/>
        </w:rPr>
        <w:t>; 13</w:t>
      </w:r>
      <w:r w:rsidR="00690619">
        <w:rPr>
          <w:rStyle w:val="fontstyle01"/>
          <w:sz w:val="28"/>
          <w:szCs w:val="28"/>
          <w:lang w:val="en-US"/>
        </w:rPr>
        <w:t>]</w:t>
      </w:r>
      <w:r w:rsidR="00690619">
        <w:rPr>
          <w:rStyle w:val="fontstyle01"/>
          <w:sz w:val="28"/>
          <w:szCs w:val="28"/>
        </w:rPr>
        <w:t>.</w:t>
      </w:r>
    </w:p>
    <w:p w:rsidR="00463B07" w:rsidRPr="00527927" w:rsidRDefault="00DA311D" w:rsidP="00E620F1">
      <w:pPr>
        <w:pStyle w:val="a3"/>
        <w:spacing w:before="0" w:after="0"/>
        <w:ind w:firstLine="709"/>
        <w:jc w:val="both"/>
        <w:rPr>
          <w:rFonts w:ascii="Times New Roman" w:hAnsi="Times New Roman" w:cs="Times New Roman"/>
          <w:sz w:val="28"/>
          <w:szCs w:val="28"/>
          <w:lang w:val="bg-BG"/>
        </w:rPr>
      </w:pPr>
      <w:r w:rsidRPr="00527927">
        <w:rPr>
          <w:rFonts w:ascii="Times New Roman" w:eastAsia="Aptos" w:hAnsi="Times New Roman" w:cs="Times New Roman"/>
          <w:sz w:val="28"/>
          <w:szCs w:val="28"/>
        </w:rPr>
        <w:t xml:space="preserve">В </w:t>
      </w:r>
      <w:proofErr w:type="spellStart"/>
      <w:r w:rsidRPr="00527927">
        <w:rPr>
          <w:rFonts w:ascii="Times New Roman" w:eastAsia="Aptos" w:hAnsi="Times New Roman" w:cs="Times New Roman"/>
          <w:sz w:val="28"/>
          <w:szCs w:val="28"/>
        </w:rPr>
        <w:t>условията</w:t>
      </w:r>
      <w:proofErr w:type="spellEnd"/>
      <w:r w:rsidRPr="00527927">
        <w:rPr>
          <w:rFonts w:ascii="Times New Roman" w:eastAsia="Aptos" w:hAnsi="Times New Roman" w:cs="Times New Roman"/>
          <w:sz w:val="28"/>
          <w:szCs w:val="28"/>
        </w:rPr>
        <w:t xml:space="preserve"> на </w:t>
      </w:r>
      <w:proofErr w:type="spellStart"/>
      <w:r w:rsidRPr="00527927">
        <w:rPr>
          <w:rFonts w:ascii="Times New Roman" w:eastAsia="Aptos" w:hAnsi="Times New Roman" w:cs="Times New Roman"/>
          <w:sz w:val="28"/>
          <w:szCs w:val="28"/>
        </w:rPr>
        <w:t>съвременното</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мултикултурно</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общество</w:t>
      </w:r>
      <w:proofErr w:type="spellEnd"/>
      <w:r w:rsidRPr="00527927">
        <w:rPr>
          <w:rFonts w:ascii="Times New Roman" w:eastAsia="Aptos" w:hAnsi="Times New Roman" w:cs="Times New Roman"/>
          <w:sz w:val="28"/>
          <w:szCs w:val="28"/>
        </w:rPr>
        <w:t xml:space="preserve"> детската </w:t>
      </w:r>
      <w:proofErr w:type="spellStart"/>
      <w:r w:rsidRPr="00527927">
        <w:rPr>
          <w:rFonts w:ascii="Times New Roman" w:eastAsia="Aptos" w:hAnsi="Times New Roman" w:cs="Times New Roman"/>
          <w:sz w:val="28"/>
          <w:szCs w:val="28"/>
        </w:rPr>
        <w:t>градина</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има</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важна</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роля</w:t>
      </w:r>
      <w:proofErr w:type="spellEnd"/>
      <w:r w:rsidRPr="00527927">
        <w:rPr>
          <w:rFonts w:ascii="Times New Roman" w:eastAsia="Aptos" w:hAnsi="Times New Roman" w:cs="Times New Roman"/>
          <w:sz w:val="28"/>
          <w:szCs w:val="28"/>
        </w:rPr>
        <w:t xml:space="preserve"> за </w:t>
      </w:r>
      <w:proofErr w:type="spellStart"/>
      <w:r w:rsidRPr="00527927">
        <w:rPr>
          <w:rFonts w:ascii="Times New Roman" w:eastAsia="Aptos" w:hAnsi="Times New Roman" w:cs="Times New Roman"/>
          <w:sz w:val="28"/>
          <w:szCs w:val="28"/>
        </w:rPr>
        <w:t>възпитаването</w:t>
      </w:r>
      <w:proofErr w:type="spellEnd"/>
      <w:r w:rsidRPr="00527927">
        <w:rPr>
          <w:rFonts w:ascii="Times New Roman" w:eastAsia="Aptos" w:hAnsi="Times New Roman" w:cs="Times New Roman"/>
          <w:sz w:val="28"/>
          <w:szCs w:val="28"/>
        </w:rPr>
        <w:t xml:space="preserve"> на </w:t>
      </w:r>
      <w:proofErr w:type="spellStart"/>
      <w:r w:rsidRPr="00527927">
        <w:rPr>
          <w:rFonts w:ascii="Times New Roman" w:eastAsia="Aptos" w:hAnsi="Times New Roman" w:cs="Times New Roman"/>
          <w:sz w:val="28"/>
          <w:szCs w:val="28"/>
        </w:rPr>
        <w:t>толерантност</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към</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представители</w:t>
      </w:r>
      <w:proofErr w:type="spellEnd"/>
      <w:r w:rsidRPr="00527927">
        <w:rPr>
          <w:rFonts w:ascii="Times New Roman" w:eastAsia="Aptos" w:hAnsi="Times New Roman" w:cs="Times New Roman"/>
          <w:sz w:val="28"/>
          <w:szCs w:val="28"/>
        </w:rPr>
        <w:t xml:space="preserve"> на различни </w:t>
      </w:r>
      <w:proofErr w:type="spellStart"/>
      <w:r w:rsidRPr="00527927">
        <w:rPr>
          <w:rFonts w:ascii="Times New Roman" w:eastAsia="Aptos" w:hAnsi="Times New Roman" w:cs="Times New Roman"/>
          <w:sz w:val="28"/>
          <w:szCs w:val="28"/>
        </w:rPr>
        <w:t>етнически</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религиозни</w:t>
      </w:r>
      <w:proofErr w:type="spellEnd"/>
      <w:r w:rsidRPr="00527927">
        <w:rPr>
          <w:rFonts w:ascii="Times New Roman" w:eastAsia="Aptos" w:hAnsi="Times New Roman" w:cs="Times New Roman"/>
          <w:sz w:val="28"/>
          <w:szCs w:val="28"/>
        </w:rPr>
        <w:t xml:space="preserve"> и </w:t>
      </w:r>
      <w:proofErr w:type="spellStart"/>
      <w:r w:rsidRPr="00527927">
        <w:rPr>
          <w:rFonts w:ascii="Times New Roman" w:eastAsia="Aptos" w:hAnsi="Times New Roman" w:cs="Times New Roman"/>
          <w:sz w:val="28"/>
          <w:szCs w:val="28"/>
        </w:rPr>
        <w:t>културни</w:t>
      </w:r>
      <w:proofErr w:type="spellEnd"/>
      <w:r w:rsidRPr="00527927">
        <w:rPr>
          <w:rFonts w:ascii="Times New Roman" w:eastAsia="Aptos" w:hAnsi="Times New Roman" w:cs="Times New Roman"/>
          <w:sz w:val="28"/>
          <w:szCs w:val="28"/>
        </w:rPr>
        <w:t xml:space="preserve"> </w:t>
      </w:r>
      <w:proofErr w:type="spellStart"/>
      <w:r w:rsidRPr="00527927">
        <w:rPr>
          <w:rFonts w:ascii="Times New Roman" w:eastAsia="Aptos" w:hAnsi="Times New Roman" w:cs="Times New Roman"/>
          <w:sz w:val="28"/>
          <w:szCs w:val="28"/>
        </w:rPr>
        <w:t>общности</w:t>
      </w:r>
      <w:proofErr w:type="spellEnd"/>
      <w:r w:rsidRPr="00527927">
        <w:rPr>
          <w:rFonts w:ascii="Times New Roman" w:eastAsia="Aptos" w:hAnsi="Times New Roman" w:cs="Times New Roman"/>
          <w:sz w:val="28"/>
          <w:szCs w:val="28"/>
        </w:rPr>
        <w:t>.</w:t>
      </w:r>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Обредната</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среда</w:t>
      </w:r>
      <w:proofErr w:type="spellEnd"/>
      <w:r w:rsidRPr="00527927">
        <w:rPr>
          <w:rFonts w:ascii="Times New Roman" w:hAnsi="Times New Roman" w:cs="Times New Roman"/>
          <w:sz w:val="28"/>
          <w:szCs w:val="28"/>
        </w:rPr>
        <w:t xml:space="preserve"> създава възможности </w:t>
      </w:r>
      <w:proofErr w:type="spellStart"/>
      <w:r w:rsidRPr="00527927">
        <w:rPr>
          <w:rFonts w:ascii="Times New Roman" w:hAnsi="Times New Roman" w:cs="Times New Roman"/>
          <w:sz w:val="28"/>
          <w:szCs w:val="28"/>
        </w:rPr>
        <w:t>децата</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да</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осъзнаят</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че</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различията</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не</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разделят</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хората</w:t>
      </w:r>
      <w:proofErr w:type="spellEnd"/>
      <w:r w:rsidRPr="00527927">
        <w:rPr>
          <w:rFonts w:ascii="Times New Roman" w:hAnsi="Times New Roman" w:cs="Times New Roman"/>
          <w:sz w:val="28"/>
          <w:szCs w:val="28"/>
        </w:rPr>
        <w:t xml:space="preserve">, а </w:t>
      </w:r>
      <w:proofErr w:type="spellStart"/>
      <w:r w:rsidRPr="00527927">
        <w:rPr>
          <w:rFonts w:ascii="Times New Roman" w:hAnsi="Times New Roman" w:cs="Times New Roman"/>
          <w:sz w:val="28"/>
          <w:szCs w:val="28"/>
        </w:rPr>
        <w:t>обогатяват</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обществото</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Чрез</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съвместни</w:t>
      </w:r>
      <w:proofErr w:type="spellEnd"/>
      <w:r w:rsidRPr="00527927">
        <w:rPr>
          <w:rFonts w:ascii="Times New Roman" w:hAnsi="Times New Roman" w:cs="Times New Roman"/>
          <w:sz w:val="28"/>
          <w:szCs w:val="28"/>
        </w:rPr>
        <w:t xml:space="preserve"> празници, </w:t>
      </w:r>
      <w:proofErr w:type="spellStart"/>
      <w:r w:rsidRPr="00527927">
        <w:rPr>
          <w:rFonts w:ascii="Times New Roman" w:hAnsi="Times New Roman" w:cs="Times New Roman"/>
          <w:sz w:val="28"/>
          <w:szCs w:val="28"/>
        </w:rPr>
        <w:t>изложби</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музикални</w:t>
      </w:r>
      <w:proofErr w:type="spellEnd"/>
      <w:r w:rsidRPr="00527927">
        <w:rPr>
          <w:rFonts w:ascii="Times New Roman" w:hAnsi="Times New Roman" w:cs="Times New Roman"/>
          <w:sz w:val="28"/>
          <w:szCs w:val="28"/>
        </w:rPr>
        <w:t xml:space="preserve"> и </w:t>
      </w:r>
      <w:proofErr w:type="spellStart"/>
      <w:r w:rsidRPr="00527927">
        <w:rPr>
          <w:rFonts w:ascii="Times New Roman" w:hAnsi="Times New Roman" w:cs="Times New Roman"/>
          <w:sz w:val="28"/>
          <w:szCs w:val="28"/>
        </w:rPr>
        <w:t>театрални</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инициативи</w:t>
      </w:r>
      <w:proofErr w:type="spellEnd"/>
      <w:r w:rsidRPr="00527927">
        <w:rPr>
          <w:rFonts w:ascii="Times New Roman" w:hAnsi="Times New Roman" w:cs="Times New Roman"/>
          <w:sz w:val="28"/>
          <w:szCs w:val="28"/>
        </w:rPr>
        <w:t xml:space="preserve"> се </w:t>
      </w:r>
      <w:proofErr w:type="spellStart"/>
      <w:r w:rsidRPr="00527927">
        <w:rPr>
          <w:rFonts w:ascii="Times New Roman" w:hAnsi="Times New Roman" w:cs="Times New Roman"/>
          <w:sz w:val="28"/>
          <w:szCs w:val="28"/>
        </w:rPr>
        <w:t>изграждат</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умения</w:t>
      </w:r>
      <w:proofErr w:type="spellEnd"/>
      <w:r w:rsidRPr="00527927">
        <w:rPr>
          <w:rFonts w:ascii="Times New Roman" w:hAnsi="Times New Roman" w:cs="Times New Roman"/>
          <w:sz w:val="28"/>
          <w:szCs w:val="28"/>
        </w:rPr>
        <w:t xml:space="preserve"> за </w:t>
      </w:r>
      <w:proofErr w:type="spellStart"/>
      <w:r w:rsidRPr="00527927">
        <w:rPr>
          <w:rFonts w:ascii="Times New Roman" w:hAnsi="Times New Roman" w:cs="Times New Roman"/>
          <w:sz w:val="28"/>
          <w:szCs w:val="28"/>
        </w:rPr>
        <w:t>общуване</w:t>
      </w:r>
      <w:proofErr w:type="spellEnd"/>
      <w:r w:rsidRPr="00527927">
        <w:rPr>
          <w:rFonts w:ascii="Times New Roman" w:hAnsi="Times New Roman" w:cs="Times New Roman"/>
          <w:sz w:val="28"/>
          <w:szCs w:val="28"/>
        </w:rPr>
        <w:t xml:space="preserve">, </w:t>
      </w:r>
      <w:proofErr w:type="spellStart"/>
      <w:r w:rsidRPr="00527927">
        <w:rPr>
          <w:rFonts w:ascii="Times New Roman" w:hAnsi="Times New Roman" w:cs="Times New Roman"/>
          <w:sz w:val="28"/>
          <w:szCs w:val="28"/>
        </w:rPr>
        <w:t>сътрудничество</w:t>
      </w:r>
      <w:proofErr w:type="spellEnd"/>
      <w:r w:rsidRPr="00527927">
        <w:rPr>
          <w:rFonts w:ascii="Times New Roman" w:hAnsi="Times New Roman" w:cs="Times New Roman"/>
          <w:sz w:val="28"/>
          <w:szCs w:val="28"/>
        </w:rPr>
        <w:t xml:space="preserve"> и </w:t>
      </w:r>
      <w:proofErr w:type="spellStart"/>
      <w:r w:rsidRPr="00527927">
        <w:rPr>
          <w:rFonts w:ascii="Times New Roman" w:hAnsi="Times New Roman" w:cs="Times New Roman"/>
          <w:sz w:val="28"/>
          <w:szCs w:val="28"/>
        </w:rPr>
        <w:t>емпатия</w:t>
      </w:r>
      <w:proofErr w:type="spellEnd"/>
      <w:r w:rsidRPr="00527927">
        <w:rPr>
          <w:rFonts w:ascii="Times New Roman" w:hAnsi="Times New Roman" w:cs="Times New Roman"/>
          <w:sz w:val="28"/>
          <w:szCs w:val="28"/>
        </w:rPr>
        <w:t>.</w:t>
      </w:r>
      <w:r w:rsidR="00463B07" w:rsidRPr="00527927">
        <w:rPr>
          <w:rFonts w:ascii="Times New Roman" w:hAnsi="Times New Roman" w:cs="Times New Roman"/>
          <w:sz w:val="28"/>
          <w:szCs w:val="28"/>
          <w:lang w:val="bg-BG"/>
        </w:rPr>
        <w:t xml:space="preserve"> </w:t>
      </w:r>
    </w:p>
    <w:p w:rsidR="00DA311D" w:rsidRPr="00527927" w:rsidRDefault="00463B07" w:rsidP="00E620F1">
      <w:pPr>
        <w:pStyle w:val="a3"/>
        <w:spacing w:before="0" w:after="0"/>
        <w:ind w:firstLine="709"/>
        <w:jc w:val="both"/>
        <w:rPr>
          <w:rFonts w:ascii="Times New Roman" w:hAnsi="Times New Roman" w:cs="Times New Roman"/>
          <w:sz w:val="28"/>
          <w:szCs w:val="28"/>
          <w:lang w:val="bg-BG"/>
        </w:rPr>
      </w:pPr>
      <w:r w:rsidRPr="00527927">
        <w:rPr>
          <w:rFonts w:ascii="Times New Roman" w:hAnsi="Times New Roman" w:cs="Times New Roman"/>
          <w:sz w:val="28"/>
          <w:szCs w:val="28"/>
          <w:lang w:val="bg-BG"/>
        </w:rPr>
        <w:t xml:space="preserve">Децата </w:t>
      </w:r>
      <w:r w:rsidR="00413AAF" w:rsidRPr="00527927">
        <w:rPr>
          <w:rFonts w:ascii="Times New Roman" w:hAnsi="Times New Roman" w:cs="Times New Roman"/>
          <w:sz w:val="28"/>
          <w:szCs w:val="28"/>
          <w:lang w:val="bg-BG"/>
        </w:rPr>
        <w:t>са адаптивни и лесно</w:t>
      </w:r>
      <w:r w:rsidRPr="00527927">
        <w:rPr>
          <w:rFonts w:ascii="Times New Roman" w:hAnsi="Times New Roman" w:cs="Times New Roman"/>
          <w:sz w:val="28"/>
          <w:szCs w:val="28"/>
          <w:lang w:val="bg-BG"/>
        </w:rPr>
        <w:t xml:space="preserve"> се приспособяват</w:t>
      </w:r>
      <w:r w:rsidR="00413AAF" w:rsidRPr="00527927">
        <w:rPr>
          <w:rFonts w:ascii="Times New Roman" w:hAnsi="Times New Roman" w:cs="Times New Roman"/>
          <w:sz w:val="28"/>
          <w:szCs w:val="28"/>
          <w:lang w:val="bg-BG"/>
        </w:rPr>
        <w:t xml:space="preserve"> към динамиката на ежедневието. </w:t>
      </w:r>
      <w:r w:rsidRPr="00527927">
        <w:rPr>
          <w:rFonts w:ascii="Times New Roman" w:hAnsi="Times New Roman" w:cs="Times New Roman"/>
          <w:sz w:val="28"/>
          <w:szCs w:val="28"/>
          <w:lang w:val="bg-BG"/>
        </w:rPr>
        <w:t xml:space="preserve">Освен в семейната среда </w:t>
      </w:r>
      <w:r w:rsidR="00413AAF" w:rsidRPr="00527927">
        <w:rPr>
          <w:rFonts w:ascii="Times New Roman" w:hAnsi="Times New Roman" w:cs="Times New Roman"/>
          <w:sz w:val="28"/>
          <w:szCs w:val="28"/>
          <w:lang w:val="bg-BG"/>
        </w:rPr>
        <w:t>те</w:t>
      </w:r>
      <w:r w:rsidRPr="00527927">
        <w:rPr>
          <w:rFonts w:ascii="Times New Roman" w:hAnsi="Times New Roman" w:cs="Times New Roman"/>
          <w:sz w:val="28"/>
          <w:szCs w:val="28"/>
          <w:lang w:val="bg-BG"/>
        </w:rPr>
        <w:t xml:space="preserve"> уч</w:t>
      </w:r>
      <w:r w:rsidR="00413AAF" w:rsidRPr="00527927">
        <w:rPr>
          <w:rFonts w:ascii="Times New Roman" w:hAnsi="Times New Roman" w:cs="Times New Roman"/>
          <w:sz w:val="28"/>
          <w:szCs w:val="28"/>
          <w:lang w:val="bg-BG"/>
        </w:rPr>
        <w:t>ат активно</w:t>
      </w:r>
      <w:r w:rsidRPr="00527927">
        <w:rPr>
          <w:rFonts w:ascii="Times New Roman" w:hAnsi="Times New Roman" w:cs="Times New Roman"/>
          <w:sz w:val="28"/>
          <w:szCs w:val="28"/>
          <w:lang w:val="bg-BG"/>
        </w:rPr>
        <w:t xml:space="preserve"> и извън нея, в детската градина, на площадката пред блока от връстници и възрастни. В </w:t>
      </w:r>
      <w:r w:rsidR="00413AAF" w:rsidRPr="00527927">
        <w:rPr>
          <w:rFonts w:ascii="Times New Roman" w:hAnsi="Times New Roman" w:cs="Times New Roman"/>
          <w:sz w:val="28"/>
          <w:szCs w:val="28"/>
          <w:lang w:val="bg-BG"/>
        </w:rPr>
        <w:t>предучилищните образователни институции</w:t>
      </w:r>
      <w:r w:rsidRPr="00527927">
        <w:rPr>
          <w:rFonts w:ascii="Times New Roman" w:hAnsi="Times New Roman" w:cs="Times New Roman"/>
          <w:sz w:val="28"/>
          <w:szCs w:val="28"/>
          <w:lang w:val="bg-BG"/>
        </w:rPr>
        <w:t xml:space="preserve"> </w:t>
      </w:r>
      <w:r w:rsidR="00413AAF" w:rsidRPr="00527927">
        <w:rPr>
          <w:rFonts w:ascii="Times New Roman" w:hAnsi="Times New Roman" w:cs="Times New Roman"/>
          <w:sz w:val="28"/>
          <w:szCs w:val="28"/>
          <w:lang w:val="bg-BG"/>
        </w:rPr>
        <w:t>водещ субект в</w:t>
      </w:r>
      <w:r w:rsidRPr="00527927">
        <w:rPr>
          <w:rFonts w:ascii="Times New Roman" w:hAnsi="Times New Roman" w:cs="Times New Roman"/>
          <w:sz w:val="28"/>
          <w:szCs w:val="28"/>
          <w:lang w:val="bg-BG"/>
        </w:rPr>
        <w:t xml:space="preserve"> приобщаването към родното е педагогът</w:t>
      </w:r>
      <w:r w:rsidR="0085461F" w:rsidRPr="00527927">
        <w:rPr>
          <w:rFonts w:ascii="Times New Roman" w:hAnsi="Times New Roman" w:cs="Times New Roman"/>
          <w:sz w:val="28"/>
          <w:szCs w:val="28"/>
          <w:lang w:val="bg-BG"/>
        </w:rPr>
        <w:t>.</w:t>
      </w:r>
      <w:r w:rsidR="003D25F4" w:rsidRPr="00527927">
        <w:rPr>
          <w:rFonts w:ascii="Times New Roman" w:hAnsi="Times New Roman" w:cs="Times New Roman"/>
          <w:sz w:val="28"/>
          <w:szCs w:val="28"/>
          <w:lang w:val="bg-BG"/>
        </w:rPr>
        <w:t xml:space="preserve"> Т</w:t>
      </w:r>
      <w:r w:rsidRPr="00527927">
        <w:rPr>
          <w:rFonts w:ascii="Times New Roman" w:hAnsi="Times New Roman" w:cs="Times New Roman"/>
          <w:sz w:val="28"/>
          <w:szCs w:val="28"/>
          <w:lang w:val="bg-BG"/>
        </w:rPr>
        <w:t>ой има не леката задача да създаде свръзката между детето и минало</w:t>
      </w:r>
      <w:r w:rsidR="003D25F4" w:rsidRPr="00527927">
        <w:rPr>
          <w:rFonts w:ascii="Times New Roman" w:hAnsi="Times New Roman" w:cs="Times New Roman"/>
          <w:sz w:val="28"/>
          <w:szCs w:val="28"/>
          <w:lang w:val="bg-BG"/>
        </w:rPr>
        <w:t>то като историческа памет на рода и родината</w:t>
      </w:r>
      <w:r w:rsidRPr="00527927">
        <w:rPr>
          <w:rFonts w:ascii="Times New Roman" w:hAnsi="Times New Roman" w:cs="Times New Roman"/>
          <w:sz w:val="28"/>
          <w:szCs w:val="28"/>
          <w:lang w:val="bg-BG"/>
        </w:rPr>
        <w:t>, за да може то да изгради своята гледна точка и да го съхрани в себе си като ценност.</w:t>
      </w:r>
    </w:p>
    <w:p w:rsidR="00463B07" w:rsidRPr="00527927" w:rsidRDefault="00463B07" w:rsidP="00E620F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27927">
        <w:rPr>
          <w:rFonts w:ascii="Times New Roman" w:eastAsia="Times New Roman" w:hAnsi="Times New Roman" w:cs="Times New Roman"/>
          <w:sz w:val="28"/>
          <w:szCs w:val="28"/>
        </w:rPr>
        <w:t>Според</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С</w:t>
      </w:r>
      <w:r w:rsidR="00E84663">
        <w:rPr>
          <w:rFonts w:ascii="Times New Roman" w:eastAsia="Times New Roman" w:hAnsi="Times New Roman" w:cs="Times New Roman"/>
          <w:sz w:val="28"/>
          <w:szCs w:val="28"/>
        </w:rPr>
        <w:t>.</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Георгиева,</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която</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пояснява</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твърдения</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от</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проф.</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Н.</w:t>
      </w:r>
      <w:r w:rsidRPr="00527927">
        <w:rPr>
          <w:rFonts w:ascii="Times New Roman" w:eastAsia="Times New Roman" w:hAnsi="Times New Roman" w:cs="Times New Roman"/>
          <w:spacing w:val="1"/>
          <w:sz w:val="28"/>
          <w:szCs w:val="28"/>
        </w:rPr>
        <w:t xml:space="preserve"> </w:t>
      </w:r>
      <w:r w:rsidRPr="00527927">
        <w:rPr>
          <w:rFonts w:ascii="Times New Roman" w:eastAsia="Times New Roman" w:hAnsi="Times New Roman" w:cs="Times New Roman"/>
          <w:sz w:val="28"/>
          <w:szCs w:val="28"/>
        </w:rPr>
        <w:t>Мизов,</w:t>
      </w:r>
      <w:r w:rsidRPr="00527927">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„обичаите,</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традициите</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внасят</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устойчивост</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и</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стабилност</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в</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обществената действителност, съхраняват нейния статус, предпазват я от</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деформация</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и</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унищожение</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какви</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изводи,</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трябва</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да</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си</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направим</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за</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обогатяването на педагогическите технологии в детската градина? Самите</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празници – били те развлечения или тържества и съпътстващите ги обреди</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могат да са една добре работеща технология в детската градина. За целта е</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необходимо мислене по посока на утвърждаване на добри практики според</w:t>
      </w:r>
      <w:r w:rsidRPr="00690619">
        <w:rPr>
          <w:rFonts w:ascii="Times New Roman" w:eastAsia="Times New Roman" w:hAnsi="Times New Roman" w:cs="Times New Roman"/>
          <w:spacing w:val="-67"/>
          <w:sz w:val="28"/>
          <w:szCs w:val="28"/>
        </w:rPr>
        <w:t xml:space="preserve"> </w:t>
      </w:r>
      <w:r w:rsidRPr="00690619">
        <w:rPr>
          <w:rFonts w:ascii="Times New Roman" w:eastAsia="Times New Roman" w:hAnsi="Times New Roman" w:cs="Times New Roman"/>
          <w:sz w:val="28"/>
          <w:szCs w:val="28"/>
        </w:rPr>
        <w:t>възрастовите</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особености на</w:t>
      </w:r>
      <w:r w:rsidRPr="00690619">
        <w:rPr>
          <w:rFonts w:ascii="Times New Roman" w:eastAsia="Times New Roman" w:hAnsi="Times New Roman" w:cs="Times New Roman"/>
          <w:spacing w:val="-1"/>
          <w:sz w:val="28"/>
          <w:szCs w:val="28"/>
        </w:rPr>
        <w:t xml:space="preserve"> </w:t>
      </w:r>
      <w:r w:rsidRPr="00690619">
        <w:rPr>
          <w:rFonts w:ascii="Times New Roman" w:eastAsia="Times New Roman" w:hAnsi="Times New Roman" w:cs="Times New Roman"/>
          <w:sz w:val="28"/>
          <w:szCs w:val="28"/>
        </w:rPr>
        <w:t>децата“</w:t>
      </w:r>
      <w:r w:rsidRPr="00527927">
        <w:rPr>
          <w:rFonts w:ascii="Times New Roman" w:eastAsia="Times New Roman" w:hAnsi="Times New Roman" w:cs="Times New Roman"/>
          <w:spacing w:val="-2"/>
          <w:sz w:val="28"/>
          <w:szCs w:val="28"/>
        </w:rPr>
        <w:t xml:space="preserve"> </w:t>
      </w:r>
      <w:r w:rsidR="00690619">
        <w:rPr>
          <w:rStyle w:val="fontstyle01"/>
          <w:sz w:val="28"/>
          <w:szCs w:val="28"/>
          <w:lang w:val="en-US"/>
        </w:rPr>
        <w:t>[8</w:t>
      </w:r>
      <w:r w:rsidR="00720B86">
        <w:rPr>
          <w:rStyle w:val="fontstyle01"/>
          <w:sz w:val="28"/>
          <w:szCs w:val="28"/>
        </w:rPr>
        <w:t xml:space="preserve">; </w:t>
      </w:r>
      <w:r w:rsidR="0021064F">
        <w:rPr>
          <w:rStyle w:val="fontstyle01"/>
          <w:sz w:val="28"/>
          <w:szCs w:val="28"/>
        </w:rPr>
        <w:t>390</w:t>
      </w:r>
      <w:r w:rsidR="00690619">
        <w:rPr>
          <w:rStyle w:val="fontstyle01"/>
          <w:sz w:val="28"/>
          <w:szCs w:val="28"/>
          <w:lang w:val="en-US"/>
        </w:rPr>
        <w:t>]</w:t>
      </w:r>
      <w:r w:rsidR="00690619">
        <w:rPr>
          <w:rStyle w:val="fontstyle01"/>
          <w:sz w:val="28"/>
          <w:szCs w:val="28"/>
        </w:rPr>
        <w:t>.</w:t>
      </w:r>
    </w:p>
    <w:p w:rsidR="00424C89" w:rsidRPr="00527927" w:rsidRDefault="00DE007D" w:rsidP="00E620F1">
      <w:pPr>
        <w:pStyle w:val="a5"/>
        <w:spacing w:before="0" w:beforeAutospacing="0" w:after="0" w:afterAutospacing="0"/>
        <w:ind w:firstLine="709"/>
        <w:jc w:val="both"/>
        <w:rPr>
          <w:sz w:val="28"/>
          <w:szCs w:val="28"/>
        </w:rPr>
      </w:pPr>
      <w:r w:rsidRPr="00527927">
        <w:rPr>
          <w:sz w:val="28"/>
          <w:szCs w:val="28"/>
        </w:rPr>
        <w:t>В детската градина клубната дейност е доброволна форма на образователно взаимодействие, насочена към развитие на интереси, способности и компетентности извън педагогически</w:t>
      </w:r>
      <w:r w:rsidR="003D25F4" w:rsidRPr="00527927">
        <w:rPr>
          <w:sz w:val="28"/>
          <w:szCs w:val="28"/>
        </w:rPr>
        <w:t>те</w:t>
      </w:r>
      <w:r w:rsidRPr="00527927">
        <w:rPr>
          <w:sz w:val="28"/>
          <w:szCs w:val="28"/>
        </w:rPr>
        <w:t xml:space="preserve"> ситуации. Това позволява създаването на специализирана образователна среда, в която децата учат чрез игра, изследване и сътрудничество, </w:t>
      </w:r>
      <w:r w:rsidR="001F0AB8" w:rsidRPr="00527927">
        <w:rPr>
          <w:sz w:val="28"/>
          <w:szCs w:val="28"/>
        </w:rPr>
        <w:t>които предпоставят</w:t>
      </w:r>
      <w:r w:rsidRPr="00527927">
        <w:rPr>
          <w:sz w:val="28"/>
          <w:szCs w:val="28"/>
        </w:rPr>
        <w:t xml:space="preserve"> развитието на въображението и креативното мислене. </w:t>
      </w:r>
      <w:r w:rsidR="00902F19" w:rsidRPr="00527927">
        <w:rPr>
          <w:sz w:val="28"/>
          <w:szCs w:val="28"/>
        </w:rPr>
        <w:t>Нейно</w:t>
      </w:r>
      <w:r w:rsidR="001F0AB8" w:rsidRPr="00527927">
        <w:rPr>
          <w:sz w:val="28"/>
          <w:szCs w:val="28"/>
        </w:rPr>
        <w:t xml:space="preserve"> основно предимство е </w:t>
      </w:r>
      <w:r w:rsidR="001F0AB8" w:rsidRPr="00690619">
        <w:rPr>
          <w:sz w:val="28"/>
          <w:szCs w:val="28"/>
        </w:rPr>
        <w:t>„толерантността към неопределеността (…)“,</w:t>
      </w:r>
      <w:r w:rsidR="001F0AB8" w:rsidRPr="00527927">
        <w:rPr>
          <w:i/>
          <w:sz w:val="28"/>
          <w:szCs w:val="28"/>
        </w:rPr>
        <w:t xml:space="preserve"> </w:t>
      </w:r>
      <w:r w:rsidR="001F0AB8" w:rsidRPr="00527927">
        <w:rPr>
          <w:sz w:val="28"/>
          <w:szCs w:val="28"/>
        </w:rPr>
        <w:t xml:space="preserve">която е в основата на трансформиращото развитие, защото функционирайки като субект в нея, </w:t>
      </w:r>
      <w:r w:rsidR="001F0AB8" w:rsidRPr="00690619">
        <w:rPr>
          <w:sz w:val="28"/>
          <w:szCs w:val="28"/>
        </w:rPr>
        <w:t xml:space="preserve">„(…) малкият светооткривател има шанса да усъвършенства уменията си за проява на емпатия и критично мислене, за презентиране и </w:t>
      </w:r>
      <w:r w:rsidR="001F0AB8" w:rsidRPr="00690619">
        <w:rPr>
          <w:sz w:val="28"/>
          <w:szCs w:val="28"/>
        </w:rPr>
        <w:lastRenderedPageBreak/>
        <w:t>конфериране, за анализиране на обстоятелства и информация, за извеждане на алтернативни мнения, за генериране на идеи и за тяхното моделно отразяване</w:t>
      </w:r>
      <w:r w:rsidR="001F0AB8" w:rsidRPr="00527927">
        <w:rPr>
          <w:i/>
          <w:sz w:val="28"/>
          <w:szCs w:val="28"/>
        </w:rPr>
        <w:t xml:space="preserve"> </w:t>
      </w:r>
      <w:r w:rsidR="00690619">
        <w:rPr>
          <w:rStyle w:val="fontstyle01"/>
          <w:sz w:val="28"/>
          <w:szCs w:val="28"/>
          <w:lang w:val="en-US"/>
        </w:rPr>
        <w:t>[9</w:t>
      </w:r>
      <w:r w:rsidR="0021064F">
        <w:rPr>
          <w:rStyle w:val="fontstyle01"/>
          <w:sz w:val="28"/>
          <w:szCs w:val="28"/>
        </w:rPr>
        <w:t>; 146</w:t>
      </w:r>
      <w:r w:rsidR="00690619">
        <w:rPr>
          <w:rStyle w:val="fontstyle01"/>
          <w:sz w:val="28"/>
          <w:szCs w:val="28"/>
          <w:lang w:val="en-US"/>
        </w:rPr>
        <w:t>]</w:t>
      </w:r>
      <w:r w:rsidR="00690619">
        <w:rPr>
          <w:rStyle w:val="fontstyle01"/>
          <w:sz w:val="28"/>
          <w:szCs w:val="28"/>
        </w:rPr>
        <w:t>.</w:t>
      </w:r>
      <w:r w:rsidR="00690619">
        <w:rPr>
          <w:rStyle w:val="fontstyle01"/>
          <w:sz w:val="28"/>
          <w:szCs w:val="28"/>
          <w:lang w:val="en-US"/>
        </w:rPr>
        <w:t xml:space="preserve"> </w:t>
      </w:r>
      <w:r w:rsidRPr="00527927">
        <w:rPr>
          <w:sz w:val="28"/>
          <w:szCs w:val="28"/>
        </w:rPr>
        <w:t xml:space="preserve">В този контекст традициите, фолклорът и обредността се превръщат в ценен ресурс за формиране на идентичност и толерантност. </w:t>
      </w:r>
    </w:p>
    <w:p w:rsidR="00424C89" w:rsidRPr="00D35E55" w:rsidRDefault="00DE007D" w:rsidP="00E620F1">
      <w:pPr>
        <w:pStyle w:val="a5"/>
        <w:spacing w:before="0" w:beforeAutospacing="0" w:after="0" w:afterAutospacing="0"/>
        <w:ind w:firstLine="709"/>
        <w:jc w:val="both"/>
        <w:rPr>
          <w:i/>
          <w:sz w:val="28"/>
          <w:szCs w:val="28"/>
        </w:rPr>
      </w:pPr>
      <w:r w:rsidRPr="00D35E55">
        <w:rPr>
          <w:sz w:val="28"/>
          <w:szCs w:val="28"/>
        </w:rPr>
        <w:t xml:space="preserve">Клубната дейност </w:t>
      </w:r>
      <w:r w:rsidR="003D25F4" w:rsidRPr="00D35E55">
        <w:rPr>
          <w:sz w:val="28"/>
          <w:szCs w:val="28"/>
        </w:rPr>
        <w:t>предполага многоаспектни взаимодействия</w:t>
      </w:r>
      <w:r w:rsidRPr="00D35E55">
        <w:rPr>
          <w:sz w:val="28"/>
          <w:szCs w:val="28"/>
        </w:rPr>
        <w:t>, ко</w:t>
      </w:r>
      <w:r w:rsidR="003D25F4" w:rsidRPr="00D35E55">
        <w:rPr>
          <w:sz w:val="28"/>
          <w:szCs w:val="28"/>
        </w:rPr>
        <w:t>и</w:t>
      </w:r>
      <w:r w:rsidRPr="00D35E55">
        <w:rPr>
          <w:sz w:val="28"/>
          <w:szCs w:val="28"/>
        </w:rPr>
        <w:t>то позволява</w:t>
      </w:r>
      <w:r w:rsidR="003D25F4" w:rsidRPr="00D35E55">
        <w:rPr>
          <w:sz w:val="28"/>
          <w:szCs w:val="28"/>
        </w:rPr>
        <w:t>т</w:t>
      </w:r>
      <w:r w:rsidRPr="00D35E55">
        <w:rPr>
          <w:sz w:val="28"/>
          <w:szCs w:val="28"/>
        </w:rPr>
        <w:t xml:space="preserve"> гъвкавост, емоционална наситеност и предизвиква</w:t>
      </w:r>
      <w:r w:rsidR="003D25F4" w:rsidRPr="00D35E55">
        <w:rPr>
          <w:sz w:val="28"/>
          <w:szCs w:val="28"/>
        </w:rPr>
        <w:t>т</w:t>
      </w:r>
      <w:r w:rsidRPr="00D35E55">
        <w:rPr>
          <w:sz w:val="28"/>
          <w:szCs w:val="28"/>
        </w:rPr>
        <w:t xml:space="preserve"> любопитството в децата. </w:t>
      </w:r>
      <w:r w:rsidR="003D25F4" w:rsidRPr="00D35E55">
        <w:rPr>
          <w:sz w:val="28"/>
          <w:szCs w:val="28"/>
        </w:rPr>
        <w:t xml:space="preserve">Тя стимулира </w:t>
      </w:r>
      <w:r w:rsidR="00424C89" w:rsidRPr="00D35E55">
        <w:rPr>
          <w:sz w:val="28"/>
          <w:szCs w:val="28"/>
        </w:rPr>
        <w:t>уч</w:t>
      </w:r>
      <w:r w:rsidR="003D25F4" w:rsidRPr="00D35E55">
        <w:rPr>
          <w:sz w:val="28"/>
          <w:szCs w:val="28"/>
        </w:rPr>
        <w:t>енето</w:t>
      </w:r>
      <w:r w:rsidR="00424C89" w:rsidRPr="00D35E55">
        <w:rPr>
          <w:sz w:val="28"/>
          <w:szCs w:val="28"/>
        </w:rPr>
        <w:t xml:space="preserve">, </w:t>
      </w:r>
      <w:r w:rsidR="003D25F4" w:rsidRPr="00D35E55">
        <w:rPr>
          <w:sz w:val="28"/>
          <w:szCs w:val="28"/>
        </w:rPr>
        <w:t>експериментирането, трансформирането на наличния опит</w:t>
      </w:r>
      <w:r w:rsidR="00424C89" w:rsidRPr="00D35E55">
        <w:rPr>
          <w:sz w:val="28"/>
          <w:szCs w:val="28"/>
        </w:rPr>
        <w:t xml:space="preserve"> </w:t>
      </w:r>
      <w:r w:rsidR="003D25F4" w:rsidRPr="00D35E55">
        <w:rPr>
          <w:sz w:val="28"/>
          <w:szCs w:val="28"/>
        </w:rPr>
        <w:t xml:space="preserve">чрез </w:t>
      </w:r>
      <w:r w:rsidR="00424C89" w:rsidRPr="00D35E55">
        <w:rPr>
          <w:sz w:val="28"/>
          <w:szCs w:val="28"/>
        </w:rPr>
        <w:t>търсене и намиране на непознатото. Организирането на клуб „Малки пазители на традициите“, „Фолклорна работилница“, „Светът на българските празници“ или друга подобна форма създава възможност децата да се докоснат до богатството на българската народна култура по достъпен и интересен начин.</w:t>
      </w:r>
      <w:r w:rsidR="00407ADA" w:rsidRPr="00D35E55">
        <w:rPr>
          <w:sz w:val="28"/>
          <w:szCs w:val="28"/>
        </w:rPr>
        <w:t xml:space="preserve"> Дизайнът им, базиран на клубната образователна технология, отчита виждането за ученето като </w:t>
      </w:r>
      <w:r w:rsidR="00407ADA" w:rsidRPr="00690619">
        <w:rPr>
          <w:sz w:val="28"/>
          <w:szCs w:val="28"/>
        </w:rPr>
        <w:t>„(…) процес на представяне на реалния свят в субективен план, който е резултат от преживяванията на детето“, а обучението като „(…) процес на създаване на условия, които насърчават ангажираността му в собственото учене в процеса на взаимодействие</w:t>
      </w:r>
      <w:r w:rsidR="00407ADA" w:rsidRPr="00D35E55">
        <w:rPr>
          <w:i/>
          <w:sz w:val="28"/>
          <w:szCs w:val="28"/>
        </w:rPr>
        <w:t xml:space="preserve">“ </w:t>
      </w:r>
      <w:r w:rsidR="00690619">
        <w:rPr>
          <w:rStyle w:val="fontstyle01"/>
          <w:sz w:val="28"/>
          <w:szCs w:val="28"/>
          <w:lang w:val="en-US"/>
        </w:rPr>
        <w:t>[10</w:t>
      </w:r>
      <w:r w:rsidR="0021064F">
        <w:rPr>
          <w:rStyle w:val="fontstyle01"/>
          <w:sz w:val="28"/>
          <w:szCs w:val="28"/>
        </w:rPr>
        <w:t>; 15</w:t>
      </w:r>
      <w:r w:rsidR="00690619">
        <w:rPr>
          <w:rStyle w:val="fontstyle01"/>
          <w:sz w:val="28"/>
          <w:szCs w:val="28"/>
          <w:lang w:val="en-US"/>
        </w:rPr>
        <w:t>]</w:t>
      </w:r>
      <w:r w:rsidR="00690619">
        <w:rPr>
          <w:rStyle w:val="fontstyle01"/>
          <w:sz w:val="28"/>
          <w:szCs w:val="28"/>
        </w:rPr>
        <w:t>.</w:t>
      </w:r>
    </w:p>
    <w:p w:rsidR="00424C89" w:rsidRPr="00D35E55" w:rsidRDefault="00424C89" w:rsidP="00E620F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5E55">
        <w:rPr>
          <w:rFonts w:ascii="Times New Roman" w:hAnsi="Times New Roman" w:cs="Times New Roman"/>
          <w:sz w:val="28"/>
          <w:szCs w:val="28"/>
        </w:rPr>
        <w:t xml:space="preserve">В рамките на клуба децата не са пасивни слушатели, а активни участници. Те пеят, танцуват, изработват традиционни предмети, </w:t>
      </w:r>
      <w:r w:rsidR="00EC58CA" w:rsidRPr="00D35E55">
        <w:rPr>
          <w:rFonts w:ascii="Times New Roman" w:hAnsi="Times New Roman" w:cs="Times New Roman"/>
          <w:sz w:val="28"/>
          <w:szCs w:val="28"/>
        </w:rPr>
        <w:t>участват във възстановки</w:t>
      </w:r>
      <w:r w:rsidRPr="00D35E55">
        <w:rPr>
          <w:rFonts w:ascii="Times New Roman" w:hAnsi="Times New Roman" w:cs="Times New Roman"/>
          <w:sz w:val="28"/>
          <w:szCs w:val="28"/>
        </w:rPr>
        <w:t xml:space="preserve">, </w:t>
      </w:r>
      <w:r w:rsidR="00EC58CA" w:rsidRPr="00D35E55">
        <w:rPr>
          <w:rFonts w:ascii="Times New Roman" w:hAnsi="Times New Roman" w:cs="Times New Roman"/>
          <w:sz w:val="28"/>
          <w:szCs w:val="28"/>
        </w:rPr>
        <w:t xml:space="preserve">включват се </w:t>
      </w:r>
      <w:r w:rsidRPr="00D35E55">
        <w:rPr>
          <w:rFonts w:ascii="Times New Roman" w:hAnsi="Times New Roman" w:cs="Times New Roman"/>
          <w:sz w:val="28"/>
          <w:szCs w:val="28"/>
        </w:rPr>
        <w:t>в празници и създават собствени творчески продукти. По този начин културното наследство се превръща в част от личния им опит. Тази хипотеза потвърждава и Й</w:t>
      </w:r>
      <w:r w:rsidR="00E84663">
        <w:rPr>
          <w:rFonts w:ascii="Times New Roman" w:hAnsi="Times New Roman" w:cs="Times New Roman"/>
          <w:sz w:val="28"/>
          <w:szCs w:val="28"/>
        </w:rPr>
        <w:t>.</w:t>
      </w:r>
      <w:r w:rsidRPr="00D35E55">
        <w:rPr>
          <w:rFonts w:ascii="Times New Roman" w:hAnsi="Times New Roman" w:cs="Times New Roman"/>
          <w:sz w:val="28"/>
          <w:szCs w:val="28"/>
        </w:rPr>
        <w:t xml:space="preserve"> Факирска, която </w:t>
      </w:r>
      <w:r w:rsidR="00EC58CA" w:rsidRPr="00D35E55">
        <w:rPr>
          <w:rFonts w:ascii="Times New Roman" w:hAnsi="Times New Roman" w:cs="Times New Roman"/>
          <w:sz w:val="28"/>
          <w:szCs w:val="28"/>
        </w:rPr>
        <w:t>споделя виждането, че</w:t>
      </w:r>
      <w:r w:rsidRPr="00D35E55">
        <w:rPr>
          <w:rFonts w:ascii="Times New Roman" w:hAnsi="Times New Roman" w:cs="Times New Roman"/>
          <w:sz w:val="28"/>
          <w:szCs w:val="28"/>
        </w:rPr>
        <w:t xml:space="preserve"> </w:t>
      </w:r>
      <w:r w:rsidRPr="00690619">
        <w:rPr>
          <w:rFonts w:ascii="Times New Roman" w:hAnsi="Times New Roman" w:cs="Times New Roman"/>
          <w:sz w:val="28"/>
          <w:szCs w:val="28"/>
        </w:rPr>
        <w:t>„</w:t>
      </w:r>
      <w:r w:rsidR="00EC58CA" w:rsidRPr="00690619">
        <w:rPr>
          <w:rFonts w:ascii="Times New Roman" w:hAnsi="Times New Roman" w:cs="Times New Roman"/>
          <w:sz w:val="28"/>
          <w:szCs w:val="28"/>
        </w:rPr>
        <w:t>к</w:t>
      </w:r>
      <w:r w:rsidRPr="00690619">
        <w:rPr>
          <w:rFonts w:ascii="Times New Roman" w:hAnsi="Times New Roman" w:cs="Times New Roman"/>
          <w:sz w:val="28"/>
          <w:szCs w:val="28"/>
        </w:rPr>
        <w:t>огато пред децата от предучилищна възраст се поставят за решаване предимно практически задачи, в тях се натрупват много знания, обогатява се техния</w:t>
      </w:r>
      <w:r w:rsidR="00E84663">
        <w:rPr>
          <w:rFonts w:ascii="Times New Roman" w:hAnsi="Times New Roman" w:cs="Times New Roman"/>
          <w:sz w:val="28"/>
          <w:szCs w:val="28"/>
        </w:rPr>
        <w:t>т</w:t>
      </w:r>
      <w:r w:rsidRPr="00690619">
        <w:rPr>
          <w:rFonts w:ascii="Times New Roman" w:hAnsi="Times New Roman" w:cs="Times New Roman"/>
          <w:sz w:val="28"/>
          <w:szCs w:val="28"/>
        </w:rPr>
        <w:t xml:space="preserve"> сетивен опит, повишава се ръстът на развитие на знанията, което е една от водещите тенденции в умствено развитие…“</w:t>
      </w:r>
      <w:r w:rsidR="00EC58CA" w:rsidRPr="00690619">
        <w:rPr>
          <w:rFonts w:ascii="Times New Roman" w:hAnsi="Times New Roman" w:cs="Times New Roman"/>
          <w:sz w:val="28"/>
          <w:szCs w:val="28"/>
        </w:rPr>
        <w:t xml:space="preserve"> </w:t>
      </w:r>
      <w:r w:rsidR="00690619">
        <w:rPr>
          <w:rStyle w:val="fontstyle01"/>
          <w:sz w:val="28"/>
          <w:szCs w:val="28"/>
          <w:lang w:val="en-US"/>
        </w:rPr>
        <w:t>[11</w:t>
      </w:r>
      <w:r w:rsidR="0021064F">
        <w:rPr>
          <w:rStyle w:val="fontstyle01"/>
          <w:sz w:val="28"/>
          <w:szCs w:val="28"/>
        </w:rPr>
        <w:t>; 18</w:t>
      </w:r>
      <w:r w:rsidR="00690619">
        <w:rPr>
          <w:rStyle w:val="fontstyle01"/>
          <w:sz w:val="28"/>
          <w:szCs w:val="28"/>
          <w:lang w:val="en-US"/>
        </w:rPr>
        <w:t>]</w:t>
      </w:r>
      <w:r w:rsidR="00690619">
        <w:rPr>
          <w:rStyle w:val="fontstyle01"/>
          <w:sz w:val="28"/>
          <w:szCs w:val="28"/>
        </w:rPr>
        <w:t>.</w:t>
      </w:r>
    </w:p>
    <w:p w:rsidR="00C519AB" w:rsidRPr="00D35E55" w:rsidRDefault="00C519AB" w:rsidP="00E620F1">
      <w:pPr>
        <w:spacing w:after="0" w:line="240" w:lineRule="auto"/>
        <w:ind w:firstLine="709"/>
        <w:jc w:val="both"/>
        <w:rPr>
          <w:rFonts w:ascii="Times New Roman" w:hAnsi="Times New Roman" w:cs="Times New Roman"/>
          <w:b/>
          <w:sz w:val="28"/>
          <w:szCs w:val="28"/>
        </w:rPr>
      </w:pPr>
      <w:r w:rsidRPr="00D35E55">
        <w:rPr>
          <w:rFonts w:ascii="Times New Roman" w:hAnsi="Times New Roman" w:cs="Times New Roman"/>
          <w:sz w:val="28"/>
          <w:szCs w:val="28"/>
        </w:rPr>
        <w:t xml:space="preserve">Системното реализиране на клубна дейност в предучилищна възраст, </w:t>
      </w:r>
      <w:r w:rsidR="00EC58CA" w:rsidRPr="00D35E55">
        <w:rPr>
          <w:rFonts w:ascii="Times New Roman" w:hAnsi="Times New Roman" w:cs="Times New Roman"/>
          <w:sz w:val="28"/>
          <w:szCs w:val="28"/>
        </w:rPr>
        <w:t xml:space="preserve">която е </w:t>
      </w:r>
      <w:r w:rsidRPr="00D35E55">
        <w:rPr>
          <w:rFonts w:ascii="Times New Roman" w:hAnsi="Times New Roman" w:cs="Times New Roman"/>
          <w:sz w:val="28"/>
          <w:szCs w:val="28"/>
        </w:rPr>
        <w:t>насочена към традициите, фолклора и обредната култура, оказва комплексно въздействие върху личностното развитие на децата. Чрез активното участие в различни форми на взаимодействие – творчески ателиета, празници, драматизации, народни игри и музикални дейности – се постигат значими образователни, възпитателни и социализиращи резултати.</w:t>
      </w:r>
      <w:r w:rsidR="00E12E96" w:rsidRPr="00D35E55">
        <w:rPr>
          <w:rFonts w:ascii="Times New Roman" w:hAnsi="Times New Roman" w:cs="Times New Roman"/>
          <w:sz w:val="28"/>
          <w:szCs w:val="28"/>
        </w:rPr>
        <w:t xml:space="preserve"> </w:t>
      </w:r>
    </w:p>
    <w:p w:rsidR="00424C89" w:rsidRPr="00D35E55" w:rsidRDefault="00C519AB" w:rsidP="00E620F1">
      <w:pPr>
        <w:pStyle w:val="a5"/>
        <w:spacing w:before="0" w:beforeAutospacing="0" w:after="0" w:afterAutospacing="0"/>
        <w:ind w:firstLine="709"/>
        <w:jc w:val="both"/>
        <w:rPr>
          <w:sz w:val="28"/>
          <w:szCs w:val="28"/>
        </w:rPr>
      </w:pPr>
      <w:r w:rsidRPr="00D35E55">
        <w:rPr>
          <w:sz w:val="28"/>
          <w:szCs w:val="28"/>
        </w:rPr>
        <w:t xml:space="preserve">Клубната дейност е </w:t>
      </w:r>
      <w:r w:rsidR="00EC58CA" w:rsidRPr="00D35E55">
        <w:rPr>
          <w:sz w:val="28"/>
          <w:szCs w:val="28"/>
        </w:rPr>
        <w:t>пространство за фасилитирано катализиране</w:t>
      </w:r>
      <w:r w:rsidRPr="00D35E55">
        <w:rPr>
          <w:sz w:val="28"/>
          <w:szCs w:val="28"/>
        </w:rPr>
        <w:t xml:space="preserve"> </w:t>
      </w:r>
      <w:r w:rsidR="00EC58CA" w:rsidRPr="00D35E55">
        <w:rPr>
          <w:sz w:val="28"/>
          <w:szCs w:val="28"/>
        </w:rPr>
        <w:t xml:space="preserve">на </w:t>
      </w:r>
      <w:r w:rsidRPr="00D35E55">
        <w:rPr>
          <w:sz w:val="28"/>
          <w:szCs w:val="28"/>
        </w:rPr>
        <w:t xml:space="preserve">естественото любопитство на децата към света на народните обичаи, празници и традиции. Чрез непосредствени преживявания и практически дейности те се запознават с характерни елементи на българската култура – народни песни, танци, приказки, носии, занаяти и календарни празници. </w:t>
      </w:r>
      <w:r w:rsidR="00B160BD" w:rsidRPr="00D35E55">
        <w:rPr>
          <w:sz w:val="28"/>
          <w:szCs w:val="28"/>
        </w:rPr>
        <w:t xml:space="preserve">В клубната дейност детето има възможността да преживее традицията, да изпробва и да превръща културното наследство в свой личен опит, което </w:t>
      </w:r>
      <w:r w:rsidR="00EC58CA" w:rsidRPr="00D35E55">
        <w:rPr>
          <w:sz w:val="28"/>
          <w:szCs w:val="28"/>
        </w:rPr>
        <w:t>насърчава</w:t>
      </w:r>
      <w:r w:rsidR="00B160BD" w:rsidRPr="00D35E55">
        <w:rPr>
          <w:sz w:val="28"/>
          <w:szCs w:val="28"/>
        </w:rPr>
        <w:t xml:space="preserve"> интереса към родното и желание</w:t>
      </w:r>
      <w:r w:rsidR="00EC58CA" w:rsidRPr="00D35E55">
        <w:rPr>
          <w:sz w:val="28"/>
          <w:szCs w:val="28"/>
        </w:rPr>
        <w:t>то</w:t>
      </w:r>
      <w:r w:rsidR="00B160BD" w:rsidRPr="00D35E55">
        <w:rPr>
          <w:sz w:val="28"/>
          <w:szCs w:val="28"/>
        </w:rPr>
        <w:t xml:space="preserve"> за съхранение и предаване през поколенията.</w:t>
      </w:r>
      <w:r w:rsidR="00877E5E" w:rsidRPr="00D35E55">
        <w:rPr>
          <w:sz w:val="28"/>
          <w:szCs w:val="28"/>
        </w:rPr>
        <w:t xml:space="preserve"> Тук ценн</w:t>
      </w:r>
      <w:r w:rsidR="00526BDF" w:rsidRPr="00D35E55">
        <w:rPr>
          <w:sz w:val="28"/>
          <w:szCs w:val="28"/>
        </w:rPr>
        <w:t xml:space="preserve">а е и възможността за системно включване в достъпна краепознавателна дейност, а </w:t>
      </w:r>
      <w:r w:rsidR="00526BDF" w:rsidRPr="00690619">
        <w:rPr>
          <w:sz w:val="28"/>
          <w:szCs w:val="28"/>
        </w:rPr>
        <w:t xml:space="preserve">„участието в нея създава предпоставки за допълване на социалното познание и развитие на умения за активно гражданско включване. Детето по-лесно се ориентира, адаптира </w:t>
      </w:r>
      <w:r w:rsidR="00526BDF" w:rsidRPr="00690619">
        <w:rPr>
          <w:sz w:val="28"/>
          <w:szCs w:val="28"/>
        </w:rPr>
        <w:lastRenderedPageBreak/>
        <w:t>и реализира, отчитайки културното разнообразие, глобализацията и спецификите на съвременното общество“</w:t>
      </w:r>
      <w:r w:rsidR="00526BDF" w:rsidRPr="00D35E55">
        <w:rPr>
          <w:sz w:val="28"/>
          <w:szCs w:val="28"/>
        </w:rPr>
        <w:t xml:space="preserve"> </w:t>
      </w:r>
      <w:r w:rsidR="00690619">
        <w:rPr>
          <w:rStyle w:val="fontstyle01"/>
          <w:sz w:val="28"/>
          <w:szCs w:val="28"/>
          <w:lang w:val="en-US"/>
        </w:rPr>
        <w:t>[12</w:t>
      </w:r>
      <w:r w:rsidR="0021064F">
        <w:rPr>
          <w:rStyle w:val="fontstyle01"/>
          <w:sz w:val="28"/>
          <w:szCs w:val="28"/>
        </w:rPr>
        <w:t>; 52</w:t>
      </w:r>
      <w:r w:rsidR="00690619">
        <w:rPr>
          <w:rStyle w:val="fontstyle01"/>
          <w:sz w:val="28"/>
          <w:szCs w:val="28"/>
          <w:lang w:val="en-US"/>
        </w:rPr>
        <w:t>]</w:t>
      </w:r>
      <w:r w:rsidR="00690619">
        <w:rPr>
          <w:rStyle w:val="fontstyle01"/>
          <w:sz w:val="28"/>
          <w:szCs w:val="28"/>
        </w:rPr>
        <w:t>.</w:t>
      </w:r>
    </w:p>
    <w:p w:rsidR="00B160BD" w:rsidRPr="00D35E55" w:rsidRDefault="00EC58CA" w:rsidP="00E620F1">
      <w:pPr>
        <w:pStyle w:val="a5"/>
        <w:spacing w:before="0" w:beforeAutospacing="0" w:after="0" w:afterAutospacing="0"/>
        <w:ind w:firstLine="709"/>
        <w:jc w:val="both"/>
        <w:rPr>
          <w:sz w:val="28"/>
          <w:szCs w:val="28"/>
        </w:rPr>
      </w:pPr>
      <w:r w:rsidRPr="00D35E55">
        <w:rPr>
          <w:sz w:val="28"/>
          <w:szCs w:val="28"/>
        </w:rPr>
        <w:t>В</w:t>
      </w:r>
      <w:r w:rsidR="00B160BD" w:rsidRPr="00D35E55">
        <w:rPr>
          <w:sz w:val="28"/>
          <w:szCs w:val="28"/>
        </w:rPr>
        <w:t xml:space="preserve">одещ резултат от клубната дейност е формирането на чувство за принадлежност към семейството, родния край и националната общност. Чрез опознаване на традициите децата започват да осъзнават себе си като част от по-голяма културна </w:t>
      </w:r>
      <w:r w:rsidR="00E75CD1" w:rsidRPr="00D35E55">
        <w:rPr>
          <w:sz w:val="28"/>
          <w:szCs w:val="28"/>
        </w:rPr>
        <w:t>единност</w:t>
      </w:r>
      <w:r w:rsidR="00B160BD" w:rsidRPr="00D35E55">
        <w:rPr>
          <w:sz w:val="28"/>
          <w:szCs w:val="28"/>
        </w:rPr>
        <w:t xml:space="preserve">. Чрез този процес се изгражда идентичност, основана на познаване и приемане на собствените културни корени. Детето сформира емоционална връзка с родовата памет, семейните ценности и народните традиции, което създава основа за формиране на самоуважение и увереност. </w:t>
      </w:r>
      <w:r w:rsidR="00E75CD1" w:rsidRPr="00D35E55">
        <w:rPr>
          <w:sz w:val="28"/>
          <w:szCs w:val="28"/>
        </w:rPr>
        <w:t>За да се постигнат тези устойчиви резултати</w:t>
      </w:r>
      <w:r w:rsidR="00316EB1">
        <w:rPr>
          <w:sz w:val="28"/>
          <w:szCs w:val="28"/>
        </w:rPr>
        <w:t>,</w:t>
      </w:r>
      <w:r w:rsidR="00E75CD1" w:rsidRPr="00D35E55">
        <w:rPr>
          <w:sz w:val="28"/>
          <w:szCs w:val="28"/>
        </w:rPr>
        <w:t xml:space="preserve"> от съществено значение е включването на</w:t>
      </w:r>
      <w:r w:rsidR="00B160BD" w:rsidRPr="00D35E55">
        <w:rPr>
          <w:sz w:val="28"/>
          <w:szCs w:val="28"/>
        </w:rPr>
        <w:t xml:space="preserve"> родители</w:t>
      </w:r>
      <w:r w:rsidR="00316EB1">
        <w:rPr>
          <w:sz w:val="28"/>
          <w:szCs w:val="28"/>
        </w:rPr>
        <w:t>те</w:t>
      </w:r>
      <w:r w:rsidR="00B160BD" w:rsidRPr="00D35E55">
        <w:rPr>
          <w:sz w:val="28"/>
          <w:szCs w:val="28"/>
        </w:rPr>
        <w:t xml:space="preserve"> в различните дейности</w:t>
      </w:r>
      <w:r w:rsidR="00E75CD1" w:rsidRPr="00D35E55">
        <w:rPr>
          <w:sz w:val="28"/>
          <w:szCs w:val="28"/>
        </w:rPr>
        <w:t xml:space="preserve">. Това осмисля усилията на децата и ги прави значими и ценни в субективен план. </w:t>
      </w:r>
      <w:r w:rsidR="00825662" w:rsidRPr="00D35E55">
        <w:rPr>
          <w:sz w:val="28"/>
          <w:szCs w:val="28"/>
        </w:rPr>
        <w:t>Когато вижда</w:t>
      </w:r>
      <w:r w:rsidR="00E75CD1" w:rsidRPr="00D35E55">
        <w:rPr>
          <w:sz w:val="28"/>
          <w:szCs w:val="28"/>
        </w:rPr>
        <w:t>т</w:t>
      </w:r>
      <w:r w:rsidR="00825662" w:rsidRPr="00D35E55">
        <w:rPr>
          <w:sz w:val="28"/>
          <w:szCs w:val="28"/>
        </w:rPr>
        <w:t xml:space="preserve"> желание </w:t>
      </w:r>
      <w:r w:rsidR="005E4015">
        <w:rPr>
          <w:sz w:val="28"/>
          <w:szCs w:val="28"/>
        </w:rPr>
        <w:t>у</w:t>
      </w:r>
      <w:r w:rsidR="00825662" w:rsidRPr="00D35E55">
        <w:rPr>
          <w:sz w:val="28"/>
          <w:szCs w:val="28"/>
        </w:rPr>
        <w:t xml:space="preserve"> родителите си и интерес от тяхна страна, </w:t>
      </w:r>
      <w:r w:rsidR="00E75CD1" w:rsidRPr="00D35E55">
        <w:rPr>
          <w:sz w:val="28"/>
          <w:szCs w:val="28"/>
        </w:rPr>
        <w:t>те са окрилени да изпробват собствените си възможности за проактивно участие в клубни инициативи</w:t>
      </w:r>
      <w:r w:rsidR="00825662" w:rsidRPr="00D35E55">
        <w:rPr>
          <w:sz w:val="28"/>
          <w:szCs w:val="28"/>
        </w:rPr>
        <w:t xml:space="preserve">. Тук се формира и ключово </w:t>
      </w:r>
      <w:r w:rsidR="00E75CD1" w:rsidRPr="00D35E55">
        <w:rPr>
          <w:sz w:val="28"/>
          <w:szCs w:val="28"/>
        </w:rPr>
        <w:t xml:space="preserve">за самоутвърждаването и позитивната самооценка </w:t>
      </w:r>
      <w:r w:rsidR="00825662" w:rsidRPr="00D35E55">
        <w:rPr>
          <w:sz w:val="28"/>
          <w:szCs w:val="28"/>
        </w:rPr>
        <w:t>доверие между дете, учител, родител. Родителят става активен участник в жив</w:t>
      </w:r>
      <w:r w:rsidR="00316EB1">
        <w:rPr>
          <w:sz w:val="28"/>
          <w:szCs w:val="28"/>
        </w:rPr>
        <w:t>о</w:t>
      </w:r>
      <w:r w:rsidR="00825662" w:rsidRPr="00D35E55">
        <w:rPr>
          <w:sz w:val="28"/>
          <w:szCs w:val="28"/>
        </w:rPr>
        <w:t xml:space="preserve">та на детето в детската градина, </w:t>
      </w:r>
      <w:r w:rsidR="00E75CD1" w:rsidRPr="00D35E55">
        <w:rPr>
          <w:sz w:val="28"/>
          <w:szCs w:val="28"/>
        </w:rPr>
        <w:t xml:space="preserve">а </w:t>
      </w:r>
      <w:r w:rsidR="00825662" w:rsidRPr="00D35E55">
        <w:rPr>
          <w:sz w:val="28"/>
          <w:szCs w:val="28"/>
        </w:rPr>
        <w:t xml:space="preserve">това укрепва </w:t>
      </w:r>
      <w:r w:rsidR="00E75CD1" w:rsidRPr="00D35E55">
        <w:rPr>
          <w:sz w:val="28"/>
          <w:szCs w:val="28"/>
        </w:rPr>
        <w:t xml:space="preserve">и </w:t>
      </w:r>
      <w:r w:rsidR="00825662" w:rsidRPr="00D35E55">
        <w:rPr>
          <w:sz w:val="28"/>
          <w:szCs w:val="28"/>
        </w:rPr>
        <w:t>връзката между поколенията.</w:t>
      </w:r>
      <w:r w:rsidR="00C26842" w:rsidRPr="00D35E55">
        <w:rPr>
          <w:sz w:val="28"/>
          <w:szCs w:val="28"/>
        </w:rPr>
        <w:t xml:space="preserve"> </w:t>
      </w:r>
      <w:r w:rsidR="00E16691" w:rsidRPr="00D35E55">
        <w:rPr>
          <w:sz w:val="28"/>
          <w:szCs w:val="28"/>
        </w:rPr>
        <w:t xml:space="preserve">Затова </w:t>
      </w:r>
      <w:r w:rsidR="00C26842" w:rsidRPr="00D35E55">
        <w:rPr>
          <w:sz w:val="28"/>
          <w:szCs w:val="28"/>
        </w:rPr>
        <w:t xml:space="preserve"> </w:t>
      </w:r>
      <w:r w:rsidR="00C26842" w:rsidRPr="00690619">
        <w:rPr>
          <w:sz w:val="28"/>
          <w:szCs w:val="28"/>
        </w:rPr>
        <w:t>„за добрите педагогически практики е важно отчитането на</w:t>
      </w:r>
      <w:r w:rsidR="00E16691" w:rsidRPr="00690619">
        <w:rPr>
          <w:sz w:val="28"/>
          <w:szCs w:val="28"/>
        </w:rPr>
        <w:t xml:space="preserve"> </w:t>
      </w:r>
      <w:r w:rsidR="00C26842" w:rsidRPr="00690619">
        <w:rPr>
          <w:sz w:val="28"/>
          <w:szCs w:val="28"/>
        </w:rPr>
        <w:t>визията на семейството, свързана с ранното подготвяне и изявяване на основополагащи компетенции, определящи профила на социално компетентната</w:t>
      </w:r>
      <w:r w:rsidR="00E16691" w:rsidRPr="00690619">
        <w:rPr>
          <w:sz w:val="28"/>
          <w:szCs w:val="28"/>
        </w:rPr>
        <w:t xml:space="preserve"> </w:t>
      </w:r>
      <w:r w:rsidR="00C26842" w:rsidRPr="00690619">
        <w:rPr>
          <w:sz w:val="28"/>
          <w:szCs w:val="28"/>
        </w:rPr>
        <w:t xml:space="preserve">личност, която има потенциал успешно и уверено да се утвърди в </w:t>
      </w:r>
      <w:proofErr w:type="spellStart"/>
      <w:r w:rsidR="00C26842" w:rsidRPr="00690619">
        <w:rPr>
          <w:sz w:val="28"/>
          <w:szCs w:val="28"/>
        </w:rPr>
        <w:t>социокултурното</w:t>
      </w:r>
      <w:proofErr w:type="spellEnd"/>
      <w:r w:rsidR="00C26842" w:rsidRPr="00690619">
        <w:rPr>
          <w:sz w:val="28"/>
          <w:szCs w:val="28"/>
        </w:rPr>
        <w:t xml:space="preserve"> обкръжение“</w:t>
      </w:r>
      <w:r w:rsidR="00690619">
        <w:rPr>
          <w:rStyle w:val="fontstyle01"/>
          <w:sz w:val="28"/>
          <w:szCs w:val="28"/>
          <w:lang w:val="en-US"/>
        </w:rPr>
        <w:t>[13</w:t>
      </w:r>
      <w:r w:rsidR="0021064F">
        <w:rPr>
          <w:rStyle w:val="fontstyle01"/>
          <w:sz w:val="28"/>
          <w:szCs w:val="28"/>
        </w:rPr>
        <w:t>; 22</w:t>
      </w:r>
      <w:r w:rsidR="00690619">
        <w:rPr>
          <w:rStyle w:val="fontstyle01"/>
          <w:sz w:val="28"/>
          <w:szCs w:val="28"/>
          <w:lang w:val="en-US"/>
        </w:rPr>
        <w:t>]</w:t>
      </w:r>
      <w:r w:rsidR="00690619">
        <w:rPr>
          <w:rStyle w:val="fontstyle01"/>
          <w:sz w:val="28"/>
          <w:szCs w:val="28"/>
        </w:rPr>
        <w:t>.</w:t>
      </w:r>
      <w:r w:rsidR="00316EB1">
        <w:rPr>
          <w:rStyle w:val="fontstyle01"/>
          <w:sz w:val="28"/>
          <w:szCs w:val="28"/>
        </w:rPr>
        <w:t xml:space="preserve"> </w:t>
      </w:r>
      <w:r w:rsidR="00B160BD" w:rsidRPr="00D35E55">
        <w:rPr>
          <w:sz w:val="28"/>
          <w:szCs w:val="28"/>
        </w:rPr>
        <w:t xml:space="preserve">По време на клубната дейност се развива </w:t>
      </w:r>
      <w:r w:rsidR="00E75CD1" w:rsidRPr="00D35E55">
        <w:rPr>
          <w:sz w:val="28"/>
          <w:szCs w:val="28"/>
        </w:rPr>
        <w:t>конструктивната</w:t>
      </w:r>
      <w:r w:rsidR="00B160BD" w:rsidRPr="00D35E55">
        <w:rPr>
          <w:sz w:val="28"/>
          <w:szCs w:val="28"/>
        </w:rPr>
        <w:t xml:space="preserve"> комуникация, детето се учи да изразява мнение, да работи в екип, </w:t>
      </w:r>
      <w:r w:rsidR="00E75CD1" w:rsidRPr="00D35E55">
        <w:rPr>
          <w:sz w:val="28"/>
          <w:szCs w:val="28"/>
        </w:rPr>
        <w:t xml:space="preserve">да </w:t>
      </w:r>
      <w:r w:rsidR="00B160BD" w:rsidRPr="00D35E55">
        <w:rPr>
          <w:sz w:val="28"/>
          <w:szCs w:val="28"/>
        </w:rPr>
        <w:t xml:space="preserve">решава конфликт, </w:t>
      </w:r>
      <w:r w:rsidR="00E75CD1" w:rsidRPr="00D35E55">
        <w:rPr>
          <w:sz w:val="28"/>
          <w:szCs w:val="28"/>
        </w:rPr>
        <w:t xml:space="preserve">да </w:t>
      </w:r>
      <w:r w:rsidR="00B160BD" w:rsidRPr="00D35E55">
        <w:rPr>
          <w:sz w:val="28"/>
          <w:szCs w:val="28"/>
        </w:rPr>
        <w:t xml:space="preserve">работи за постигане на дадена цел. Успешната социализация и комуникация в дейността </w:t>
      </w:r>
      <w:r w:rsidR="00E75CD1" w:rsidRPr="00D35E55">
        <w:rPr>
          <w:sz w:val="28"/>
          <w:szCs w:val="28"/>
        </w:rPr>
        <w:t>са</w:t>
      </w:r>
      <w:r w:rsidR="00B160BD" w:rsidRPr="00D35E55">
        <w:rPr>
          <w:sz w:val="28"/>
          <w:szCs w:val="28"/>
        </w:rPr>
        <w:t xml:space="preserve"> ключов</w:t>
      </w:r>
      <w:r w:rsidR="00E75CD1" w:rsidRPr="00D35E55">
        <w:rPr>
          <w:sz w:val="28"/>
          <w:szCs w:val="28"/>
        </w:rPr>
        <w:t>и</w:t>
      </w:r>
      <w:r w:rsidR="00B160BD" w:rsidRPr="00D35E55">
        <w:rPr>
          <w:sz w:val="28"/>
          <w:szCs w:val="28"/>
        </w:rPr>
        <w:t xml:space="preserve"> за бъдещото развитие на подрастващите</w:t>
      </w:r>
      <w:r w:rsidR="00954B3E" w:rsidRPr="00D35E55">
        <w:rPr>
          <w:sz w:val="28"/>
          <w:szCs w:val="28"/>
        </w:rPr>
        <w:t xml:space="preserve">, а </w:t>
      </w:r>
      <w:r w:rsidR="00954B3E" w:rsidRPr="00690619">
        <w:rPr>
          <w:sz w:val="28"/>
          <w:szCs w:val="28"/>
        </w:rPr>
        <w:t xml:space="preserve">„процесът на учене, основано на емоционално преживяване, се трансформира в </w:t>
      </w:r>
      <w:proofErr w:type="spellStart"/>
      <w:r w:rsidR="00954B3E" w:rsidRPr="00690619">
        <w:rPr>
          <w:sz w:val="28"/>
          <w:szCs w:val="28"/>
        </w:rPr>
        <w:t>себеактуализиране</w:t>
      </w:r>
      <w:proofErr w:type="spellEnd"/>
      <w:r w:rsidR="00954B3E" w:rsidRPr="00690619">
        <w:rPr>
          <w:sz w:val="28"/>
          <w:szCs w:val="28"/>
        </w:rPr>
        <w:t xml:space="preserve"> и </w:t>
      </w:r>
      <w:proofErr w:type="spellStart"/>
      <w:r w:rsidR="00954B3E" w:rsidRPr="00690619">
        <w:rPr>
          <w:sz w:val="28"/>
          <w:szCs w:val="28"/>
        </w:rPr>
        <w:t>себеразвитие</w:t>
      </w:r>
      <w:proofErr w:type="spellEnd"/>
      <w:r w:rsidR="00954B3E" w:rsidRPr="00690619">
        <w:rPr>
          <w:sz w:val="28"/>
          <w:szCs w:val="28"/>
        </w:rPr>
        <w:t xml:space="preserve">, а резултатът от този процес е </w:t>
      </w:r>
      <w:proofErr w:type="spellStart"/>
      <w:r w:rsidR="00954B3E" w:rsidRPr="00690619">
        <w:rPr>
          <w:sz w:val="28"/>
          <w:szCs w:val="28"/>
        </w:rPr>
        <w:t>себеактуализация</w:t>
      </w:r>
      <w:proofErr w:type="spellEnd"/>
      <w:r w:rsidR="00954B3E" w:rsidRPr="00690619">
        <w:rPr>
          <w:sz w:val="28"/>
          <w:szCs w:val="28"/>
        </w:rPr>
        <w:t>“</w:t>
      </w:r>
      <w:r w:rsidR="00954B3E" w:rsidRPr="00D35E55">
        <w:rPr>
          <w:i/>
          <w:sz w:val="28"/>
          <w:szCs w:val="28"/>
        </w:rPr>
        <w:t xml:space="preserve"> </w:t>
      </w:r>
      <w:r w:rsidR="00690619">
        <w:rPr>
          <w:rStyle w:val="fontstyle01"/>
          <w:sz w:val="28"/>
          <w:szCs w:val="28"/>
          <w:lang w:val="en-US"/>
        </w:rPr>
        <w:t>[14</w:t>
      </w:r>
      <w:r w:rsidR="0021064F">
        <w:rPr>
          <w:rStyle w:val="fontstyle01"/>
          <w:sz w:val="28"/>
          <w:szCs w:val="28"/>
        </w:rPr>
        <w:t>; 11</w:t>
      </w:r>
      <w:r w:rsidR="00690619">
        <w:rPr>
          <w:rStyle w:val="fontstyle01"/>
          <w:sz w:val="28"/>
          <w:szCs w:val="28"/>
          <w:lang w:val="en-US"/>
        </w:rPr>
        <w:t>]</w:t>
      </w:r>
      <w:r w:rsidR="00690619">
        <w:rPr>
          <w:rStyle w:val="fontstyle01"/>
          <w:sz w:val="28"/>
          <w:szCs w:val="28"/>
        </w:rPr>
        <w:t>.</w:t>
      </w:r>
    </w:p>
    <w:p w:rsidR="00B160BD" w:rsidRPr="00243C16" w:rsidRDefault="00B160BD" w:rsidP="00E620F1">
      <w:pPr>
        <w:pStyle w:val="a5"/>
        <w:spacing w:before="0" w:beforeAutospacing="0" w:after="0" w:afterAutospacing="0"/>
        <w:ind w:firstLine="709"/>
        <w:jc w:val="both"/>
        <w:rPr>
          <w:sz w:val="28"/>
          <w:szCs w:val="28"/>
          <w:lang w:val="en-US"/>
        </w:rPr>
      </w:pPr>
      <w:r w:rsidRPr="00D35E55">
        <w:rPr>
          <w:sz w:val="28"/>
          <w:szCs w:val="28"/>
        </w:rPr>
        <w:t>Осве</w:t>
      </w:r>
      <w:r w:rsidR="00825662" w:rsidRPr="00D35E55">
        <w:rPr>
          <w:sz w:val="28"/>
          <w:szCs w:val="28"/>
        </w:rPr>
        <w:t>н комуникативност, се създава</w:t>
      </w:r>
      <w:r w:rsidR="005E4015">
        <w:rPr>
          <w:sz w:val="28"/>
          <w:szCs w:val="28"/>
        </w:rPr>
        <w:t>т</w:t>
      </w:r>
      <w:r w:rsidR="00825662" w:rsidRPr="00D35E55">
        <w:rPr>
          <w:sz w:val="28"/>
          <w:szCs w:val="28"/>
        </w:rPr>
        <w:t xml:space="preserve"> условия за възпитаване на толерантно отношение към различните културни ценности. Децата премиват през запознаване с родните традиции, а след това и </w:t>
      </w:r>
      <w:r w:rsidR="00E75CD1" w:rsidRPr="00D35E55">
        <w:rPr>
          <w:sz w:val="28"/>
          <w:szCs w:val="28"/>
        </w:rPr>
        <w:t xml:space="preserve">с </w:t>
      </w:r>
      <w:r w:rsidR="00825662" w:rsidRPr="00D35E55">
        <w:rPr>
          <w:sz w:val="28"/>
          <w:szCs w:val="28"/>
        </w:rPr>
        <w:t xml:space="preserve">тези </w:t>
      </w:r>
      <w:r w:rsidR="00E75CD1" w:rsidRPr="00D35E55">
        <w:rPr>
          <w:sz w:val="28"/>
          <w:szCs w:val="28"/>
        </w:rPr>
        <w:t xml:space="preserve">на </w:t>
      </w:r>
      <w:r w:rsidR="00825662" w:rsidRPr="00D35E55">
        <w:rPr>
          <w:sz w:val="28"/>
          <w:szCs w:val="28"/>
        </w:rPr>
        <w:t xml:space="preserve">социални групи хора, които са около </w:t>
      </w:r>
      <w:r w:rsidR="00E75CD1" w:rsidRPr="00D35E55">
        <w:rPr>
          <w:sz w:val="28"/>
          <w:szCs w:val="28"/>
        </w:rPr>
        <w:t>тях</w:t>
      </w:r>
      <w:r w:rsidR="00825662" w:rsidRPr="00D35E55">
        <w:rPr>
          <w:sz w:val="28"/>
          <w:szCs w:val="28"/>
        </w:rPr>
        <w:t>. Тук формирането на нравствени добродетели като уважение, приемане на различните, съпричастност, емпатия и позитивно отношение са изключително важни в развитието и възпитанието на детето.</w:t>
      </w:r>
      <w:r w:rsidR="00115993" w:rsidRPr="00D35E55">
        <w:t xml:space="preserve"> </w:t>
      </w:r>
      <w:r w:rsidR="00FC641C" w:rsidRPr="00D35E55">
        <w:rPr>
          <w:sz w:val="28"/>
          <w:szCs w:val="28"/>
        </w:rPr>
        <w:t xml:space="preserve">Вариативното функциониране в условията на клубните активности кореспондира пряко с </w:t>
      </w:r>
      <w:r w:rsidR="00FC641C" w:rsidRPr="00243C16">
        <w:rPr>
          <w:sz w:val="28"/>
          <w:szCs w:val="28"/>
        </w:rPr>
        <w:t xml:space="preserve">„(…) </w:t>
      </w:r>
      <w:r w:rsidR="00115993" w:rsidRPr="00243C16">
        <w:rPr>
          <w:sz w:val="28"/>
          <w:szCs w:val="28"/>
        </w:rPr>
        <w:t>насърчаване на интереса към другите и вниманието към тяхната уникалност като партньори в комуникацията при вникване в очарованието на емоционалното импониране, което предпоставя устойчивостта на личностната и груповата идентичност</w:t>
      </w:r>
      <w:r w:rsidR="00FC641C" w:rsidRPr="00243C16">
        <w:rPr>
          <w:sz w:val="28"/>
          <w:szCs w:val="28"/>
        </w:rPr>
        <w:t>“</w:t>
      </w:r>
      <w:r w:rsidR="00243C16" w:rsidRPr="00243C16">
        <w:rPr>
          <w:sz w:val="28"/>
          <w:szCs w:val="28"/>
        </w:rPr>
        <w:t xml:space="preserve"> </w:t>
      </w:r>
      <w:r w:rsidR="00243C16">
        <w:rPr>
          <w:rStyle w:val="fontstyle01"/>
          <w:sz w:val="28"/>
          <w:szCs w:val="28"/>
          <w:lang w:val="en-US"/>
        </w:rPr>
        <w:t>[15</w:t>
      </w:r>
      <w:r w:rsidR="0021064F">
        <w:rPr>
          <w:rStyle w:val="fontstyle01"/>
          <w:sz w:val="28"/>
          <w:szCs w:val="28"/>
        </w:rPr>
        <w:t>; 162 – 163</w:t>
      </w:r>
      <w:r w:rsidR="00243C16">
        <w:rPr>
          <w:rStyle w:val="fontstyle01"/>
          <w:sz w:val="28"/>
          <w:szCs w:val="28"/>
          <w:lang w:val="en-US"/>
        </w:rPr>
        <w:t>]</w:t>
      </w:r>
      <w:r w:rsidR="00243C16">
        <w:rPr>
          <w:rStyle w:val="fontstyle01"/>
          <w:sz w:val="28"/>
          <w:szCs w:val="28"/>
        </w:rPr>
        <w:t>.</w:t>
      </w:r>
    </w:p>
    <w:p w:rsidR="00825662" w:rsidRPr="00D35E55" w:rsidRDefault="00825662" w:rsidP="00E620F1">
      <w:pPr>
        <w:pStyle w:val="a5"/>
        <w:spacing w:before="0" w:beforeAutospacing="0" w:after="0" w:afterAutospacing="0"/>
        <w:ind w:firstLine="709"/>
        <w:jc w:val="both"/>
        <w:rPr>
          <w:sz w:val="28"/>
          <w:szCs w:val="28"/>
        </w:rPr>
      </w:pPr>
      <w:r w:rsidRPr="00D35E55">
        <w:rPr>
          <w:sz w:val="28"/>
          <w:szCs w:val="28"/>
        </w:rPr>
        <w:t xml:space="preserve">Фолклорната и обредна </w:t>
      </w:r>
      <w:r w:rsidR="00211399" w:rsidRPr="00D35E55">
        <w:rPr>
          <w:sz w:val="28"/>
          <w:szCs w:val="28"/>
        </w:rPr>
        <w:t xml:space="preserve">система </w:t>
      </w:r>
      <w:r w:rsidRPr="00D35E55">
        <w:rPr>
          <w:sz w:val="28"/>
          <w:szCs w:val="28"/>
        </w:rPr>
        <w:t xml:space="preserve">предоставя </w:t>
      </w:r>
      <w:r w:rsidR="00211399" w:rsidRPr="00D35E55">
        <w:rPr>
          <w:sz w:val="28"/>
          <w:szCs w:val="28"/>
        </w:rPr>
        <w:t xml:space="preserve">възможност за разгръщане на творческия потенциал. </w:t>
      </w:r>
      <w:r w:rsidRPr="00D35E55">
        <w:rPr>
          <w:sz w:val="28"/>
          <w:szCs w:val="28"/>
        </w:rPr>
        <w:t xml:space="preserve">В процеса на изработване на традиционни предмети, </w:t>
      </w:r>
      <w:r w:rsidR="00276B5A" w:rsidRPr="00D35E55">
        <w:rPr>
          <w:sz w:val="28"/>
          <w:szCs w:val="28"/>
        </w:rPr>
        <w:t xml:space="preserve">на </w:t>
      </w:r>
      <w:r w:rsidRPr="00D35E55">
        <w:rPr>
          <w:sz w:val="28"/>
          <w:szCs w:val="28"/>
        </w:rPr>
        <w:t xml:space="preserve">участие в драматизации, музикални изпълнения и художествени дейности децата развиват своето въображение, </w:t>
      </w:r>
      <w:r w:rsidRPr="00D35E55">
        <w:rPr>
          <w:sz w:val="28"/>
          <w:szCs w:val="28"/>
        </w:rPr>
        <w:lastRenderedPageBreak/>
        <w:t>креативност и естетически усет.</w:t>
      </w:r>
      <w:r w:rsidR="00211399" w:rsidRPr="00D35E55">
        <w:rPr>
          <w:sz w:val="28"/>
          <w:szCs w:val="28"/>
        </w:rPr>
        <w:t xml:space="preserve"> Така те се учат на самостоятелност, инициативност, увереност и способност да мислят.</w:t>
      </w:r>
    </w:p>
    <w:p w:rsidR="00276B5A" w:rsidRDefault="00276B5A" w:rsidP="00E620F1">
      <w:pPr>
        <w:pStyle w:val="a5"/>
        <w:spacing w:before="0" w:beforeAutospacing="0" w:after="0" w:afterAutospacing="0"/>
        <w:ind w:firstLine="709"/>
        <w:jc w:val="both"/>
        <w:rPr>
          <w:b/>
          <w:sz w:val="28"/>
          <w:szCs w:val="28"/>
        </w:rPr>
      </w:pPr>
    </w:p>
    <w:p w:rsidR="00B66002" w:rsidRPr="00694E52" w:rsidRDefault="00B66002" w:rsidP="00E620F1">
      <w:pPr>
        <w:pStyle w:val="a5"/>
        <w:spacing w:before="0" w:beforeAutospacing="0" w:after="0" w:afterAutospacing="0"/>
        <w:ind w:firstLine="709"/>
        <w:jc w:val="both"/>
        <w:rPr>
          <w:b/>
          <w:sz w:val="28"/>
          <w:szCs w:val="28"/>
        </w:rPr>
      </w:pPr>
      <w:r w:rsidRPr="00694E52">
        <w:rPr>
          <w:b/>
          <w:sz w:val="28"/>
          <w:szCs w:val="28"/>
        </w:rPr>
        <w:t>ДИСКУСИЯ</w:t>
      </w:r>
    </w:p>
    <w:p w:rsidR="0034590D" w:rsidRPr="00D35E55" w:rsidRDefault="0034590D" w:rsidP="00E620F1">
      <w:pPr>
        <w:spacing w:after="0" w:line="240" w:lineRule="auto"/>
        <w:ind w:firstLine="709"/>
        <w:jc w:val="both"/>
        <w:rPr>
          <w:rFonts w:ascii="Times New Roman" w:eastAsia="Times New Roman" w:hAnsi="Times New Roman" w:cs="Times New Roman"/>
          <w:sz w:val="28"/>
          <w:szCs w:val="28"/>
          <w:lang w:eastAsia="bg-BG"/>
        </w:rPr>
      </w:pPr>
      <w:r w:rsidRPr="00D35E55">
        <w:rPr>
          <w:rFonts w:ascii="Times New Roman" w:eastAsia="Times New Roman" w:hAnsi="Times New Roman" w:cs="Times New Roman"/>
          <w:sz w:val="28"/>
          <w:szCs w:val="28"/>
          <w:lang w:eastAsia="bg-BG"/>
        </w:rPr>
        <w:t xml:space="preserve">Получените педагогически резултати от реализирането на </w:t>
      </w:r>
      <w:r w:rsidR="00A957D1" w:rsidRPr="00D35E55">
        <w:rPr>
          <w:rFonts w:ascii="Times New Roman" w:eastAsia="Times New Roman" w:hAnsi="Times New Roman" w:cs="Times New Roman"/>
          <w:sz w:val="28"/>
          <w:szCs w:val="28"/>
          <w:lang w:eastAsia="bg-BG"/>
        </w:rPr>
        <w:t xml:space="preserve">авторски </w:t>
      </w:r>
      <w:r w:rsidR="00067B24" w:rsidRPr="00D35E55">
        <w:rPr>
          <w:rFonts w:ascii="Times New Roman" w:eastAsia="Times New Roman" w:hAnsi="Times New Roman" w:cs="Times New Roman"/>
          <w:sz w:val="28"/>
          <w:szCs w:val="28"/>
          <w:lang w:eastAsia="bg-BG"/>
        </w:rPr>
        <w:t xml:space="preserve">пилотен модел за </w:t>
      </w:r>
      <w:r w:rsidRPr="00D35E55">
        <w:rPr>
          <w:rFonts w:ascii="Times New Roman" w:eastAsia="Times New Roman" w:hAnsi="Times New Roman" w:cs="Times New Roman"/>
          <w:sz w:val="28"/>
          <w:szCs w:val="28"/>
          <w:lang w:eastAsia="bg-BG"/>
        </w:rPr>
        <w:t xml:space="preserve">клубна дейност, основана на традициите, фолклора и обредната култура, потвърждават значимостта на този подход за цялостното развитие на детето в предучилищна възраст. Наблюденията върху участието на децата в дейностите на клуба показват повишена мотивация за включване в </w:t>
      </w:r>
      <w:r w:rsidR="005E4015">
        <w:rPr>
          <w:rFonts w:ascii="Times New Roman" w:eastAsia="Times New Roman" w:hAnsi="Times New Roman" w:cs="Times New Roman"/>
          <w:sz w:val="28"/>
          <w:szCs w:val="28"/>
          <w:lang w:eastAsia="bg-BG"/>
        </w:rPr>
        <w:t>обучаващи</w:t>
      </w:r>
      <w:r w:rsidRPr="00D35E55">
        <w:rPr>
          <w:rFonts w:ascii="Times New Roman" w:eastAsia="Times New Roman" w:hAnsi="Times New Roman" w:cs="Times New Roman"/>
          <w:sz w:val="28"/>
          <w:szCs w:val="28"/>
          <w:lang w:eastAsia="bg-BG"/>
        </w:rPr>
        <w:t xml:space="preserve"> ситуации, свързани с българското културно наследство, както и по-голяма активност при изпълнение на творчески и групови задачи.</w:t>
      </w:r>
    </w:p>
    <w:p w:rsidR="0034590D" w:rsidRPr="00D35E55" w:rsidRDefault="0034590D" w:rsidP="00E620F1">
      <w:pPr>
        <w:spacing w:after="0" w:line="240" w:lineRule="auto"/>
        <w:ind w:firstLine="709"/>
        <w:jc w:val="both"/>
        <w:rPr>
          <w:rFonts w:ascii="Times New Roman" w:eastAsia="Times New Roman" w:hAnsi="Times New Roman" w:cs="Times New Roman"/>
          <w:sz w:val="28"/>
          <w:szCs w:val="28"/>
          <w:lang w:eastAsia="bg-BG"/>
        </w:rPr>
      </w:pPr>
      <w:r w:rsidRPr="00D35E55">
        <w:rPr>
          <w:rFonts w:ascii="Times New Roman" w:eastAsia="Times New Roman" w:hAnsi="Times New Roman" w:cs="Times New Roman"/>
          <w:sz w:val="28"/>
          <w:szCs w:val="28"/>
          <w:lang w:eastAsia="bg-BG"/>
        </w:rPr>
        <w:t>Важен аспект  в  клубната форма на работа е да се  създават условия за учене чрез преживяване. Децата не само получават информация за традициите и обичаите, но ги преживяват чрез участие в празници, игри, песни и практически дейности. Това води до по-трайно усвояване на знанията и до формиране на емоционална връзка с културното наследство. В този смисъл клубната дейност се явява ефективен механизъм за изграждане на културна идентичност още в ранна възраст.</w:t>
      </w:r>
    </w:p>
    <w:p w:rsidR="0034590D" w:rsidRPr="00D35E55" w:rsidRDefault="0034590D" w:rsidP="00E620F1">
      <w:pPr>
        <w:spacing w:after="0" w:line="240" w:lineRule="auto"/>
        <w:ind w:firstLine="709"/>
        <w:jc w:val="both"/>
        <w:rPr>
          <w:rFonts w:ascii="Times New Roman" w:eastAsia="Times New Roman" w:hAnsi="Times New Roman" w:cs="Times New Roman"/>
          <w:sz w:val="28"/>
          <w:szCs w:val="28"/>
          <w:lang w:eastAsia="bg-BG"/>
        </w:rPr>
      </w:pPr>
      <w:r w:rsidRPr="00D35E55">
        <w:rPr>
          <w:rFonts w:ascii="Times New Roman" w:eastAsia="Times New Roman" w:hAnsi="Times New Roman" w:cs="Times New Roman"/>
          <w:sz w:val="28"/>
          <w:szCs w:val="28"/>
          <w:lang w:eastAsia="bg-BG"/>
        </w:rPr>
        <w:t>Резултатите показват, че децата, които осъзнават своята принадлежност и познават своите корени, проявяват по-висока степен на уважение към традициите и обичаите на другите. С това се  потвърждава разбирането, че идентичността и толерантността не са противопоставени понятия, а взаимно свързани процеси, които се развиват успоредно.</w:t>
      </w:r>
    </w:p>
    <w:p w:rsidR="0034590D" w:rsidRPr="00D35E55" w:rsidRDefault="00276B5A" w:rsidP="00E620F1">
      <w:pPr>
        <w:spacing w:after="0" w:line="240" w:lineRule="auto"/>
        <w:ind w:firstLine="709"/>
        <w:jc w:val="both"/>
        <w:rPr>
          <w:rFonts w:ascii="Times New Roman" w:eastAsia="Times New Roman" w:hAnsi="Times New Roman" w:cs="Times New Roman"/>
          <w:sz w:val="28"/>
          <w:szCs w:val="28"/>
          <w:lang w:eastAsia="bg-BG"/>
        </w:rPr>
      </w:pPr>
      <w:r w:rsidRPr="00D35E55">
        <w:rPr>
          <w:rFonts w:ascii="Times New Roman" w:eastAsia="Times New Roman" w:hAnsi="Times New Roman" w:cs="Times New Roman"/>
          <w:sz w:val="28"/>
          <w:szCs w:val="28"/>
          <w:lang w:eastAsia="bg-BG"/>
        </w:rPr>
        <w:t>Устойчивост на резултативите се постига чрез</w:t>
      </w:r>
      <w:r w:rsidR="0034590D" w:rsidRPr="00D35E55">
        <w:rPr>
          <w:rFonts w:ascii="Times New Roman" w:eastAsia="Times New Roman" w:hAnsi="Times New Roman" w:cs="Times New Roman"/>
          <w:sz w:val="28"/>
          <w:szCs w:val="28"/>
          <w:lang w:eastAsia="bg-BG"/>
        </w:rPr>
        <w:t xml:space="preserve"> активното участие на семейството. Включването на членове </w:t>
      </w:r>
      <w:r w:rsidRPr="00D35E55">
        <w:rPr>
          <w:rFonts w:ascii="Times New Roman" w:eastAsia="Times New Roman" w:hAnsi="Times New Roman" w:cs="Times New Roman"/>
          <w:sz w:val="28"/>
          <w:szCs w:val="28"/>
          <w:lang w:eastAsia="bg-BG"/>
        </w:rPr>
        <w:t>на семейната общност</w:t>
      </w:r>
      <w:r w:rsidR="0034590D" w:rsidRPr="00D35E55">
        <w:rPr>
          <w:rFonts w:ascii="Times New Roman" w:eastAsia="Times New Roman" w:hAnsi="Times New Roman" w:cs="Times New Roman"/>
          <w:sz w:val="28"/>
          <w:szCs w:val="28"/>
          <w:lang w:eastAsia="bg-BG"/>
        </w:rPr>
        <w:t xml:space="preserve"> в клубните инициативи обогатява образователната среда и допринася за създаването на приемственост между поколенията. Семейството се утвърждава като естествен посредник между детето и традицията, а партньорството между детската градина и родителите повишава ефективността на възпитателното въздействие.</w:t>
      </w:r>
    </w:p>
    <w:p w:rsidR="0034590D" w:rsidRPr="00D35E55" w:rsidRDefault="0034590D" w:rsidP="00E620F1">
      <w:pPr>
        <w:spacing w:after="0" w:line="240" w:lineRule="auto"/>
        <w:ind w:firstLine="709"/>
        <w:jc w:val="both"/>
        <w:rPr>
          <w:rFonts w:ascii="Times New Roman" w:eastAsia="Times New Roman" w:hAnsi="Times New Roman" w:cs="Times New Roman"/>
          <w:sz w:val="28"/>
          <w:szCs w:val="28"/>
          <w:lang w:eastAsia="bg-BG"/>
        </w:rPr>
      </w:pPr>
      <w:r w:rsidRPr="00D35E55">
        <w:rPr>
          <w:rFonts w:ascii="Times New Roman" w:eastAsia="Times New Roman" w:hAnsi="Times New Roman" w:cs="Times New Roman"/>
          <w:sz w:val="28"/>
          <w:szCs w:val="28"/>
          <w:lang w:eastAsia="bg-BG"/>
        </w:rPr>
        <w:t xml:space="preserve">Важно е да се съхрани родното и да се поддържа както в семейството, така и в образователната институция. Детската градина е мястото, където детето прекарва </w:t>
      </w:r>
      <w:r w:rsidR="00276B5A" w:rsidRPr="00D35E55">
        <w:rPr>
          <w:rFonts w:ascii="Times New Roman" w:eastAsia="Times New Roman" w:hAnsi="Times New Roman" w:cs="Times New Roman"/>
          <w:sz w:val="28"/>
          <w:szCs w:val="28"/>
          <w:lang w:eastAsia="bg-BG"/>
        </w:rPr>
        <w:t>преобладаваща част от деня</w:t>
      </w:r>
      <w:r w:rsidRPr="00D35E55">
        <w:rPr>
          <w:rFonts w:ascii="Times New Roman" w:eastAsia="Times New Roman" w:hAnsi="Times New Roman" w:cs="Times New Roman"/>
          <w:sz w:val="28"/>
          <w:szCs w:val="28"/>
          <w:lang w:eastAsia="bg-BG"/>
        </w:rPr>
        <w:t xml:space="preserve"> и това изисква пълна отдаденост на педагозите във възпита</w:t>
      </w:r>
      <w:r w:rsidR="00994B32" w:rsidRPr="00D35E55">
        <w:rPr>
          <w:rFonts w:ascii="Times New Roman" w:eastAsia="Times New Roman" w:hAnsi="Times New Roman" w:cs="Times New Roman"/>
          <w:sz w:val="28"/>
          <w:szCs w:val="28"/>
          <w:lang w:eastAsia="bg-BG"/>
        </w:rPr>
        <w:t>ван</w:t>
      </w:r>
      <w:r w:rsidRPr="00D35E55">
        <w:rPr>
          <w:rFonts w:ascii="Times New Roman" w:eastAsia="Times New Roman" w:hAnsi="Times New Roman" w:cs="Times New Roman"/>
          <w:sz w:val="28"/>
          <w:szCs w:val="28"/>
          <w:lang w:eastAsia="bg-BG"/>
        </w:rPr>
        <w:t>ето на родолюбие.</w:t>
      </w:r>
    </w:p>
    <w:p w:rsidR="00C62B69" w:rsidRPr="00694E52" w:rsidRDefault="00C62B69" w:rsidP="00E620F1">
      <w:pPr>
        <w:spacing w:after="0" w:line="240" w:lineRule="auto"/>
        <w:ind w:firstLine="709"/>
        <w:jc w:val="both"/>
        <w:rPr>
          <w:rFonts w:ascii="Times New Roman" w:eastAsia="Times New Roman" w:hAnsi="Times New Roman" w:cs="Times New Roman"/>
          <w:b/>
          <w:sz w:val="28"/>
          <w:szCs w:val="28"/>
          <w:lang w:eastAsia="bg-BG"/>
        </w:rPr>
      </w:pPr>
    </w:p>
    <w:p w:rsidR="00C62B69" w:rsidRPr="00694E52" w:rsidRDefault="00C62B69" w:rsidP="00E620F1">
      <w:pPr>
        <w:spacing w:after="0" w:line="240" w:lineRule="auto"/>
        <w:ind w:firstLine="709"/>
        <w:jc w:val="both"/>
        <w:rPr>
          <w:rFonts w:ascii="Times New Roman" w:eastAsia="Times New Roman" w:hAnsi="Times New Roman" w:cs="Times New Roman"/>
          <w:b/>
          <w:sz w:val="28"/>
          <w:szCs w:val="28"/>
          <w:lang w:eastAsia="bg-BG"/>
        </w:rPr>
      </w:pPr>
    </w:p>
    <w:p w:rsidR="00463B07" w:rsidRPr="00694E52" w:rsidRDefault="00C62B69" w:rsidP="00260F18">
      <w:pPr>
        <w:spacing w:after="0" w:line="240" w:lineRule="auto"/>
        <w:ind w:firstLine="709"/>
        <w:jc w:val="both"/>
        <w:rPr>
          <w:rFonts w:ascii="Times New Roman" w:eastAsia="Times New Roman" w:hAnsi="Times New Roman" w:cs="Times New Roman"/>
          <w:b/>
          <w:sz w:val="28"/>
          <w:szCs w:val="28"/>
          <w:lang w:eastAsia="bg-BG"/>
        </w:rPr>
      </w:pPr>
      <w:r w:rsidRPr="00694E52">
        <w:rPr>
          <w:rFonts w:ascii="Times New Roman" w:eastAsia="Times New Roman" w:hAnsi="Times New Roman" w:cs="Times New Roman"/>
          <w:b/>
          <w:sz w:val="28"/>
          <w:szCs w:val="28"/>
          <w:lang w:eastAsia="bg-BG"/>
        </w:rPr>
        <w:t>ЗАКЛЮЧЕНИЕ</w:t>
      </w:r>
    </w:p>
    <w:p w:rsidR="00C62B69" w:rsidRPr="00D35E55" w:rsidRDefault="00C62B69" w:rsidP="00260F18">
      <w:pPr>
        <w:pStyle w:val="isselectedend"/>
        <w:spacing w:before="0" w:beforeAutospacing="0" w:after="0" w:afterAutospacing="0"/>
        <w:ind w:firstLine="709"/>
        <w:jc w:val="both"/>
        <w:rPr>
          <w:sz w:val="28"/>
          <w:szCs w:val="28"/>
        </w:rPr>
      </w:pPr>
      <w:r w:rsidRPr="00D35E55">
        <w:rPr>
          <w:sz w:val="28"/>
          <w:szCs w:val="28"/>
        </w:rPr>
        <w:t xml:space="preserve">Традициите, фолклорът и обредната среда </w:t>
      </w:r>
      <w:r w:rsidR="00276B5A" w:rsidRPr="00D35E55">
        <w:rPr>
          <w:sz w:val="28"/>
          <w:szCs w:val="28"/>
        </w:rPr>
        <w:t xml:space="preserve">са </w:t>
      </w:r>
      <w:r w:rsidRPr="00D35E55">
        <w:rPr>
          <w:sz w:val="28"/>
          <w:szCs w:val="28"/>
        </w:rPr>
        <w:t>ценен педагогически ресурс за формиране на личностна, културна и социална идентичност в предучилищна възраст. Те съхраняват историческата памет на рода, неговите нравствени ценности, духовни послания и модели на поведение, които могат успешно да бъдат адаптирани и използвани в съвременната образователна практика. Клубните дейности създават благоприятна образователна среда, в която децата участват активно</w:t>
      </w:r>
      <w:r w:rsidR="00BB5FE7" w:rsidRPr="00D35E55">
        <w:rPr>
          <w:sz w:val="28"/>
          <w:szCs w:val="28"/>
        </w:rPr>
        <w:t xml:space="preserve"> в опознаването на „родното“ като</w:t>
      </w:r>
      <w:r w:rsidRPr="00D35E55">
        <w:rPr>
          <w:sz w:val="28"/>
          <w:szCs w:val="28"/>
        </w:rPr>
        <w:t xml:space="preserve"> преживява</w:t>
      </w:r>
      <w:r w:rsidR="00276B5A" w:rsidRPr="00D35E55">
        <w:rPr>
          <w:sz w:val="28"/>
          <w:szCs w:val="28"/>
        </w:rPr>
        <w:t>т</w:t>
      </w:r>
      <w:r w:rsidRPr="00D35E55">
        <w:rPr>
          <w:sz w:val="28"/>
          <w:szCs w:val="28"/>
        </w:rPr>
        <w:t xml:space="preserve"> и откриват света на традициите по естествен и </w:t>
      </w:r>
      <w:r w:rsidRPr="00D35E55">
        <w:rPr>
          <w:sz w:val="28"/>
          <w:szCs w:val="28"/>
        </w:rPr>
        <w:lastRenderedPageBreak/>
        <w:t xml:space="preserve">емоционално ангажиращ начин. Чрез народни игри, песни, танци, приказки, легенди, празници, обредни възстановки и творчески работилници те се докосват до богатството на българското културно наследство и постепенно изграждат познания за своята история, обичаи и ценности. Този процес подпомага формирането на чувство за принадлежност към семейството, родния край и националната общност, като същевременно укрепва самочувствието и позитивната самооценка на детето. </w:t>
      </w:r>
    </w:p>
    <w:p w:rsidR="00C62B69" w:rsidRPr="00D35E55" w:rsidRDefault="00C62B69" w:rsidP="00E620F1">
      <w:pPr>
        <w:pStyle w:val="isselectedend"/>
        <w:spacing w:before="0" w:beforeAutospacing="0" w:after="0" w:afterAutospacing="0"/>
        <w:ind w:firstLine="709"/>
        <w:jc w:val="both"/>
        <w:rPr>
          <w:sz w:val="28"/>
          <w:szCs w:val="28"/>
        </w:rPr>
      </w:pPr>
      <w:r w:rsidRPr="00D35E55">
        <w:rPr>
          <w:sz w:val="28"/>
          <w:szCs w:val="28"/>
        </w:rPr>
        <w:t>Реализирането на клубни дейности, свързани с фолклора и обредността, оказва положително влияние и върху социалното развитие на децата. Участието в общи инициативи, подготовката на празници и изяви, работата по творчески проекти и изпълнението на групови задачи развиват умения за общуване, сътрудничество и работа в екип. Децата се учат да изслушват другите, да изразяват собствените си идеи, да спазват правила и да поемат отговорност за своите действия. По този начин клубът се превръща в пространство за изграждане на социална компетентност и положителни взаимоотношения между връстници.</w:t>
      </w:r>
      <w:r w:rsidR="00BB5FE7" w:rsidRPr="00D35E55">
        <w:rPr>
          <w:sz w:val="28"/>
          <w:szCs w:val="28"/>
        </w:rPr>
        <w:t xml:space="preserve"> Дидактическият потенциал на</w:t>
      </w:r>
      <w:r w:rsidRPr="00D35E55">
        <w:rPr>
          <w:sz w:val="28"/>
          <w:szCs w:val="28"/>
        </w:rPr>
        <w:t xml:space="preserve"> клубните дейности, основани на традициите, фолклора и обредната култура, </w:t>
      </w:r>
      <w:r w:rsidR="00BB5FE7" w:rsidRPr="00D35E55">
        <w:rPr>
          <w:sz w:val="28"/>
          <w:szCs w:val="28"/>
        </w:rPr>
        <w:t>се обективира в разнообразните възможности за</w:t>
      </w:r>
      <w:r w:rsidRPr="00D35E55">
        <w:rPr>
          <w:sz w:val="28"/>
          <w:szCs w:val="28"/>
        </w:rPr>
        <w:t xml:space="preserve"> реализиране на съвременните образователни цели в предучилищното образование</w:t>
      </w:r>
      <w:r w:rsidR="00BB5FE7" w:rsidRPr="00D35E55">
        <w:rPr>
          <w:sz w:val="28"/>
          <w:szCs w:val="28"/>
        </w:rPr>
        <w:t xml:space="preserve">, фокусирани върху </w:t>
      </w:r>
      <w:r w:rsidRPr="00D35E55">
        <w:rPr>
          <w:sz w:val="28"/>
          <w:szCs w:val="28"/>
        </w:rPr>
        <w:t>формирането на национална и културна идентичност, развива</w:t>
      </w:r>
      <w:r w:rsidR="00BB5FE7" w:rsidRPr="00D35E55">
        <w:rPr>
          <w:sz w:val="28"/>
          <w:szCs w:val="28"/>
        </w:rPr>
        <w:t>не на</w:t>
      </w:r>
      <w:r w:rsidRPr="00D35E55">
        <w:rPr>
          <w:sz w:val="28"/>
          <w:szCs w:val="28"/>
        </w:rPr>
        <w:t xml:space="preserve"> социални, комуникативни и творчески умения, възпитава</w:t>
      </w:r>
      <w:r w:rsidR="00BB5FE7" w:rsidRPr="00D35E55">
        <w:rPr>
          <w:sz w:val="28"/>
          <w:szCs w:val="28"/>
        </w:rPr>
        <w:t>не на</w:t>
      </w:r>
      <w:r w:rsidRPr="00D35E55">
        <w:rPr>
          <w:sz w:val="28"/>
          <w:szCs w:val="28"/>
        </w:rPr>
        <w:t xml:space="preserve"> уважение към различието и създава</w:t>
      </w:r>
      <w:r w:rsidR="00BB5FE7" w:rsidRPr="00D35E55">
        <w:rPr>
          <w:sz w:val="28"/>
          <w:szCs w:val="28"/>
        </w:rPr>
        <w:t>не на</w:t>
      </w:r>
      <w:r w:rsidRPr="00D35E55">
        <w:rPr>
          <w:sz w:val="28"/>
          <w:szCs w:val="28"/>
        </w:rPr>
        <w:t xml:space="preserve"> условия за активно участие на детето в образователния процес. </w:t>
      </w:r>
      <w:r w:rsidR="00BB5FE7" w:rsidRPr="00D35E55">
        <w:rPr>
          <w:sz w:val="28"/>
          <w:szCs w:val="28"/>
        </w:rPr>
        <w:t>Нещо повече – д</w:t>
      </w:r>
      <w:r w:rsidRPr="00D35E55">
        <w:rPr>
          <w:sz w:val="28"/>
          <w:szCs w:val="28"/>
        </w:rPr>
        <w:t>ейностите</w:t>
      </w:r>
      <w:r w:rsidR="00BB5FE7" w:rsidRPr="00D35E55">
        <w:rPr>
          <w:sz w:val="28"/>
          <w:szCs w:val="28"/>
        </w:rPr>
        <w:t xml:space="preserve"> </w:t>
      </w:r>
      <w:r w:rsidR="005E4015">
        <w:rPr>
          <w:sz w:val="28"/>
          <w:szCs w:val="28"/>
        </w:rPr>
        <w:t xml:space="preserve">съдействат за </w:t>
      </w:r>
      <w:r w:rsidRPr="00D35E55">
        <w:rPr>
          <w:sz w:val="28"/>
          <w:szCs w:val="28"/>
        </w:rPr>
        <w:t>осъществява</w:t>
      </w:r>
      <w:r w:rsidR="005E4015">
        <w:rPr>
          <w:sz w:val="28"/>
          <w:szCs w:val="28"/>
        </w:rPr>
        <w:t>не на</w:t>
      </w:r>
      <w:r w:rsidRPr="00D35E55">
        <w:rPr>
          <w:sz w:val="28"/>
          <w:szCs w:val="28"/>
        </w:rPr>
        <w:t xml:space="preserve"> успешна връзка между миналото и настоящето, между традицията и съвременността, </w:t>
      </w:r>
      <w:r w:rsidR="005E4015">
        <w:rPr>
          <w:sz w:val="28"/>
          <w:szCs w:val="28"/>
        </w:rPr>
        <w:t>тъй като чрез тях</w:t>
      </w:r>
      <w:r w:rsidRPr="00D35E55">
        <w:rPr>
          <w:sz w:val="28"/>
          <w:szCs w:val="28"/>
        </w:rPr>
        <w:t xml:space="preserve"> се поставят основите за изграждане на личности с ясна ценностна ориентация, чувство за принадлежност и готовност за пълноценно участие в живота на демократичното и мултикултурно общество.</w:t>
      </w:r>
    </w:p>
    <w:p w:rsidR="00D249C2" w:rsidRPr="00694E52" w:rsidRDefault="00D249C2" w:rsidP="00E620F1">
      <w:pPr>
        <w:spacing w:after="0" w:line="240" w:lineRule="auto"/>
        <w:ind w:firstLine="709"/>
        <w:jc w:val="both"/>
        <w:rPr>
          <w:rFonts w:ascii="Times New Roman" w:eastAsia="Aptos" w:hAnsi="Times New Roman" w:cs="Times New Roman"/>
          <w:sz w:val="28"/>
          <w:szCs w:val="28"/>
        </w:rPr>
      </w:pPr>
    </w:p>
    <w:p w:rsidR="00D249C2" w:rsidRPr="003E619D" w:rsidRDefault="00243C16" w:rsidP="00260F18">
      <w:pPr>
        <w:spacing w:after="0" w:line="240" w:lineRule="auto"/>
        <w:ind w:firstLine="709"/>
        <w:jc w:val="both"/>
        <w:rPr>
          <w:rFonts w:ascii="Times New Roman" w:hAnsi="Times New Roman" w:cs="Times New Roman"/>
          <w:b/>
          <w:color w:val="000000"/>
          <w:sz w:val="28"/>
          <w:szCs w:val="28"/>
        </w:rPr>
      </w:pPr>
      <w:r w:rsidRPr="003E619D">
        <w:rPr>
          <w:rFonts w:ascii="Times New Roman" w:hAnsi="Times New Roman" w:cs="Times New Roman"/>
          <w:b/>
          <w:color w:val="000000"/>
          <w:sz w:val="28"/>
          <w:szCs w:val="28"/>
        </w:rPr>
        <w:t>БЕЛЕЖКИ:</w:t>
      </w:r>
    </w:p>
    <w:p w:rsidR="00243C16" w:rsidRDefault="00243C16" w:rsidP="006C6244">
      <w:pPr>
        <w:spacing w:after="0" w:line="240" w:lineRule="auto"/>
        <w:ind w:firstLine="708"/>
        <w:jc w:val="both"/>
        <w:rPr>
          <w:rStyle w:val="fontstyle01"/>
          <w:sz w:val="28"/>
          <w:szCs w:val="28"/>
        </w:rPr>
      </w:pPr>
      <w:r>
        <w:rPr>
          <w:rStyle w:val="fontstyle01"/>
          <w:sz w:val="28"/>
          <w:szCs w:val="28"/>
          <w:lang w:val="en-US"/>
        </w:rPr>
        <w:t>[1]</w:t>
      </w:r>
      <w:r w:rsidR="003E619D" w:rsidRPr="003E619D">
        <w:rPr>
          <w:rFonts w:ascii="Times New Roman" w:hAnsi="Times New Roman" w:cs="Times New Roman"/>
          <w:b/>
          <w:color w:val="000000"/>
          <w:sz w:val="28"/>
          <w:szCs w:val="28"/>
        </w:rPr>
        <w:t xml:space="preserve"> </w:t>
      </w:r>
      <w:r w:rsidR="003E619D" w:rsidRPr="003E619D">
        <w:rPr>
          <w:rFonts w:ascii="Times New Roman" w:hAnsi="Times New Roman" w:cs="Times New Roman"/>
          <w:color w:val="000000"/>
          <w:sz w:val="28"/>
          <w:szCs w:val="28"/>
        </w:rPr>
        <w:t xml:space="preserve">АТАНАСОВ, Ж. </w:t>
      </w:r>
      <w:r w:rsidR="003E619D" w:rsidRPr="003E619D">
        <w:rPr>
          <w:rFonts w:ascii="Times New Roman" w:eastAsia="Times New Roman" w:hAnsi="Times New Roman" w:cs="Times New Roman"/>
          <w:sz w:val="28"/>
        </w:rPr>
        <w:t>Българска</w:t>
      </w:r>
      <w:r w:rsidR="003E619D" w:rsidRPr="003E619D">
        <w:rPr>
          <w:rFonts w:ascii="Times New Roman" w:eastAsia="Times New Roman" w:hAnsi="Times New Roman" w:cs="Times New Roman"/>
          <w:spacing w:val="15"/>
          <w:sz w:val="28"/>
        </w:rPr>
        <w:t xml:space="preserve"> </w:t>
      </w:r>
      <w:r w:rsidR="003E619D" w:rsidRPr="003E619D">
        <w:rPr>
          <w:rFonts w:ascii="Times New Roman" w:eastAsia="Times New Roman" w:hAnsi="Times New Roman" w:cs="Times New Roman"/>
          <w:sz w:val="28"/>
        </w:rPr>
        <w:t>народна</w:t>
      </w:r>
      <w:r w:rsidR="003E619D" w:rsidRPr="003E619D">
        <w:rPr>
          <w:rFonts w:ascii="Times New Roman" w:eastAsia="Times New Roman" w:hAnsi="Times New Roman" w:cs="Times New Roman"/>
          <w:spacing w:val="13"/>
          <w:sz w:val="28"/>
        </w:rPr>
        <w:t xml:space="preserve"> </w:t>
      </w:r>
      <w:r w:rsidR="003E619D" w:rsidRPr="003E619D">
        <w:rPr>
          <w:rFonts w:ascii="Times New Roman" w:eastAsia="Times New Roman" w:hAnsi="Times New Roman" w:cs="Times New Roman"/>
          <w:sz w:val="28"/>
        </w:rPr>
        <w:t>педагогика</w:t>
      </w:r>
      <w:r w:rsidR="003E619D">
        <w:rPr>
          <w:rFonts w:ascii="Times New Roman" w:eastAsia="Times New Roman" w:hAnsi="Times New Roman" w:cs="Times New Roman"/>
          <w:sz w:val="28"/>
        </w:rPr>
        <w:t>.</w:t>
      </w:r>
      <w:r w:rsidR="005E4015">
        <w:rPr>
          <w:rFonts w:ascii="Times New Roman" w:eastAsia="Times New Roman" w:hAnsi="Times New Roman" w:cs="Times New Roman"/>
          <w:sz w:val="28"/>
        </w:rPr>
        <w:t xml:space="preserve"> </w:t>
      </w:r>
      <w:r w:rsidR="003E619D" w:rsidRPr="003E619D">
        <w:rPr>
          <w:rFonts w:ascii="Times New Roman" w:eastAsia="Times New Roman" w:hAnsi="Times New Roman" w:cs="Times New Roman"/>
          <w:sz w:val="28"/>
        </w:rPr>
        <w:t>София:</w:t>
      </w:r>
      <w:r w:rsidR="003E619D" w:rsidRPr="003E619D">
        <w:rPr>
          <w:rFonts w:ascii="Times New Roman" w:eastAsia="Times New Roman" w:hAnsi="Times New Roman" w:cs="Times New Roman"/>
          <w:spacing w:val="16"/>
          <w:sz w:val="28"/>
        </w:rPr>
        <w:t xml:space="preserve"> </w:t>
      </w:r>
      <w:r w:rsidR="003E619D" w:rsidRPr="003E619D">
        <w:rPr>
          <w:rFonts w:ascii="Times New Roman" w:eastAsia="Times New Roman" w:hAnsi="Times New Roman" w:cs="Times New Roman"/>
          <w:sz w:val="28"/>
        </w:rPr>
        <w:t>изд.</w:t>
      </w:r>
      <w:r w:rsidR="003E619D" w:rsidRPr="003E619D">
        <w:rPr>
          <w:rFonts w:ascii="Times New Roman" w:eastAsia="Times New Roman" w:hAnsi="Times New Roman" w:cs="Times New Roman"/>
          <w:spacing w:val="14"/>
          <w:sz w:val="28"/>
        </w:rPr>
        <w:t xml:space="preserve"> </w:t>
      </w:r>
      <w:r w:rsidR="003E619D" w:rsidRPr="003E619D">
        <w:rPr>
          <w:rFonts w:ascii="Times New Roman" w:eastAsia="Times New Roman" w:hAnsi="Times New Roman" w:cs="Times New Roman"/>
          <w:sz w:val="28"/>
        </w:rPr>
        <w:t>Народна</w:t>
      </w:r>
      <w:r w:rsidR="003E619D" w:rsidRPr="003E619D">
        <w:rPr>
          <w:rFonts w:ascii="Times New Roman" w:eastAsia="Times New Roman" w:hAnsi="Times New Roman" w:cs="Times New Roman"/>
          <w:spacing w:val="-67"/>
          <w:sz w:val="28"/>
        </w:rPr>
        <w:t xml:space="preserve"> </w:t>
      </w:r>
      <w:r w:rsidR="003E619D" w:rsidRPr="003E619D">
        <w:rPr>
          <w:rFonts w:ascii="Times New Roman" w:eastAsia="Times New Roman" w:hAnsi="Times New Roman" w:cs="Times New Roman"/>
          <w:sz w:val="28"/>
        </w:rPr>
        <w:t>просвета,</w:t>
      </w:r>
      <w:r w:rsidR="003E619D" w:rsidRPr="003E619D">
        <w:rPr>
          <w:rFonts w:ascii="Times New Roman" w:eastAsia="Times New Roman" w:hAnsi="Times New Roman" w:cs="Times New Roman"/>
          <w:spacing w:val="-4"/>
          <w:sz w:val="28"/>
        </w:rPr>
        <w:t xml:space="preserve"> с. </w:t>
      </w:r>
      <w:r w:rsidR="003E619D" w:rsidRPr="003E619D">
        <w:rPr>
          <w:rFonts w:ascii="Times New Roman" w:eastAsia="Times New Roman" w:hAnsi="Times New Roman" w:cs="Times New Roman"/>
          <w:spacing w:val="-4"/>
          <w:sz w:val="28"/>
          <w:lang w:val="en-US"/>
        </w:rPr>
        <w:t>134</w:t>
      </w:r>
      <w:r w:rsidR="003E619D" w:rsidRPr="003E619D">
        <w:rPr>
          <w:rFonts w:ascii="Times New Roman" w:eastAsia="Times New Roman" w:hAnsi="Times New Roman" w:cs="Times New Roman"/>
          <w:spacing w:val="-4"/>
          <w:sz w:val="28"/>
        </w:rPr>
        <w:t xml:space="preserve">, </w:t>
      </w:r>
      <w:r w:rsidR="003E619D" w:rsidRPr="003E619D">
        <w:rPr>
          <w:rFonts w:ascii="Times New Roman" w:eastAsia="Times New Roman" w:hAnsi="Times New Roman" w:cs="Times New Roman"/>
          <w:sz w:val="28"/>
        </w:rPr>
        <w:t>1986.</w:t>
      </w:r>
    </w:p>
    <w:p w:rsidR="00243C16" w:rsidRPr="00260F18" w:rsidRDefault="00243C16" w:rsidP="006C6244">
      <w:pPr>
        <w:spacing w:after="0" w:line="240" w:lineRule="auto"/>
        <w:ind w:firstLine="708"/>
        <w:jc w:val="both"/>
        <w:rPr>
          <w:rStyle w:val="fontstyle01"/>
          <w:sz w:val="28"/>
          <w:szCs w:val="28"/>
        </w:rPr>
      </w:pPr>
      <w:r>
        <w:rPr>
          <w:rStyle w:val="fontstyle01"/>
          <w:sz w:val="28"/>
          <w:szCs w:val="28"/>
          <w:lang w:val="en-US"/>
        </w:rPr>
        <w:t>[</w:t>
      </w:r>
      <w:r>
        <w:rPr>
          <w:rStyle w:val="fontstyle01"/>
          <w:sz w:val="28"/>
          <w:szCs w:val="28"/>
        </w:rPr>
        <w:t>2</w:t>
      </w:r>
      <w:r>
        <w:rPr>
          <w:rStyle w:val="fontstyle01"/>
          <w:sz w:val="28"/>
          <w:szCs w:val="28"/>
          <w:lang w:val="en-US"/>
        </w:rPr>
        <w:t>]</w:t>
      </w:r>
      <w:r w:rsidR="00260F18">
        <w:rPr>
          <w:rStyle w:val="fontstyle01"/>
          <w:sz w:val="28"/>
          <w:szCs w:val="28"/>
        </w:rPr>
        <w:t xml:space="preserve"> </w:t>
      </w:r>
      <w:r w:rsidR="00520FAB" w:rsidRPr="003E619D">
        <w:rPr>
          <w:rStyle w:val="fontstyle01"/>
          <w:sz w:val="28"/>
          <w:szCs w:val="28"/>
        </w:rPr>
        <w:t>СТАНКОВ, Д.</w:t>
      </w:r>
      <w:r w:rsidR="00520FAB" w:rsidRPr="00CA3792">
        <w:rPr>
          <w:rStyle w:val="fontstyle01"/>
          <w:sz w:val="28"/>
          <w:szCs w:val="28"/>
        </w:rPr>
        <w:t xml:space="preserve"> Нравствена култура на българския народ. София: </w:t>
      </w:r>
      <w:r w:rsidR="00520FAB" w:rsidRPr="00CA3792">
        <w:rPr>
          <w:rStyle w:val="fontstyle01"/>
          <w:sz w:val="28"/>
          <w:szCs w:val="28"/>
          <w:lang w:val="en-US"/>
        </w:rPr>
        <w:t>ARS</w:t>
      </w:r>
      <w:r w:rsidR="00520FAB" w:rsidRPr="00CA3792">
        <w:rPr>
          <w:rStyle w:val="fontstyle01"/>
          <w:sz w:val="28"/>
          <w:szCs w:val="28"/>
        </w:rPr>
        <w:t>.</w:t>
      </w:r>
      <w:r w:rsidR="00520FAB">
        <w:rPr>
          <w:rStyle w:val="fontstyle01"/>
          <w:sz w:val="28"/>
          <w:szCs w:val="28"/>
        </w:rPr>
        <w:t xml:space="preserve"> с.</w:t>
      </w:r>
      <w:r w:rsidR="00FB4ABF">
        <w:rPr>
          <w:rStyle w:val="fontstyle01"/>
          <w:sz w:val="28"/>
          <w:szCs w:val="28"/>
        </w:rPr>
        <w:t xml:space="preserve"> </w:t>
      </w:r>
      <w:r w:rsidR="00520FAB">
        <w:rPr>
          <w:rStyle w:val="fontstyle01"/>
          <w:sz w:val="28"/>
          <w:szCs w:val="28"/>
        </w:rPr>
        <w:t>236, 2004.</w:t>
      </w:r>
    </w:p>
    <w:p w:rsidR="00243C16" w:rsidRDefault="003E619D" w:rsidP="006C6244">
      <w:pPr>
        <w:spacing w:after="0" w:line="240" w:lineRule="auto"/>
        <w:ind w:firstLine="708"/>
        <w:jc w:val="both"/>
        <w:rPr>
          <w:rStyle w:val="fontstyle01"/>
          <w:sz w:val="28"/>
          <w:szCs w:val="28"/>
        </w:rPr>
      </w:pPr>
      <w:r>
        <w:rPr>
          <w:rStyle w:val="fontstyle01"/>
          <w:sz w:val="28"/>
          <w:szCs w:val="28"/>
          <w:lang w:val="en-US"/>
        </w:rPr>
        <w:t>[</w:t>
      </w:r>
      <w:r>
        <w:rPr>
          <w:rStyle w:val="fontstyle01"/>
          <w:sz w:val="28"/>
          <w:szCs w:val="28"/>
        </w:rPr>
        <w:t>3</w:t>
      </w:r>
      <w:r w:rsidR="00243C16">
        <w:rPr>
          <w:rStyle w:val="fontstyle01"/>
          <w:sz w:val="28"/>
          <w:szCs w:val="28"/>
          <w:lang w:val="en-US"/>
        </w:rPr>
        <w:t>]</w:t>
      </w:r>
      <w:r w:rsidR="006C6244" w:rsidRPr="006C6244">
        <w:rPr>
          <w:rStyle w:val="fontstyle01"/>
          <w:sz w:val="28"/>
          <w:szCs w:val="28"/>
        </w:rPr>
        <w:t xml:space="preserve"> </w:t>
      </w:r>
      <w:r w:rsidR="006C6244" w:rsidRPr="003E619D">
        <w:rPr>
          <w:rStyle w:val="fontstyle01"/>
          <w:sz w:val="28"/>
          <w:szCs w:val="28"/>
        </w:rPr>
        <w:t>ДИНЕКОВ, П</w:t>
      </w:r>
      <w:r w:rsidR="006C6244" w:rsidRPr="00CA3792">
        <w:rPr>
          <w:rStyle w:val="fontstyle01"/>
          <w:sz w:val="28"/>
          <w:szCs w:val="28"/>
        </w:rPr>
        <w:t>. Български фолклор. Част 1. София: Български писател.</w:t>
      </w:r>
      <w:r w:rsidR="006C6244">
        <w:rPr>
          <w:rStyle w:val="fontstyle01"/>
          <w:sz w:val="28"/>
          <w:szCs w:val="28"/>
        </w:rPr>
        <w:t xml:space="preserve"> с.</w:t>
      </w:r>
      <w:r w:rsidR="00FB4ABF">
        <w:rPr>
          <w:rStyle w:val="fontstyle01"/>
          <w:sz w:val="28"/>
          <w:szCs w:val="28"/>
        </w:rPr>
        <w:t xml:space="preserve"> </w:t>
      </w:r>
      <w:r w:rsidR="006C6244">
        <w:rPr>
          <w:rStyle w:val="fontstyle01"/>
          <w:sz w:val="28"/>
          <w:szCs w:val="28"/>
        </w:rPr>
        <w:t>48</w:t>
      </w:r>
      <w:r w:rsidR="00FB4ABF">
        <w:rPr>
          <w:rStyle w:val="fontstyle01"/>
          <w:sz w:val="28"/>
          <w:szCs w:val="28"/>
        </w:rPr>
        <w:t xml:space="preserve"> – </w:t>
      </w:r>
      <w:r w:rsidR="006C6244">
        <w:rPr>
          <w:rStyle w:val="fontstyle01"/>
          <w:sz w:val="28"/>
          <w:szCs w:val="28"/>
        </w:rPr>
        <w:t>56, 1972.</w:t>
      </w:r>
    </w:p>
    <w:p w:rsidR="00243C16" w:rsidRPr="006C6244" w:rsidRDefault="003E619D" w:rsidP="006C6244">
      <w:pPr>
        <w:spacing w:after="0" w:line="240" w:lineRule="auto"/>
        <w:ind w:firstLine="709"/>
        <w:jc w:val="both"/>
        <w:rPr>
          <w:rStyle w:val="fontstyle01"/>
          <w:color w:val="auto"/>
          <w:sz w:val="28"/>
          <w:szCs w:val="28"/>
        </w:rPr>
      </w:pPr>
      <w:r>
        <w:rPr>
          <w:rStyle w:val="fontstyle01"/>
          <w:sz w:val="28"/>
          <w:szCs w:val="28"/>
          <w:lang w:val="en-US"/>
        </w:rPr>
        <w:t>[</w:t>
      </w:r>
      <w:r>
        <w:rPr>
          <w:rStyle w:val="fontstyle01"/>
          <w:sz w:val="28"/>
          <w:szCs w:val="28"/>
        </w:rPr>
        <w:t>4</w:t>
      </w:r>
      <w:r w:rsidR="00243C16">
        <w:rPr>
          <w:rStyle w:val="fontstyle01"/>
          <w:sz w:val="28"/>
          <w:szCs w:val="28"/>
          <w:lang w:val="en-US"/>
        </w:rPr>
        <w:t>]</w:t>
      </w:r>
      <w:r w:rsidR="006C6244">
        <w:rPr>
          <w:rStyle w:val="fontstyle01"/>
          <w:sz w:val="28"/>
          <w:szCs w:val="28"/>
        </w:rPr>
        <w:t xml:space="preserve"> </w:t>
      </w:r>
      <w:r w:rsidR="006C6244" w:rsidRPr="003E619D">
        <w:rPr>
          <w:rStyle w:val="fontstyle01"/>
          <w:color w:val="auto"/>
          <w:sz w:val="28"/>
          <w:szCs w:val="28"/>
        </w:rPr>
        <w:t>МЕРДЖАНОВА, Я.</w:t>
      </w:r>
      <w:r w:rsidR="006C6244">
        <w:rPr>
          <w:rStyle w:val="fontstyle01"/>
          <w:b/>
          <w:color w:val="auto"/>
          <w:sz w:val="28"/>
          <w:szCs w:val="28"/>
        </w:rPr>
        <w:t xml:space="preserve"> </w:t>
      </w:r>
      <w:r w:rsidR="006C6244" w:rsidRPr="00D35E55">
        <w:rPr>
          <w:rStyle w:val="fontstyle01"/>
          <w:color w:val="auto"/>
          <w:sz w:val="28"/>
          <w:szCs w:val="28"/>
        </w:rPr>
        <w:t xml:space="preserve">Образование за уникална идентичност като автентичен културен модел. В </w:t>
      </w:r>
      <w:proofErr w:type="spellStart"/>
      <w:r w:rsidR="006C6244" w:rsidRPr="00D35E55">
        <w:rPr>
          <w:rStyle w:val="fontstyle01"/>
          <w:color w:val="auto"/>
          <w:sz w:val="28"/>
          <w:szCs w:val="28"/>
        </w:rPr>
        <w:t>сб</w:t>
      </w:r>
      <w:proofErr w:type="spellEnd"/>
      <w:r w:rsidR="006C6244" w:rsidRPr="00D35E55">
        <w:rPr>
          <w:rStyle w:val="fontstyle01"/>
          <w:color w:val="auto"/>
          <w:sz w:val="28"/>
          <w:szCs w:val="28"/>
        </w:rPr>
        <w:t xml:space="preserve">. „Изкуство, творчество, възпитание. Между четката и перото“, Велико Търново: </w:t>
      </w:r>
      <w:proofErr w:type="spellStart"/>
      <w:r w:rsidR="006C6244" w:rsidRPr="00D35E55">
        <w:rPr>
          <w:rStyle w:val="fontstyle01"/>
          <w:color w:val="auto"/>
          <w:sz w:val="28"/>
          <w:szCs w:val="28"/>
        </w:rPr>
        <w:t>Фабер</w:t>
      </w:r>
      <w:proofErr w:type="spellEnd"/>
      <w:r w:rsidR="006C6244" w:rsidRPr="00D35E55">
        <w:rPr>
          <w:rStyle w:val="fontstyle01"/>
          <w:color w:val="auto"/>
          <w:sz w:val="28"/>
          <w:szCs w:val="28"/>
        </w:rPr>
        <w:t xml:space="preserve">, </w:t>
      </w:r>
      <w:r w:rsidR="006C6244">
        <w:rPr>
          <w:rStyle w:val="fontstyle01"/>
          <w:color w:val="auto"/>
          <w:sz w:val="28"/>
          <w:szCs w:val="28"/>
        </w:rPr>
        <w:t>с. 52 – 65, 2024.</w:t>
      </w:r>
    </w:p>
    <w:p w:rsidR="00243C16" w:rsidRPr="006C6244" w:rsidRDefault="003E619D" w:rsidP="006C6244">
      <w:pPr>
        <w:spacing w:after="0" w:line="240" w:lineRule="auto"/>
        <w:ind w:firstLine="708"/>
        <w:jc w:val="both"/>
        <w:rPr>
          <w:rStyle w:val="fontstyle01"/>
          <w:sz w:val="28"/>
          <w:szCs w:val="28"/>
        </w:rPr>
      </w:pPr>
      <w:r>
        <w:rPr>
          <w:rStyle w:val="fontstyle01"/>
          <w:sz w:val="28"/>
          <w:szCs w:val="28"/>
          <w:lang w:val="en-US"/>
        </w:rPr>
        <w:t>[</w:t>
      </w:r>
      <w:r>
        <w:rPr>
          <w:rStyle w:val="fontstyle01"/>
          <w:sz w:val="28"/>
          <w:szCs w:val="28"/>
        </w:rPr>
        <w:t>5</w:t>
      </w:r>
      <w:r w:rsidR="00243C16">
        <w:rPr>
          <w:rStyle w:val="fontstyle01"/>
          <w:sz w:val="28"/>
          <w:szCs w:val="28"/>
          <w:lang w:val="en-US"/>
        </w:rPr>
        <w:t>]</w:t>
      </w:r>
      <w:r w:rsidR="006C6244">
        <w:rPr>
          <w:rStyle w:val="fontstyle01"/>
          <w:sz w:val="28"/>
          <w:szCs w:val="28"/>
        </w:rPr>
        <w:t xml:space="preserve"> </w:t>
      </w:r>
      <w:r w:rsidR="006C6244" w:rsidRPr="0093327C">
        <w:rPr>
          <w:rStyle w:val="fontstyle01"/>
          <w:color w:val="auto"/>
          <w:sz w:val="28"/>
          <w:szCs w:val="28"/>
        </w:rPr>
        <w:t>СТОЯНОВА, М</w:t>
      </w:r>
      <w:r w:rsidR="006C6244" w:rsidRPr="00527927">
        <w:rPr>
          <w:rStyle w:val="fontstyle01"/>
          <w:b/>
          <w:color w:val="auto"/>
          <w:sz w:val="28"/>
          <w:szCs w:val="28"/>
        </w:rPr>
        <w:t xml:space="preserve">. </w:t>
      </w:r>
      <w:r w:rsidR="006C6244" w:rsidRPr="00527927">
        <w:rPr>
          <w:rStyle w:val="fontstyle01"/>
          <w:color w:val="auto"/>
          <w:sz w:val="28"/>
          <w:szCs w:val="28"/>
        </w:rPr>
        <w:t xml:space="preserve">Социално-емоционална компетентност при ориентиране в света. София: Авангард </w:t>
      </w:r>
      <w:proofErr w:type="spellStart"/>
      <w:r w:rsidR="006C6244" w:rsidRPr="00527927">
        <w:rPr>
          <w:rStyle w:val="fontstyle01"/>
          <w:color w:val="auto"/>
          <w:sz w:val="28"/>
          <w:szCs w:val="28"/>
        </w:rPr>
        <w:t>принт</w:t>
      </w:r>
      <w:proofErr w:type="spellEnd"/>
      <w:r w:rsidR="006C6244" w:rsidRPr="00527927">
        <w:rPr>
          <w:rStyle w:val="fontstyle01"/>
          <w:color w:val="auto"/>
          <w:sz w:val="28"/>
          <w:szCs w:val="28"/>
        </w:rPr>
        <w:t>.</w:t>
      </w:r>
      <w:r w:rsidR="00FB4ABF">
        <w:rPr>
          <w:rStyle w:val="fontstyle01"/>
          <w:color w:val="auto"/>
          <w:sz w:val="28"/>
          <w:szCs w:val="28"/>
        </w:rPr>
        <w:t xml:space="preserve"> </w:t>
      </w:r>
      <w:r w:rsidR="006C6244">
        <w:rPr>
          <w:rStyle w:val="fontstyle01"/>
          <w:color w:val="auto"/>
          <w:sz w:val="28"/>
          <w:szCs w:val="28"/>
        </w:rPr>
        <w:t>с. 7, 2026.</w:t>
      </w:r>
    </w:p>
    <w:p w:rsidR="00243C16" w:rsidRDefault="003E619D" w:rsidP="00627AF7">
      <w:pPr>
        <w:spacing w:after="0" w:line="240" w:lineRule="auto"/>
        <w:ind w:firstLine="709"/>
        <w:jc w:val="both"/>
        <w:rPr>
          <w:rStyle w:val="fontstyle01"/>
          <w:sz w:val="28"/>
          <w:szCs w:val="28"/>
        </w:rPr>
      </w:pPr>
      <w:r>
        <w:rPr>
          <w:rStyle w:val="fontstyle01"/>
          <w:sz w:val="28"/>
          <w:szCs w:val="28"/>
          <w:lang w:val="en-US"/>
        </w:rPr>
        <w:t>[</w:t>
      </w:r>
      <w:r>
        <w:rPr>
          <w:rStyle w:val="fontstyle01"/>
          <w:sz w:val="28"/>
          <w:szCs w:val="28"/>
        </w:rPr>
        <w:t>6</w:t>
      </w:r>
      <w:r w:rsidR="00243C16">
        <w:rPr>
          <w:rStyle w:val="fontstyle01"/>
          <w:sz w:val="28"/>
          <w:szCs w:val="28"/>
          <w:lang w:val="en-US"/>
        </w:rPr>
        <w:t>]</w:t>
      </w:r>
      <w:r w:rsidR="006C6244" w:rsidRPr="006C6244">
        <w:rPr>
          <w:rStyle w:val="fontstyle01"/>
          <w:sz w:val="28"/>
          <w:szCs w:val="28"/>
        </w:rPr>
        <w:t xml:space="preserve"> </w:t>
      </w:r>
      <w:r w:rsidR="006C6244" w:rsidRPr="003E619D">
        <w:rPr>
          <w:rStyle w:val="fontstyle01"/>
          <w:sz w:val="28"/>
          <w:szCs w:val="28"/>
        </w:rPr>
        <w:t>ПЕТРОВА, Е.</w:t>
      </w:r>
      <w:r w:rsidR="006C6244">
        <w:rPr>
          <w:rStyle w:val="fontstyle01"/>
          <w:b/>
          <w:sz w:val="28"/>
          <w:szCs w:val="28"/>
        </w:rPr>
        <w:t xml:space="preserve"> </w:t>
      </w:r>
      <w:r w:rsidR="006C6244" w:rsidRPr="00CA3792">
        <w:rPr>
          <w:rStyle w:val="fontstyle01"/>
          <w:sz w:val="28"/>
          <w:szCs w:val="28"/>
        </w:rPr>
        <w:t>Предучилищна педагогика. Под редакцията на проф. д.р Елка Петрова. Велико Търново: Университетско издателство „Св. св. Кирил и Методий“.</w:t>
      </w:r>
      <w:r w:rsidR="006C6244">
        <w:rPr>
          <w:rStyle w:val="fontstyle01"/>
          <w:sz w:val="28"/>
          <w:szCs w:val="28"/>
        </w:rPr>
        <w:t xml:space="preserve"> с.</w:t>
      </w:r>
      <w:r w:rsidR="00FB4ABF">
        <w:rPr>
          <w:rStyle w:val="fontstyle01"/>
          <w:sz w:val="28"/>
          <w:szCs w:val="28"/>
        </w:rPr>
        <w:t xml:space="preserve"> </w:t>
      </w:r>
      <w:r w:rsidR="006C6244">
        <w:rPr>
          <w:rStyle w:val="fontstyle01"/>
          <w:sz w:val="28"/>
          <w:szCs w:val="28"/>
        </w:rPr>
        <w:t>58, 1995.</w:t>
      </w:r>
    </w:p>
    <w:p w:rsidR="00243C16" w:rsidRPr="006C6244" w:rsidRDefault="003E619D" w:rsidP="006C6244">
      <w:pPr>
        <w:spacing w:after="0" w:line="240" w:lineRule="auto"/>
        <w:ind w:firstLine="709"/>
        <w:jc w:val="both"/>
        <w:rPr>
          <w:rStyle w:val="fontstyle01"/>
          <w:sz w:val="18"/>
          <w:szCs w:val="28"/>
        </w:rPr>
      </w:pPr>
      <w:r>
        <w:rPr>
          <w:rStyle w:val="fontstyle01"/>
          <w:sz w:val="28"/>
          <w:szCs w:val="28"/>
          <w:lang w:val="en-US"/>
        </w:rPr>
        <w:lastRenderedPageBreak/>
        <w:t>[</w:t>
      </w:r>
      <w:r>
        <w:rPr>
          <w:rStyle w:val="fontstyle01"/>
          <w:sz w:val="28"/>
          <w:szCs w:val="28"/>
        </w:rPr>
        <w:t>7</w:t>
      </w:r>
      <w:r w:rsidR="00243C16">
        <w:rPr>
          <w:rStyle w:val="fontstyle01"/>
          <w:sz w:val="28"/>
          <w:szCs w:val="28"/>
          <w:lang w:val="en-US"/>
        </w:rPr>
        <w:t>]</w:t>
      </w:r>
      <w:r w:rsidR="006C6244" w:rsidRPr="006C6244">
        <w:rPr>
          <w:rStyle w:val="fontstyle01"/>
          <w:sz w:val="28"/>
          <w:szCs w:val="28"/>
        </w:rPr>
        <w:t xml:space="preserve"> </w:t>
      </w:r>
      <w:r w:rsidR="006C6244" w:rsidRPr="003E619D">
        <w:rPr>
          <w:rStyle w:val="fontstyle01"/>
          <w:sz w:val="28"/>
          <w:szCs w:val="28"/>
        </w:rPr>
        <w:t xml:space="preserve">ВЪЛКАНОВА, В. </w:t>
      </w:r>
      <w:r w:rsidR="006C6244" w:rsidRPr="00CA3792">
        <w:rPr>
          <w:rStyle w:val="fontstyle01"/>
          <w:sz w:val="28"/>
          <w:szCs w:val="28"/>
        </w:rPr>
        <w:t>Социализация на децата в технологична среда. София: Университетско издателство „Св. Климент Охридски“.</w:t>
      </w:r>
      <w:r w:rsidR="006C6244">
        <w:rPr>
          <w:rStyle w:val="fontstyle01"/>
          <w:sz w:val="28"/>
          <w:szCs w:val="28"/>
        </w:rPr>
        <w:t xml:space="preserve"> с.</w:t>
      </w:r>
      <w:r w:rsidR="00FB4ABF">
        <w:rPr>
          <w:rStyle w:val="fontstyle01"/>
          <w:sz w:val="28"/>
          <w:szCs w:val="28"/>
        </w:rPr>
        <w:t xml:space="preserve"> </w:t>
      </w:r>
      <w:r w:rsidR="006C6244">
        <w:rPr>
          <w:rStyle w:val="fontstyle01"/>
          <w:sz w:val="28"/>
          <w:szCs w:val="28"/>
        </w:rPr>
        <w:t>13</w:t>
      </w:r>
      <w:r w:rsidR="00FB4ABF">
        <w:rPr>
          <w:rStyle w:val="fontstyle01"/>
          <w:sz w:val="28"/>
          <w:szCs w:val="28"/>
        </w:rPr>
        <w:t xml:space="preserve"> – </w:t>
      </w:r>
      <w:r w:rsidR="006C6244">
        <w:rPr>
          <w:rStyle w:val="fontstyle01"/>
          <w:sz w:val="28"/>
          <w:szCs w:val="28"/>
        </w:rPr>
        <w:t>15, 2006.</w:t>
      </w:r>
    </w:p>
    <w:p w:rsidR="00243C16" w:rsidRPr="006C6244" w:rsidRDefault="003E619D" w:rsidP="006C6244">
      <w:pPr>
        <w:tabs>
          <w:tab w:val="left" w:pos="2957"/>
        </w:tabs>
        <w:spacing w:after="0" w:line="240" w:lineRule="auto"/>
        <w:ind w:firstLine="709"/>
        <w:jc w:val="both"/>
        <w:rPr>
          <w:rStyle w:val="fontstyle01"/>
          <w:color w:val="auto"/>
          <w:sz w:val="28"/>
          <w:szCs w:val="28"/>
        </w:rPr>
      </w:pPr>
      <w:r>
        <w:rPr>
          <w:rStyle w:val="fontstyle01"/>
          <w:sz w:val="28"/>
          <w:szCs w:val="28"/>
          <w:lang w:val="en-US"/>
        </w:rPr>
        <w:t>[</w:t>
      </w:r>
      <w:r>
        <w:rPr>
          <w:rStyle w:val="fontstyle01"/>
          <w:sz w:val="28"/>
          <w:szCs w:val="28"/>
        </w:rPr>
        <w:t>8</w:t>
      </w:r>
      <w:r w:rsidR="00243C16">
        <w:rPr>
          <w:rStyle w:val="fontstyle01"/>
          <w:sz w:val="28"/>
          <w:szCs w:val="28"/>
          <w:lang w:val="en-US"/>
        </w:rPr>
        <w:t>]</w:t>
      </w:r>
      <w:r w:rsidR="006C6244" w:rsidRPr="006C6244">
        <w:rPr>
          <w:rFonts w:ascii="Times New Roman" w:hAnsi="Times New Roman" w:cs="Times New Roman"/>
          <w:sz w:val="28"/>
          <w:szCs w:val="28"/>
        </w:rPr>
        <w:t xml:space="preserve"> </w:t>
      </w:r>
      <w:r w:rsidR="006C6244" w:rsidRPr="003E619D">
        <w:rPr>
          <w:rFonts w:ascii="Times New Roman" w:hAnsi="Times New Roman" w:cs="Times New Roman"/>
          <w:sz w:val="28"/>
          <w:szCs w:val="28"/>
        </w:rPr>
        <w:t>ГЕОРГИЕВА, С.</w:t>
      </w:r>
      <w:r w:rsidR="006C6244">
        <w:rPr>
          <w:rFonts w:ascii="Times New Roman" w:hAnsi="Times New Roman" w:cs="Times New Roman"/>
          <w:spacing w:val="28"/>
          <w:sz w:val="28"/>
          <w:szCs w:val="28"/>
        </w:rPr>
        <w:t xml:space="preserve"> </w:t>
      </w:r>
      <w:r w:rsidR="006C6244" w:rsidRPr="00CA3792">
        <w:rPr>
          <w:rFonts w:ascii="Times New Roman" w:hAnsi="Times New Roman" w:cs="Times New Roman"/>
          <w:sz w:val="28"/>
          <w:szCs w:val="28"/>
        </w:rPr>
        <w:t>Предучилищна</w:t>
      </w:r>
      <w:r w:rsidR="006C6244" w:rsidRPr="00CA3792">
        <w:rPr>
          <w:rFonts w:ascii="Times New Roman" w:hAnsi="Times New Roman" w:cs="Times New Roman"/>
          <w:spacing w:val="28"/>
          <w:sz w:val="28"/>
          <w:szCs w:val="28"/>
        </w:rPr>
        <w:t xml:space="preserve"> </w:t>
      </w:r>
      <w:r w:rsidR="006C6244" w:rsidRPr="00CA3792">
        <w:rPr>
          <w:rFonts w:ascii="Times New Roman" w:hAnsi="Times New Roman" w:cs="Times New Roman"/>
          <w:sz w:val="28"/>
          <w:szCs w:val="28"/>
        </w:rPr>
        <w:t>педагогика.</w:t>
      </w:r>
      <w:r w:rsidR="006C6244" w:rsidRPr="00CA3792">
        <w:rPr>
          <w:rFonts w:ascii="Times New Roman" w:hAnsi="Times New Roman" w:cs="Times New Roman"/>
          <w:spacing w:val="29"/>
          <w:sz w:val="28"/>
          <w:szCs w:val="28"/>
        </w:rPr>
        <w:t xml:space="preserve"> </w:t>
      </w:r>
      <w:r w:rsidR="006C6244" w:rsidRPr="00CA3792">
        <w:rPr>
          <w:rFonts w:ascii="Times New Roman" w:hAnsi="Times New Roman" w:cs="Times New Roman"/>
          <w:sz w:val="28"/>
          <w:szCs w:val="28"/>
        </w:rPr>
        <w:t>Русе:</w:t>
      </w:r>
      <w:r w:rsidR="006C6244" w:rsidRPr="00CA3792">
        <w:rPr>
          <w:rFonts w:ascii="Times New Roman" w:hAnsi="Times New Roman" w:cs="Times New Roman"/>
          <w:spacing w:val="28"/>
          <w:sz w:val="28"/>
          <w:szCs w:val="28"/>
        </w:rPr>
        <w:t xml:space="preserve"> </w:t>
      </w:r>
      <w:r w:rsidR="006C6244" w:rsidRPr="00CA3792">
        <w:rPr>
          <w:rFonts w:ascii="Times New Roman" w:hAnsi="Times New Roman" w:cs="Times New Roman"/>
          <w:sz w:val="28"/>
          <w:szCs w:val="28"/>
        </w:rPr>
        <w:t>Авангард</w:t>
      </w:r>
      <w:r w:rsidR="006C6244" w:rsidRPr="00CA3792">
        <w:rPr>
          <w:rFonts w:ascii="Times New Roman" w:hAnsi="Times New Roman" w:cs="Times New Roman"/>
          <w:spacing w:val="28"/>
          <w:sz w:val="28"/>
          <w:szCs w:val="28"/>
        </w:rPr>
        <w:t xml:space="preserve"> </w:t>
      </w:r>
      <w:proofErr w:type="spellStart"/>
      <w:r w:rsidR="006C6244" w:rsidRPr="00CA3792">
        <w:rPr>
          <w:rFonts w:ascii="Times New Roman" w:hAnsi="Times New Roman" w:cs="Times New Roman"/>
          <w:sz w:val="28"/>
          <w:szCs w:val="28"/>
        </w:rPr>
        <w:t>принт</w:t>
      </w:r>
      <w:proofErr w:type="spellEnd"/>
      <w:r w:rsidR="006C6244" w:rsidRPr="00CA3792">
        <w:rPr>
          <w:rFonts w:ascii="Times New Roman" w:hAnsi="Times New Roman" w:cs="Times New Roman"/>
          <w:spacing w:val="-67"/>
          <w:sz w:val="28"/>
          <w:szCs w:val="28"/>
        </w:rPr>
        <w:t xml:space="preserve"> </w:t>
      </w:r>
      <w:r w:rsidR="006C6244" w:rsidRPr="00CA3792">
        <w:rPr>
          <w:rFonts w:ascii="Times New Roman" w:hAnsi="Times New Roman" w:cs="Times New Roman"/>
          <w:sz w:val="28"/>
          <w:szCs w:val="28"/>
        </w:rPr>
        <w:t>.</w:t>
      </w:r>
      <w:r w:rsidR="006C6244">
        <w:rPr>
          <w:rFonts w:ascii="Times New Roman" w:hAnsi="Times New Roman" w:cs="Times New Roman"/>
          <w:sz w:val="28"/>
          <w:szCs w:val="28"/>
        </w:rPr>
        <w:t xml:space="preserve"> с.</w:t>
      </w:r>
      <w:r w:rsidR="00FB4ABF">
        <w:rPr>
          <w:rFonts w:ascii="Times New Roman" w:hAnsi="Times New Roman" w:cs="Times New Roman"/>
          <w:sz w:val="28"/>
          <w:szCs w:val="28"/>
        </w:rPr>
        <w:t xml:space="preserve"> </w:t>
      </w:r>
      <w:r w:rsidR="006C6244">
        <w:rPr>
          <w:rFonts w:ascii="Times New Roman" w:hAnsi="Times New Roman" w:cs="Times New Roman"/>
          <w:sz w:val="28"/>
          <w:szCs w:val="28"/>
        </w:rPr>
        <w:t>390</w:t>
      </w:r>
      <w:r w:rsidR="00FB4ABF">
        <w:rPr>
          <w:rFonts w:ascii="Times New Roman" w:hAnsi="Times New Roman" w:cs="Times New Roman"/>
          <w:sz w:val="28"/>
          <w:szCs w:val="28"/>
        </w:rPr>
        <w:t xml:space="preserve"> – </w:t>
      </w:r>
      <w:r w:rsidR="006C6244">
        <w:rPr>
          <w:rFonts w:ascii="Times New Roman" w:hAnsi="Times New Roman" w:cs="Times New Roman"/>
          <w:sz w:val="28"/>
          <w:szCs w:val="28"/>
        </w:rPr>
        <w:t>410, 2012.</w:t>
      </w:r>
    </w:p>
    <w:p w:rsidR="00243C16" w:rsidRPr="00243C16" w:rsidRDefault="003E619D" w:rsidP="006C6244">
      <w:pPr>
        <w:spacing w:after="0" w:line="240" w:lineRule="auto"/>
        <w:ind w:firstLine="708"/>
        <w:jc w:val="both"/>
        <w:rPr>
          <w:rFonts w:ascii="Times New Roman" w:hAnsi="Times New Roman" w:cs="Times New Roman"/>
          <w:color w:val="000000"/>
          <w:sz w:val="28"/>
          <w:szCs w:val="28"/>
        </w:rPr>
      </w:pPr>
      <w:r>
        <w:rPr>
          <w:rStyle w:val="fontstyle01"/>
          <w:sz w:val="28"/>
          <w:szCs w:val="28"/>
          <w:lang w:val="en-US"/>
        </w:rPr>
        <w:t>[</w:t>
      </w:r>
      <w:r>
        <w:rPr>
          <w:rStyle w:val="fontstyle01"/>
          <w:sz w:val="28"/>
          <w:szCs w:val="28"/>
        </w:rPr>
        <w:t>9</w:t>
      </w:r>
      <w:r w:rsidR="00243C16">
        <w:rPr>
          <w:rStyle w:val="fontstyle01"/>
          <w:sz w:val="28"/>
          <w:szCs w:val="28"/>
          <w:lang w:val="en-US"/>
        </w:rPr>
        <w:t>]</w:t>
      </w:r>
      <w:r w:rsidR="006C6244" w:rsidRPr="006C6244">
        <w:rPr>
          <w:rStyle w:val="fontstyle01"/>
          <w:color w:val="auto"/>
          <w:sz w:val="28"/>
          <w:szCs w:val="28"/>
        </w:rPr>
        <w:t xml:space="preserve"> </w:t>
      </w:r>
      <w:r w:rsidR="006C6244" w:rsidRPr="003E619D">
        <w:rPr>
          <w:rStyle w:val="fontstyle01"/>
          <w:color w:val="auto"/>
          <w:sz w:val="28"/>
          <w:szCs w:val="28"/>
        </w:rPr>
        <w:t>КОНАКЧИЕВА, П.</w:t>
      </w:r>
      <w:r w:rsidR="006C6244" w:rsidRPr="00D35E55">
        <w:rPr>
          <w:rStyle w:val="fontstyle01"/>
          <w:b/>
          <w:color w:val="auto"/>
          <w:sz w:val="28"/>
          <w:szCs w:val="28"/>
        </w:rPr>
        <w:t xml:space="preserve"> </w:t>
      </w:r>
      <w:r w:rsidR="006C6244" w:rsidRPr="00D35E55">
        <w:rPr>
          <w:rStyle w:val="fontstyle01"/>
          <w:color w:val="auto"/>
          <w:sz w:val="28"/>
          <w:szCs w:val="28"/>
        </w:rPr>
        <w:t xml:space="preserve">Свободата на избора – концепт във визията за щастливо детство през XXI век (изследователски дискурси в научните трудове на проф. д-р Рени Христова-Коцева). Сб. „От свободата на избора до щастливото детство“. Велико Търново: </w:t>
      </w:r>
      <w:proofErr w:type="spellStart"/>
      <w:r w:rsidR="006C6244" w:rsidRPr="00D35E55">
        <w:rPr>
          <w:rStyle w:val="fontstyle01"/>
          <w:color w:val="auto"/>
          <w:sz w:val="28"/>
          <w:szCs w:val="28"/>
        </w:rPr>
        <w:t>Унив</w:t>
      </w:r>
      <w:proofErr w:type="spellEnd"/>
      <w:r w:rsidR="006C6244" w:rsidRPr="00D35E55">
        <w:rPr>
          <w:rStyle w:val="fontstyle01"/>
          <w:color w:val="auto"/>
          <w:sz w:val="28"/>
          <w:szCs w:val="28"/>
        </w:rPr>
        <w:t xml:space="preserve">. издателство „Св. св. </w:t>
      </w:r>
      <w:r w:rsidR="006C6244">
        <w:rPr>
          <w:rStyle w:val="fontstyle01"/>
          <w:color w:val="auto"/>
          <w:sz w:val="28"/>
          <w:szCs w:val="28"/>
        </w:rPr>
        <w:t>Кирил и Методий“, с.  137 – 149, 2024.</w:t>
      </w:r>
    </w:p>
    <w:p w:rsidR="003E619D" w:rsidRPr="006C6244" w:rsidRDefault="003E619D" w:rsidP="006C6244">
      <w:pPr>
        <w:spacing w:after="0" w:line="240" w:lineRule="auto"/>
        <w:ind w:firstLine="709"/>
        <w:jc w:val="both"/>
        <w:rPr>
          <w:rStyle w:val="fontstyle01"/>
          <w:color w:val="auto"/>
          <w:sz w:val="28"/>
          <w:szCs w:val="28"/>
        </w:rPr>
      </w:pPr>
      <w:r>
        <w:rPr>
          <w:rStyle w:val="fontstyle01"/>
          <w:sz w:val="28"/>
          <w:szCs w:val="28"/>
          <w:lang w:val="en-US"/>
        </w:rPr>
        <w:t>[1</w:t>
      </w:r>
      <w:r>
        <w:rPr>
          <w:rStyle w:val="fontstyle01"/>
          <w:sz w:val="28"/>
          <w:szCs w:val="28"/>
        </w:rPr>
        <w:t>0</w:t>
      </w:r>
      <w:r>
        <w:rPr>
          <w:rStyle w:val="fontstyle01"/>
          <w:sz w:val="28"/>
          <w:szCs w:val="28"/>
          <w:lang w:val="en-US"/>
        </w:rPr>
        <w:t>]</w:t>
      </w:r>
      <w:r w:rsidR="006C6244" w:rsidRPr="006C6244">
        <w:rPr>
          <w:rStyle w:val="fontstyle01"/>
          <w:color w:val="auto"/>
          <w:sz w:val="28"/>
          <w:szCs w:val="28"/>
        </w:rPr>
        <w:t xml:space="preserve"> </w:t>
      </w:r>
      <w:r w:rsidR="006C6244" w:rsidRPr="00D06D8F">
        <w:rPr>
          <w:rStyle w:val="fontstyle01"/>
          <w:color w:val="auto"/>
          <w:sz w:val="28"/>
          <w:szCs w:val="28"/>
        </w:rPr>
        <w:t xml:space="preserve">СПИРИДОНОВА, Л. </w:t>
      </w:r>
      <w:r w:rsidR="006C6244" w:rsidRPr="00527927">
        <w:rPr>
          <w:rStyle w:val="fontstyle01"/>
          <w:color w:val="auto"/>
          <w:sz w:val="28"/>
          <w:szCs w:val="28"/>
        </w:rPr>
        <w:t>Игра и учене. Концепции и технологии на игрово взаимодействие.</w:t>
      </w:r>
      <w:r w:rsidR="006C6244" w:rsidRPr="00527927">
        <w:rPr>
          <w:rStyle w:val="fontstyle01"/>
          <w:i/>
          <w:color w:val="auto"/>
          <w:sz w:val="28"/>
          <w:szCs w:val="28"/>
        </w:rPr>
        <w:t xml:space="preserve"> </w:t>
      </w:r>
      <w:r w:rsidR="006C6244" w:rsidRPr="00527927">
        <w:rPr>
          <w:rStyle w:val="fontstyle01"/>
          <w:color w:val="auto"/>
          <w:sz w:val="28"/>
          <w:szCs w:val="28"/>
        </w:rPr>
        <w:t xml:space="preserve">София: </w:t>
      </w:r>
      <w:proofErr w:type="spellStart"/>
      <w:r w:rsidR="006C6244" w:rsidRPr="00527927">
        <w:rPr>
          <w:rStyle w:val="fontstyle01"/>
          <w:color w:val="auto"/>
          <w:sz w:val="28"/>
          <w:szCs w:val="28"/>
        </w:rPr>
        <w:t>Унив</w:t>
      </w:r>
      <w:proofErr w:type="spellEnd"/>
      <w:r w:rsidR="006C6244" w:rsidRPr="00527927">
        <w:rPr>
          <w:rStyle w:val="fontstyle01"/>
          <w:color w:val="auto"/>
          <w:sz w:val="28"/>
          <w:szCs w:val="28"/>
        </w:rPr>
        <w:t xml:space="preserve">. издателство „Св. Климент Охридски“. </w:t>
      </w:r>
      <w:r w:rsidR="006C6244">
        <w:rPr>
          <w:rStyle w:val="fontstyle01"/>
          <w:color w:val="auto"/>
          <w:sz w:val="28"/>
          <w:szCs w:val="28"/>
        </w:rPr>
        <w:t xml:space="preserve"> с.</w:t>
      </w:r>
      <w:r w:rsidR="00FB4ABF">
        <w:rPr>
          <w:rStyle w:val="fontstyle01"/>
          <w:color w:val="auto"/>
          <w:sz w:val="28"/>
          <w:szCs w:val="28"/>
        </w:rPr>
        <w:t xml:space="preserve"> </w:t>
      </w:r>
      <w:r w:rsidR="006C6244">
        <w:rPr>
          <w:rStyle w:val="fontstyle01"/>
          <w:color w:val="auto"/>
          <w:sz w:val="28"/>
          <w:szCs w:val="28"/>
        </w:rPr>
        <w:t>15, 2025.</w:t>
      </w:r>
    </w:p>
    <w:p w:rsidR="003E619D" w:rsidRPr="006C6244" w:rsidRDefault="003E619D" w:rsidP="006C6244">
      <w:pPr>
        <w:spacing w:after="0" w:line="240" w:lineRule="auto"/>
        <w:ind w:firstLine="709"/>
        <w:jc w:val="both"/>
        <w:rPr>
          <w:rStyle w:val="fontstyle01"/>
          <w:color w:val="auto"/>
          <w:sz w:val="28"/>
          <w:szCs w:val="28"/>
        </w:rPr>
      </w:pPr>
      <w:r>
        <w:rPr>
          <w:rStyle w:val="fontstyle01"/>
          <w:sz w:val="28"/>
          <w:szCs w:val="28"/>
          <w:lang w:val="en-US"/>
        </w:rPr>
        <w:t>[1</w:t>
      </w:r>
      <w:r>
        <w:rPr>
          <w:rStyle w:val="fontstyle01"/>
          <w:sz w:val="28"/>
          <w:szCs w:val="28"/>
        </w:rPr>
        <w:t>1</w:t>
      </w:r>
      <w:r>
        <w:rPr>
          <w:rStyle w:val="fontstyle01"/>
          <w:sz w:val="28"/>
          <w:szCs w:val="28"/>
          <w:lang w:val="en-US"/>
        </w:rPr>
        <w:t>]</w:t>
      </w:r>
      <w:r w:rsidR="006C6244" w:rsidRPr="006C6244">
        <w:rPr>
          <w:rStyle w:val="fontstyle01"/>
          <w:color w:val="auto"/>
          <w:sz w:val="28"/>
          <w:szCs w:val="28"/>
        </w:rPr>
        <w:t xml:space="preserve"> </w:t>
      </w:r>
      <w:r w:rsidR="006C6244" w:rsidRPr="00D06D8F">
        <w:rPr>
          <w:rStyle w:val="fontstyle01"/>
          <w:color w:val="auto"/>
          <w:sz w:val="28"/>
          <w:szCs w:val="28"/>
        </w:rPr>
        <w:t>ФАКИРСКА, Й.</w:t>
      </w:r>
      <w:r w:rsidR="006C6244" w:rsidRPr="00527927">
        <w:rPr>
          <w:rStyle w:val="fontstyle01"/>
          <w:b/>
          <w:color w:val="auto"/>
          <w:sz w:val="28"/>
          <w:szCs w:val="28"/>
        </w:rPr>
        <w:t xml:space="preserve"> </w:t>
      </w:r>
      <w:r w:rsidR="006C6244" w:rsidRPr="00527927">
        <w:rPr>
          <w:rStyle w:val="fontstyle01"/>
          <w:color w:val="auto"/>
          <w:sz w:val="28"/>
          <w:szCs w:val="28"/>
        </w:rPr>
        <w:t xml:space="preserve">Педагогически технологии за стимулиране на познавателна дейност на 5 – 7-годишните.  София: </w:t>
      </w:r>
      <w:proofErr w:type="spellStart"/>
      <w:r w:rsidR="006C6244" w:rsidRPr="00527927">
        <w:rPr>
          <w:rStyle w:val="fontstyle01"/>
          <w:color w:val="auto"/>
          <w:sz w:val="28"/>
          <w:szCs w:val="28"/>
        </w:rPr>
        <w:t>Интерклас</w:t>
      </w:r>
      <w:proofErr w:type="spellEnd"/>
      <w:r w:rsidR="006C6244" w:rsidRPr="00527927">
        <w:rPr>
          <w:rStyle w:val="fontstyle01"/>
          <w:color w:val="auto"/>
          <w:sz w:val="28"/>
          <w:szCs w:val="28"/>
        </w:rPr>
        <w:t>.</w:t>
      </w:r>
      <w:r w:rsidR="006C6244">
        <w:rPr>
          <w:rStyle w:val="fontstyle01"/>
          <w:color w:val="auto"/>
          <w:sz w:val="28"/>
          <w:szCs w:val="28"/>
        </w:rPr>
        <w:t xml:space="preserve"> с.</w:t>
      </w:r>
      <w:r w:rsidR="00FB4ABF">
        <w:rPr>
          <w:rStyle w:val="fontstyle01"/>
          <w:color w:val="auto"/>
          <w:sz w:val="28"/>
          <w:szCs w:val="28"/>
        </w:rPr>
        <w:t xml:space="preserve"> </w:t>
      </w:r>
      <w:r w:rsidR="006C6244">
        <w:rPr>
          <w:rStyle w:val="fontstyle01"/>
          <w:color w:val="auto"/>
          <w:sz w:val="28"/>
          <w:szCs w:val="28"/>
        </w:rPr>
        <w:t>18, 2009.</w:t>
      </w:r>
    </w:p>
    <w:p w:rsidR="003E619D" w:rsidRPr="006C6244" w:rsidRDefault="003E619D" w:rsidP="006C6244">
      <w:pPr>
        <w:spacing w:after="0" w:line="240" w:lineRule="auto"/>
        <w:ind w:firstLine="709"/>
        <w:jc w:val="both"/>
        <w:rPr>
          <w:rStyle w:val="fontstyle01"/>
          <w:color w:val="auto"/>
          <w:sz w:val="28"/>
          <w:szCs w:val="28"/>
        </w:rPr>
      </w:pPr>
      <w:r>
        <w:rPr>
          <w:rStyle w:val="fontstyle01"/>
          <w:sz w:val="28"/>
          <w:szCs w:val="28"/>
          <w:lang w:val="en-US"/>
        </w:rPr>
        <w:t>[1</w:t>
      </w:r>
      <w:r>
        <w:rPr>
          <w:rStyle w:val="fontstyle01"/>
          <w:sz w:val="28"/>
          <w:szCs w:val="28"/>
        </w:rPr>
        <w:t>2</w:t>
      </w:r>
      <w:r>
        <w:rPr>
          <w:rStyle w:val="fontstyle01"/>
          <w:sz w:val="28"/>
          <w:szCs w:val="28"/>
          <w:lang w:val="en-US"/>
        </w:rPr>
        <w:t>]</w:t>
      </w:r>
      <w:r w:rsidR="006C6244" w:rsidRPr="006C6244">
        <w:rPr>
          <w:rStyle w:val="fontstyle01"/>
          <w:color w:val="auto"/>
          <w:sz w:val="28"/>
          <w:szCs w:val="28"/>
        </w:rPr>
        <w:t xml:space="preserve"> </w:t>
      </w:r>
      <w:r w:rsidR="006C6244" w:rsidRPr="0093327C">
        <w:rPr>
          <w:rStyle w:val="fontstyle01"/>
          <w:color w:val="auto"/>
          <w:sz w:val="28"/>
          <w:szCs w:val="28"/>
        </w:rPr>
        <w:t>СТЕФАНОВА, Е</w:t>
      </w:r>
      <w:r w:rsidR="006C6244" w:rsidRPr="00527927">
        <w:rPr>
          <w:rStyle w:val="fontstyle01"/>
          <w:b/>
          <w:color w:val="auto"/>
          <w:sz w:val="28"/>
          <w:szCs w:val="28"/>
        </w:rPr>
        <w:t xml:space="preserve">. </w:t>
      </w:r>
      <w:r w:rsidR="006C6244" w:rsidRPr="00527927">
        <w:rPr>
          <w:rStyle w:val="fontstyle01"/>
          <w:color w:val="auto"/>
          <w:sz w:val="28"/>
          <w:szCs w:val="28"/>
        </w:rPr>
        <w:t>Краезнание и краепознавателна дейност в образователната интеракция „човек – общество – природа</w:t>
      </w:r>
      <w:proofErr w:type="gramStart"/>
      <w:r w:rsidR="006C6244" w:rsidRPr="00527927">
        <w:rPr>
          <w:rStyle w:val="fontstyle01"/>
          <w:color w:val="auto"/>
          <w:sz w:val="28"/>
          <w:szCs w:val="28"/>
        </w:rPr>
        <w:t>“ (</w:t>
      </w:r>
      <w:proofErr w:type="gramEnd"/>
      <w:r w:rsidR="006C6244" w:rsidRPr="00527927">
        <w:rPr>
          <w:rStyle w:val="fontstyle01"/>
          <w:color w:val="auto"/>
          <w:sz w:val="28"/>
          <w:szCs w:val="28"/>
        </w:rPr>
        <w:t>1. – 4. клас). Велико Търново: ИТИ.</w:t>
      </w:r>
      <w:r w:rsidR="006C6244">
        <w:rPr>
          <w:rStyle w:val="fontstyle01"/>
          <w:color w:val="auto"/>
          <w:sz w:val="28"/>
          <w:szCs w:val="28"/>
        </w:rPr>
        <w:t xml:space="preserve"> с.</w:t>
      </w:r>
      <w:r w:rsidR="00FB4ABF">
        <w:rPr>
          <w:rStyle w:val="fontstyle01"/>
          <w:color w:val="auto"/>
          <w:sz w:val="28"/>
          <w:szCs w:val="28"/>
        </w:rPr>
        <w:t xml:space="preserve"> </w:t>
      </w:r>
      <w:r w:rsidR="006C6244">
        <w:rPr>
          <w:rStyle w:val="fontstyle01"/>
          <w:color w:val="auto"/>
          <w:sz w:val="28"/>
          <w:szCs w:val="28"/>
        </w:rPr>
        <w:t>47</w:t>
      </w:r>
      <w:r w:rsidR="00FB4ABF">
        <w:rPr>
          <w:rStyle w:val="fontstyle01"/>
          <w:color w:val="auto"/>
          <w:sz w:val="28"/>
          <w:szCs w:val="28"/>
        </w:rPr>
        <w:t xml:space="preserve"> – </w:t>
      </w:r>
      <w:r w:rsidR="006C6244">
        <w:rPr>
          <w:rStyle w:val="fontstyle01"/>
          <w:color w:val="auto"/>
          <w:sz w:val="28"/>
          <w:szCs w:val="28"/>
        </w:rPr>
        <w:t>68, 2023.</w:t>
      </w:r>
    </w:p>
    <w:p w:rsidR="003E619D" w:rsidRDefault="003E619D" w:rsidP="006C6244">
      <w:pPr>
        <w:spacing w:after="0" w:line="240" w:lineRule="auto"/>
        <w:ind w:firstLine="708"/>
        <w:jc w:val="both"/>
        <w:rPr>
          <w:rStyle w:val="fontstyle01"/>
          <w:sz w:val="28"/>
          <w:szCs w:val="28"/>
        </w:rPr>
      </w:pPr>
      <w:r>
        <w:rPr>
          <w:rStyle w:val="fontstyle01"/>
          <w:sz w:val="28"/>
          <w:szCs w:val="28"/>
          <w:lang w:val="en-US"/>
        </w:rPr>
        <w:t>[1</w:t>
      </w:r>
      <w:r>
        <w:rPr>
          <w:rStyle w:val="fontstyle01"/>
          <w:sz w:val="28"/>
          <w:szCs w:val="28"/>
        </w:rPr>
        <w:t>3</w:t>
      </w:r>
      <w:r>
        <w:rPr>
          <w:rStyle w:val="fontstyle01"/>
          <w:sz w:val="28"/>
          <w:szCs w:val="28"/>
          <w:lang w:val="en-US"/>
        </w:rPr>
        <w:t>]</w:t>
      </w:r>
      <w:r w:rsidR="006C6244" w:rsidRPr="006C6244">
        <w:rPr>
          <w:rStyle w:val="fontstyle01"/>
          <w:color w:val="auto"/>
          <w:sz w:val="28"/>
          <w:szCs w:val="28"/>
        </w:rPr>
        <w:t xml:space="preserve"> </w:t>
      </w:r>
      <w:r w:rsidR="006C6244" w:rsidRPr="003E619D">
        <w:rPr>
          <w:rStyle w:val="fontstyle01"/>
          <w:color w:val="auto"/>
          <w:sz w:val="28"/>
          <w:szCs w:val="28"/>
        </w:rPr>
        <w:t>КОНАКЧИЕВА, П</w:t>
      </w:r>
      <w:r w:rsidR="006C6244" w:rsidRPr="00D35E55">
        <w:rPr>
          <w:rStyle w:val="fontstyle01"/>
          <w:b/>
          <w:color w:val="auto"/>
          <w:sz w:val="28"/>
          <w:szCs w:val="28"/>
        </w:rPr>
        <w:t xml:space="preserve">. </w:t>
      </w:r>
      <w:r w:rsidR="006C6244" w:rsidRPr="00D35E55">
        <w:rPr>
          <w:rStyle w:val="fontstyle01"/>
          <w:color w:val="auto"/>
          <w:sz w:val="28"/>
          <w:szCs w:val="28"/>
        </w:rPr>
        <w:t>Приоритети на отговорното родителство за възпитаване на социално уверено дете. Педагогически алманах, Велико Търново: Университетско издателство „Св. св. Кири</w:t>
      </w:r>
      <w:r w:rsidR="006C6244">
        <w:rPr>
          <w:rStyle w:val="fontstyle01"/>
          <w:color w:val="auto"/>
          <w:sz w:val="28"/>
          <w:szCs w:val="28"/>
        </w:rPr>
        <w:t xml:space="preserve">л и Методий“, </w:t>
      </w:r>
      <w:proofErr w:type="spellStart"/>
      <w:r w:rsidR="006C6244">
        <w:rPr>
          <w:rStyle w:val="fontstyle01"/>
          <w:color w:val="auto"/>
          <w:sz w:val="28"/>
          <w:szCs w:val="28"/>
        </w:rPr>
        <w:t>кн</w:t>
      </w:r>
      <w:proofErr w:type="spellEnd"/>
      <w:r w:rsidR="006C6244">
        <w:rPr>
          <w:rStyle w:val="fontstyle01"/>
          <w:color w:val="auto"/>
          <w:sz w:val="28"/>
          <w:szCs w:val="28"/>
        </w:rPr>
        <w:t>. 1, с. 21 – 40, 2019.</w:t>
      </w:r>
    </w:p>
    <w:p w:rsidR="003E619D" w:rsidRPr="006C6244" w:rsidRDefault="003E619D" w:rsidP="006C6244">
      <w:pPr>
        <w:spacing w:after="0" w:line="240" w:lineRule="auto"/>
        <w:ind w:firstLine="709"/>
        <w:jc w:val="both"/>
        <w:rPr>
          <w:rStyle w:val="fontstyle01"/>
          <w:color w:val="auto"/>
          <w:sz w:val="28"/>
          <w:szCs w:val="28"/>
        </w:rPr>
      </w:pPr>
      <w:r>
        <w:rPr>
          <w:rStyle w:val="fontstyle01"/>
          <w:sz w:val="28"/>
          <w:szCs w:val="28"/>
          <w:lang w:val="en-US"/>
        </w:rPr>
        <w:t>[1</w:t>
      </w:r>
      <w:r>
        <w:rPr>
          <w:rStyle w:val="fontstyle01"/>
          <w:sz w:val="28"/>
          <w:szCs w:val="28"/>
        </w:rPr>
        <w:t>4</w:t>
      </w:r>
      <w:r>
        <w:rPr>
          <w:rStyle w:val="fontstyle01"/>
          <w:sz w:val="28"/>
          <w:szCs w:val="28"/>
          <w:lang w:val="en-US"/>
        </w:rPr>
        <w:t>]</w:t>
      </w:r>
      <w:r w:rsidR="006C6244" w:rsidRPr="006C6244">
        <w:rPr>
          <w:rStyle w:val="fontstyle01"/>
          <w:color w:val="auto"/>
          <w:sz w:val="28"/>
          <w:szCs w:val="28"/>
        </w:rPr>
        <w:t xml:space="preserve"> </w:t>
      </w:r>
      <w:r w:rsidR="006C6244" w:rsidRPr="00D06D8F">
        <w:rPr>
          <w:rStyle w:val="fontstyle01"/>
          <w:color w:val="auto"/>
          <w:sz w:val="28"/>
          <w:szCs w:val="28"/>
        </w:rPr>
        <w:t>ЧУХОВСКА, Д.</w:t>
      </w:r>
      <w:r w:rsidR="006C6244" w:rsidRPr="00527927">
        <w:rPr>
          <w:rStyle w:val="fontstyle01"/>
          <w:b/>
          <w:color w:val="auto"/>
          <w:sz w:val="28"/>
          <w:szCs w:val="28"/>
        </w:rPr>
        <w:t xml:space="preserve"> </w:t>
      </w:r>
      <w:r w:rsidR="006C6244" w:rsidRPr="00527927">
        <w:rPr>
          <w:rStyle w:val="fontstyle01"/>
          <w:color w:val="auto"/>
          <w:sz w:val="28"/>
          <w:szCs w:val="28"/>
        </w:rPr>
        <w:t>Интегративен модел за развитие на комуникативна компетентност чрез педагогическото взаимодействие в детската градина. Велико Търново: ИТИ.</w:t>
      </w:r>
      <w:r w:rsidR="006C6244">
        <w:rPr>
          <w:rStyle w:val="fontstyle01"/>
          <w:color w:val="auto"/>
          <w:sz w:val="28"/>
          <w:szCs w:val="28"/>
        </w:rPr>
        <w:t xml:space="preserve"> с.</w:t>
      </w:r>
      <w:r w:rsidR="00FB4ABF">
        <w:rPr>
          <w:rStyle w:val="fontstyle01"/>
          <w:color w:val="auto"/>
          <w:sz w:val="28"/>
          <w:szCs w:val="28"/>
        </w:rPr>
        <w:t xml:space="preserve"> </w:t>
      </w:r>
      <w:r w:rsidR="006C6244">
        <w:rPr>
          <w:rStyle w:val="fontstyle01"/>
          <w:color w:val="auto"/>
          <w:sz w:val="28"/>
          <w:szCs w:val="28"/>
        </w:rPr>
        <w:t>11, 2022</w:t>
      </w:r>
    </w:p>
    <w:p w:rsidR="003E619D" w:rsidRPr="00243C16" w:rsidRDefault="003E619D" w:rsidP="006C6244">
      <w:pPr>
        <w:spacing w:after="0" w:line="240" w:lineRule="auto"/>
        <w:ind w:firstLine="708"/>
        <w:jc w:val="both"/>
        <w:rPr>
          <w:rFonts w:ascii="Times New Roman" w:hAnsi="Times New Roman" w:cs="Times New Roman"/>
          <w:color w:val="000000"/>
          <w:sz w:val="28"/>
          <w:szCs w:val="28"/>
        </w:rPr>
      </w:pPr>
      <w:r>
        <w:rPr>
          <w:rStyle w:val="fontstyle01"/>
          <w:sz w:val="28"/>
          <w:szCs w:val="28"/>
          <w:lang w:val="en-US"/>
        </w:rPr>
        <w:t>[1</w:t>
      </w:r>
      <w:r>
        <w:rPr>
          <w:rStyle w:val="fontstyle01"/>
          <w:sz w:val="28"/>
          <w:szCs w:val="28"/>
        </w:rPr>
        <w:t>5</w:t>
      </w:r>
      <w:r>
        <w:rPr>
          <w:rStyle w:val="fontstyle01"/>
          <w:sz w:val="28"/>
          <w:szCs w:val="28"/>
          <w:lang w:val="en-US"/>
        </w:rPr>
        <w:t>]</w:t>
      </w:r>
      <w:r w:rsidR="006C6244" w:rsidRPr="006C6244">
        <w:rPr>
          <w:rStyle w:val="fontstyle01"/>
          <w:color w:val="auto"/>
          <w:sz w:val="28"/>
          <w:szCs w:val="28"/>
        </w:rPr>
        <w:t xml:space="preserve"> </w:t>
      </w:r>
      <w:r w:rsidR="006C6244">
        <w:rPr>
          <w:rStyle w:val="fontstyle01"/>
          <w:color w:val="auto"/>
          <w:sz w:val="28"/>
          <w:szCs w:val="28"/>
        </w:rPr>
        <w:t xml:space="preserve">КОНАКЧИЕВА, Д. </w:t>
      </w:r>
      <w:r w:rsidR="006C6244" w:rsidRPr="00D35E55">
        <w:rPr>
          <w:rStyle w:val="fontstyle01"/>
          <w:color w:val="auto"/>
          <w:sz w:val="28"/>
          <w:szCs w:val="28"/>
        </w:rPr>
        <w:t>Релацията „игра – комуникация – социализация</w:t>
      </w:r>
      <w:proofErr w:type="gramStart"/>
      <w:r w:rsidR="006C6244" w:rsidRPr="00D35E55">
        <w:rPr>
          <w:rStyle w:val="fontstyle01"/>
          <w:color w:val="auto"/>
          <w:sz w:val="28"/>
          <w:szCs w:val="28"/>
        </w:rPr>
        <w:t>“ в</w:t>
      </w:r>
      <w:proofErr w:type="gramEnd"/>
      <w:r w:rsidR="006C6244" w:rsidRPr="00D35E55">
        <w:rPr>
          <w:rStyle w:val="fontstyle01"/>
          <w:color w:val="auto"/>
          <w:sz w:val="28"/>
          <w:szCs w:val="28"/>
        </w:rPr>
        <w:t xml:space="preserve"> педагогическото взаимодействие с 3-годишните деца. Сборник доклади от годишна университетска научна конференция, научно направление „Педагогически и хуманитарни науки“, том 6, 05 – 06 юни 2025 г., Велико Търново, Велико Търново: Издателски комплекс на НВУ „Васил Левски“, с.  157 – 167</w:t>
      </w:r>
      <w:r w:rsidR="006C6244">
        <w:rPr>
          <w:rStyle w:val="fontstyle01"/>
          <w:color w:val="auto"/>
          <w:sz w:val="28"/>
          <w:szCs w:val="28"/>
        </w:rPr>
        <w:t>, 2025</w:t>
      </w:r>
    </w:p>
    <w:p w:rsidR="003E619D" w:rsidRDefault="003E619D" w:rsidP="003E619D">
      <w:pPr>
        <w:spacing w:after="0" w:line="360" w:lineRule="auto"/>
        <w:jc w:val="both"/>
        <w:rPr>
          <w:rStyle w:val="fontstyle01"/>
          <w:b/>
          <w:sz w:val="28"/>
          <w:szCs w:val="28"/>
        </w:rPr>
      </w:pPr>
    </w:p>
    <w:p w:rsidR="00A91305" w:rsidRPr="00CA3792" w:rsidRDefault="00836C50" w:rsidP="00260F18">
      <w:pPr>
        <w:spacing w:after="0" w:line="240" w:lineRule="auto"/>
        <w:ind w:firstLine="709"/>
        <w:jc w:val="both"/>
        <w:rPr>
          <w:rStyle w:val="fontstyle01"/>
          <w:b/>
          <w:sz w:val="28"/>
          <w:szCs w:val="28"/>
        </w:rPr>
      </w:pPr>
      <w:r w:rsidRPr="00CA3792">
        <w:rPr>
          <w:rStyle w:val="fontstyle01"/>
          <w:b/>
          <w:sz w:val="28"/>
          <w:szCs w:val="28"/>
        </w:rPr>
        <w:t>ЛИТЕРАТУРА:</w:t>
      </w:r>
    </w:p>
    <w:p w:rsidR="00A91305" w:rsidRPr="00243C16" w:rsidRDefault="00243C16" w:rsidP="00260F18">
      <w:pPr>
        <w:spacing w:after="0" w:line="240" w:lineRule="auto"/>
        <w:ind w:firstLine="709"/>
        <w:jc w:val="both"/>
        <w:rPr>
          <w:rStyle w:val="fontstyle01"/>
          <w:sz w:val="28"/>
          <w:szCs w:val="28"/>
        </w:rPr>
      </w:pPr>
      <w:r w:rsidRPr="003E619D">
        <w:rPr>
          <w:rFonts w:ascii="Times New Roman" w:hAnsi="Times New Roman" w:cs="Times New Roman"/>
          <w:color w:val="000000"/>
          <w:sz w:val="28"/>
          <w:szCs w:val="28"/>
          <w:lang w:val="en-US"/>
        </w:rPr>
        <w:t>1</w:t>
      </w:r>
      <w:r w:rsidRPr="003E619D">
        <w:rPr>
          <w:rFonts w:ascii="Times New Roman" w:hAnsi="Times New Roman" w:cs="Times New Roman"/>
          <w:color w:val="000000"/>
          <w:sz w:val="28"/>
          <w:szCs w:val="28"/>
        </w:rPr>
        <w:t>.</w:t>
      </w:r>
      <w:r w:rsidR="003E619D">
        <w:rPr>
          <w:rFonts w:ascii="Times New Roman" w:hAnsi="Times New Roman" w:cs="Times New Roman"/>
          <w:color w:val="000000"/>
          <w:sz w:val="28"/>
          <w:szCs w:val="28"/>
        </w:rPr>
        <w:t xml:space="preserve"> </w:t>
      </w:r>
      <w:r w:rsidR="003E619D" w:rsidRPr="003E619D">
        <w:rPr>
          <w:rFonts w:ascii="Times New Roman" w:hAnsi="Times New Roman" w:cs="Times New Roman"/>
          <w:color w:val="000000"/>
          <w:sz w:val="28"/>
          <w:szCs w:val="28"/>
        </w:rPr>
        <w:t>АТАНАСОВ, Ж.</w:t>
      </w:r>
      <w:r w:rsidR="003E619D">
        <w:rPr>
          <w:rFonts w:ascii="Times New Roman" w:eastAsia="Times New Roman" w:hAnsi="Times New Roman" w:cs="Times New Roman"/>
          <w:color w:val="FF0000"/>
          <w:sz w:val="28"/>
        </w:rPr>
        <w:t xml:space="preserve"> </w:t>
      </w:r>
      <w:r w:rsidR="00D35E55" w:rsidRPr="00D35E55">
        <w:rPr>
          <w:rFonts w:ascii="Times New Roman" w:eastAsia="Times New Roman" w:hAnsi="Times New Roman" w:cs="Times New Roman"/>
          <w:i/>
          <w:sz w:val="28"/>
        </w:rPr>
        <w:t>Българска</w:t>
      </w:r>
      <w:r w:rsidR="00D35E55" w:rsidRPr="00D35E55">
        <w:rPr>
          <w:rFonts w:ascii="Times New Roman" w:eastAsia="Times New Roman" w:hAnsi="Times New Roman" w:cs="Times New Roman"/>
          <w:i/>
          <w:spacing w:val="15"/>
          <w:sz w:val="28"/>
        </w:rPr>
        <w:t xml:space="preserve"> </w:t>
      </w:r>
      <w:r w:rsidR="00D35E55" w:rsidRPr="00D35E55">
        <w:rPr>
          <w:rFonts w:ascii="Times New Roman" w:eastAsia="Times New Roman" w:hAnsi="Times New Roman" w:cs="Times New Roman"/>
          <w:i/>
          <w:sz w:val="28"/>
        </w:rPr>
        <w:t>народна</w:t>
      </w:r>
      <w:r w:rsidR="00D35E55" w:rsidRPr="00D35E55">
        <w:rPr>
          <w:rFonts w:ascii="Times New Roman" w:eastAsia="Times New Roman" w:hAnsi="Times New Roman" w:cs="Times New Roman"/>
          <w:i/>
          <w:spacing w:val="13"/>
          <w:sz w:val="28"/>
        </w:rPr>
        <w:t xml:space="preserve"> </w:t>
      </w:r>
      <w:r w:rsidR="00D35E55" w:rsidRPr="00D35E55">
        <w:rPr>
          <w:rFonts w:ascii="Times New Roman" w:eastAsia="Times New Roman" w:hAnsi="Times New Roman" w:cs="Times New Roman"/>
          <w:i/>
          <w:sz w:val="28"/>
        </w:rPr>
        <w:t>педагогика</w:t>
      </w:r>
      <w:r w:rsidR="003E619D">
        <w:rPr>
          <w:rFonts w:ascii="Times New Roman" w:eastAsia="Times New Roman" w:hAnsi="Times New Roman" w:cs="Times New Roman"/>
          <w:i/>
          <w:sz w:val="28"/>
        </w:rPr>
        <w:t>.</w:t>
      </w:r>
      <w:r w:rsidR="00D35E55" w:rsidRPr="00D35E55">
        <w:rPr>
          <w:rFonts w:ascii="Times New Roman" w:eastAsia="Times New Roman" w:hAnsi="Times New Roman" w:cs="Times New Roman"/>
          <w:i/>
          <w:color w:val="FF0000"/>
          <w:spacing w:val="14"/>
          <w:sz w:val="28"/>
        </w:rPr>
        <w:t xml:space="preserve"> </w:t>
      </w:r>
      <w:r w:rsidR="00D35E55" w:rsidRPr="00D35E55">
        <w:rPr>
          <w:rFonts w:ascii="Times New Roman" w:eastAsia="Times New Roman" w:hAnsi="Times New Roman" w:cs="Times New Roman"/>
          <w:sz w:val="28"/>
        </w:rPr>
        <w:t>София:</w:t>
      </w:r>
      <w:r w:rsidR="00D35E55" w:rsidRPr="00D35E55">
        <w:rPr>
          <w:rFonts w:ascii="Times New Roman" w:eastAsia="Times New Roman" w:hAnsi="Times New Roman" w:cs="Times New Roman"/>
          <w:spacing w:val="16"/>
          <w:sz w:val="28"/>
        </w:rPr>
        <w:t xml:space="preserve"> </w:t>
      </w:r>
      <w:r w:rsidR="00D35E55" w:rsidRPr="00D35E55">
        <w:rPr>
          <w:rFonts w:ascii="Times New Roman" w:eastAsia="Times New Roman" w:hAnsi="Times New Roman" w:cs="Times New Roman"/>
          <w:sz w:val="28"/>
        </w:rPr>
        <w:t>изд.</w:t>
      </w:r>
      <w:r w:rsidR="00D35E55" w:rsidRPr="00D35E55">
        <w:rPr>
          <w:rFonts w:ascii="Times New Roman" w:eastAsia="Times New Roman" w:hAnsi="Times New Roman" w:cs="Times New Roman"/>
          <w:spacing w:val="14"/>
          <w:sz w:val="28"/>
        </w:rPr>
        <w:t xml:space="preserve"> </w:t>
      </w:r>
      <w:r w:rsidR="00D35E55" w:rsidRPr="00D35E55">
        <w:rPr>
          <w:rFonts w:ascii="Times New Roman" w:eastAsia="Times New Roman" w:hAnsi="Times New Roman" w:cs="Times New Roman"/>
          <w:sz w:val="28"/>
        </w:rPr>
        <w:t>Народна</w:t>
      </w:r>
      <w:r w:rsidR="00D35E55" w:rsidRPr="00D35E55">
        <w:rPr>
          <w:rFonts w:ascii="Times New Roman" w:eastAsia="Times New Roman" w:hAnsi="Times New Roman" w:cs="Times New Roman"/>
          <w:spacing w:val="-67"/>
          <w:sz w:val="28"/>
        </w:rPr>
        <w:t xml:space="preserve"> </w:t>
      </w:r>
      <w:r w:rsidR="00D35E55" w:rsidRPr="00D35E55">
        <w:rPr>
          <w:rFonts w:ascii="Times New Roman" w:eastAsia="Times New Roman" w:hAnsi="Times New Roman" w:cs="Times New Roman"/>
          <w:sz w:val="28"/>
        </w:rPr>
        <w:t>просвета,</w:t>
      </w:r>
      <w:r w:rsidR="00D35E55" w:rsidRPr="00D35E55">
        <w:rPr>
          <w:rFonts w:ascii="Times New Roman" w:eastAsia="Times New Roman" w:hAnsi="Times New Roman" w:cs="Times New Roman"/>
          <w:spacing w:val="-4"/>
          <w:sz w:val="28"/>
        </w:rPr>
        <w:t xml:space="preserve"> </w:t>
      </w:r>
      <w:r w:rsidR="00D35E55">
        <w:rPr>
          <w:rFonts w:ascii="Times New Roman" w:eastAsia="Times New Roman" w:hAnsi="Times New Roman" w:cs="Times New Roman"/>
          <w:spacing w:val="-4"/>
          <w:sz w:val="28"/>
        </w:rPr>
        <w:t xml:space="preserve">с. </w:t>
      </w:r>
      <w:r w:rsidR="00D35E55">
        <w:rPr>
          <w:rFonts w:ascii="Times New Roman" w:eastAsia="Times New Roman" w:hAnsi="Times New Roman" w:cs="Times New Roman"/>
          <w:spacing w:val="-4"/>
          <w:sz w:val="28"/>
          <w:lang w:val="en-US"/>
        </w:rPr>
        <w:t>134</w:t>
      </w:r>
      <w:r w:rsidR="00FB4ABF">
        <w:rPr>
          <w:rFonts w:ascii="Times New Roman" w:eastAsia="Times New Roman" w:hAnsi="Times New Roman" w:cs="Times New Roman"/>
          <w:spacing w:val="-4"/>
          <w:sz w:val="28"/>
        </w:rPr>
        <w:t xml:space="preserve"> – </w:t>
      </w:r>
      <w:r>
        <w:rPr>
          <w:rFonts w:ascii="Times New Roman" w:eastAsia="Times New Roman" w:hAnsi="Times New Roman" w:cs="Times New Roman"/>
          <w:spacing w:val="-4"/>
          <w:sz w:val="28"/>
        </w:rPr>
        <w:t>136</w:t>
      </w:r>
      <w:r w:rsidR="003E619D">
        <w:rPr>
          <w:rFonts w:ascii="Times New Roman" w:eastAsia="Times New Roman" w:hAnsi="Times New Roman" w:cs="Times New Roman"/>
          <w:spacing w:val="-4"/>
          <w:sz w:val="28"/>
        </w:rPr>
        <w:t>,</w:t>
      </w:r>
      <w:r w:rsidR="003E619D" w:rsidRPr="003E619D">
        <w:rPr>
          <w:rFonts w:ascii="Times New Roman" w:eastAsia="Times New Roman" w:hAnsi="Times New Roman" w:cs="Times New Roman"/>
          <w:sz w:val="28"/>
        </w:rPr>
        <w:t xml:space="preserve"> </w:t>
      </w:r>
      <w:r w:rsidR="003E619D" w:rsidRPr="00D35E55">
        <w:rPr>
          <w:rFonts w:ascii="Times New Roman" w:eastAsia="Times New Roman" w:hAnsi="Times New Roman" w:cs="Times New Roman"/>
          <w:sz w:val="28"/>
        </w:rPr>
        <w:t>1986</w:t>
      </w:r>
      <w:r w:rsidR="003E619D">
        <w:rPr>
          <w:rFonts w:ascii="Times New Roman" w:eastAsia="Times New Roman" w:hAnsi="Times New Roman" w:cs="Times New Roman"/>
          <w:sz w:val="28"/>
        </w:rPr>
        <w:t>.</w:t>
      </w:r>
    </w:p>
    <w:p w:rsidR="000C36AB" w:rsidRPr="00243C16" w:rsidRDefault="00243C16" w:rsidP="00243C16">
      <w:pPr>
        <w:spacing w:after="0" w:line="240" w:lineRule="auto"/>
        <w:ind w:firstLine="709"/>
        <w:jc w:val="both"/>
        <w:rPr>
          <w:rStyle w:val="fontstyle01"/>
          <w:sz w:val="18"/>
          <w:szCs w:val="28"/>
        </w:rPr>
      </w:pPr>
      <w:r w:rsidRPr="003E619D">
        <w:rPr>
          <w:rStyle w:val="fontstyle01"/>
          <w:sz w:val="28"/>
          <w:szCs w:val="28"/>
        </w:rPr>
        <w:t>2.</w:t>
      </w:r>
      <w:r>
        <w:rPr>
          <w:rStyle w:val="fontstyle01"/>
          <w:b/>
          <w:sz w:val="28"/>
          <w:szCs w:val="28"/>
        </w:rPr>
        <w:t xml:space="preserve"> </w:t>
      </w:r>
      <w:r w:rsidR="003E619D" w:rsidRPr="003E619D">
        <w:rPr>
          <w:rStyle w:val="fontstyle01"/>
          <w:sz w:val="28"/>
          <w:szCs w:val="28"/>
        </w:rPr>
        <w:t xml:space="preserve">ВЪЛКАНОВА, В. </w:t>
      </w:r>
      <w:r w:rsidR="000C36AB" w:rsidRPr="00CA3792">
        <w:rPr>
          <w:rStyle w:val="fontstyle01"/>
          <w:sz w:val="28"/>
          <w:szCs w:val="28"/>
        </w:rPr>
        <w:t>Социализация на децата в технологична среда</w:t>
      </w:r>
      <w:r w:rsidR="00715E3C" w:rsidRPr="00CA3792">
        <w:rPr>
          <w:rStyle w:val="fontstyle01"/>
          <w:sz w:val="28"/>
          <w:szCs w:val="28"/>
        </w:rPr>
        <w:t>. София:</w:t>
      </w:r>
      <w:r w:rsidR="000C36AB" w:rsidRPr="00CA3792">
        <w:rPr>
          <w:rStyle w:val="fontstyle01"/>
          <w:sz w:val="28"/>
          <w:szCs w:val="28"/>
        </w:rPr>
        <w:t xml:space="preserve"> Университетско издателство </w:t>
      </w:r>
      <w:r w:rsidR="00715E3C" w:rsidRPr="00CA3792">
        <w:rPr>
          <w:rStyle w:val="fontstyle01"/>
          <w:sz w:val="28"/>
          <w:szCs w:val="28"/>
        </w:rPr>
        <w:t>„</w:t>
      </w:r>
      <w:r w:rsidR="000C36AB" w:rsidRPr="00CA3792">
        <w:rPr>
          <w:rStyle w:val="fontstyle01"/>
          <w:sz w:val="28"/>
          <w:szCs w:val="28"/>
        </w:rPr>
        <w:t>Св. Климент Охридски</w:t>
      </w:r>
      <w:r w:rsidR="00715E3C" w:rsidRPr="00CA3792">
        <w:rPr>
          <w:rStyle w:val="fontstyle01"/>
          <w:sz w:val="28"/>
          <w:szCs w:val="28"/>
        </w:rPr>
        <w:t>“.</w:t>
      </w:r>
      <w:r>
        <w:rPr>
          <w:rStyle w:val="fontstyle01"/>
          <w:sz w:val="28"/>
          <w:szCs w:val="28"/>
        </w:rPr>
        <w:t xml:space="preserve"> с.</w:t>
      </w:r>
      <w:r w:rsidR="00FB4ABF">
        <w:rPr>
          <w:rStyle w:val="fontstyle01"/>
          <w:sz w:val="28"/>
          <w:szCs w:val="28"/>
        </w:rPr>
        <w:t xml:space="preserve"> </w:t>
      </w:r>
      <w:r>
        <w:rPr>
          <w:rStyle w:val="fontstyle01"/>
          <w:sz w:val="28"/>
          <w:szCs w:val="28"/>
        </w:rPr>
        <w:t>13</w:t>
      </w:r>
      <w:r w:rsidR="00FB4ABF">
        <w:rPr>
          <w:rStyle w:val="fontstyle01"/>
          <w:sz w:val="28"/>
          <w:szCs w:val="28"/>
        </w:rPr>
        <w:t xml:space="preserve"> – </w:t>
      </w:r>
      <w:r>
        <w:rPr>
          <w:rStyle w:val="fontstyle01"/>
          <w:sz w:val="28"/>
          <w:szCs w:val="28"/>
        </w:rPr>
        <w:t>15</w:t>
      </w:r>
      <w:r w:rsidR="003E619D">
        <w:rPr>
          <w:rStyle w:val="fontstyle01"/>
          <w:sz w:val="28"/>
          <w:szCs w:val="28"/>
        </w:rPr>
        <w:t>, 2006.</w:t>
      </w:r>
    </w:p>
    <w:p w:rsidR="000C36AB" w:rsidRPr="00CA3792" w:rsidRDefault="00243C16" w:rsidP="00243C16">
      <w:pPr>
        <w:tabs>
          <w:tab w:val="left" w:pos="2957"/>
        </w:tabs>
        <w:spacing w:after="0" w:line="240" w:lineRule="auto"/>
        <w:ind w:firstLine="709"/>
        <w:jc w:val="both"/>
        <w:rPr>
          <w:rStyle w:val="fontstyle01"/>
          <w:color w:val="auto"/>
          <w:sz w:val="28"/>
          <w:szCs w:val="28"/>
        </w:rPr>
      </w:pPr>
      <w:r w:rsidRPr="003E619D">
        <w:rPr>
          <w:rFonts w:ascii="Times New Roman" w:hAnsi="Times New Roman" w:cs="Times New Roman"/>
          <w:sz w:val="28"/>
          <w:szCs w:val="28"/>
        </w:rPr>
        <w:t>3.</w:t>
      </w:r>
      <w:r w:rsidR="003E619D">
        <w:rPr>
          <w:rFonts w:ascii="Times New Roman" w:hAnsi="Times New Roman" w:cs="Times New Roman"/>
          <w:sz w:val="28"/>
          <w:szCs w:val="28"/>
        </w:rPr>
        <w:t xml:space="preserve"> </w:t>
      </w:r>
      <w:r w:rsidR="003E619D" w:rsidRPr="003E619D">
        <w:rPr>
          <w:rFonts w:ascii="Times New Roman" w:hAnsi="Times New Roman" w:cs="Times New Roman"/>
          <w:sz w:val="28"/>
          <w:szCs w:val="28"/>
        </w:rPr>
        <w:t>ГЕОРГИЕВА, С.</w:t>
      </w:r>
      <w:r w:rsidR="003E619D">
        <w:rPr>
          <w:rFonts w:ascii="Times New Roman" w:hAnsi="Times New Roman" w:cs="Times New Roman"/>
          <w:spacing w:val="28"/>
          <w:sz w:val="28"/>
          <w:szCs w:val="28"/>
        </w:rPr>
        <w:t xml:space="preserve"> </w:t>
      </w:r>
      <w:r w:rsidR="000C36AB" w:rsidRPr="00CA3792">
        <w:rPr>
          <w:rFonts w:ascii="Times New Roman" w:hAnsi="Times New Roman" w:cs="Times New Roman"/>
          <w:sz w:val="28"/>
          <w:szCs w:val="28"/>
        </w:rPr>
        <w:t>Предучилищна</w:t>
      </w:r>
      <w:r w:rsidR="000C36AB" w:rsidRPr="00CA3792">
        <w:rPr>
          <w:rFonts w:ascii="Times New Roman" w:hAnsi="Times New Roman" w:cs="Times New Roman"/>
          <w:spacing w:val="28"/>
          <w:sz w:val="28"/>
          <w:szCs w:val="28"/>
        </w:rPr>
        <w:t xml:space="preserve"> </w:t>
      </w:r>
      <w:r w:rsidR="000C36AB" w:rsidRPr="00CA3792">
        <w:rPr>
          <w:rFonts w:ascii="Times New Roman" w:hAnsi="Times New Roman" w:cs="Times New Roman"/>
          <w:sz w:val="28"/>
          <w:szCs w:val="28"/>
        </w:rPr>
        <w:t>педагогика.</w:t>
      </w:r>
      <w:r w:rsidR="000C36AB" w:rsidRPr="00CA3792">
        <w:rPr>
          <w:rFonts w:ascii="Times New Roman" w:hAnsi="Times New Roman" w:cs="Times New Roman"/>
          <w:spacing w:val="29"/>
          <w:sz w:val="28"/>
          <w:szCs w:val="28"/>
        </w:rPr>
        <w:t xml:space="preserve"> </w:t>
      </w:r>
      <w:r w:rsidR="000C36AB" w:rsidRPr="00CA3792">
        <w:rPr>
          <w:rFonts w:ascii="Times New Roman" w:hAnsi="Times New Roman" w:cs="Times New Roman"/>
          <w:sz w:val="28"/>
          <w:szCs w:val="28"/>
        </w:rPr>
        <w:t>Русе:</w:t>
      </w:r>
      <w:r w:rsidR="000C36AB" w:rsidRPr="00CA3792">
        <w:rPr>
          <w:rFonts w:ascii="Times New Roman" w:hAnsi="Times New Roman" w:cs="Times New Roman"/>
          <w:spacing w:val="28"/>
          <w:sz w:val="28"/>
          <w:szCs w:val="28"/>
        </w:rPr>
        <w:t xml:space="preserve"> </w:t>
      </w:r>
      <w:r w:rsidR="000C36AB" w:rsidRPr="00CA3792">
        <w:rPr>
          <w:rFonts w:ascii="Times New Roman" w:hAnsi="Times New Roman" w:cs="Times New Roman"/>
          <w:sz w:val="28"/>
          <w:szCs w:val="28"/>
        </w:rPr>
        <w:t>Авангард</w:t>
      </w:r>
      <w:r w:rsidR="000C36AB" w:rsidRPr="00CA3792">
        <w:rPr>
          <w:rFonts w:ascii="Times New Roman" w:hAnsi="Times New Roman" w:cs="Times New Roman"/>
          <w:spacing w:val="28"/>
          <w:sz w:val="28"/>
          <w:szCs w:val="28"/>
        </w:rPr>
        <w:t xml:space="preserve"> </w:t>
      </w:r>
      <w:proofErr w:type="spellStart"/>
      <w:r w:rsidR="000C36AB" w:rsidRPr="00CA3792">
        <w:rPr>
          <w:rFonts w:ascii="Times New Roman" w:hAnsi="Times New Roman" w:cs="Times New Roman"/>
          <w:sz w:val="28"/>
          <w:szCs w:val="28"/>
        </w:rPr>
        <w:t>принт</w:t>
      </w:r>
      <w:proofErr w:type="spellEnd"/>
      <w:r w:rsidR="007F5ADC" w:rsidRPr="00CA3792">
        <w:rPr>
          <w:rFonts w:ascii="Times New Roman" w:hAnsi="Times New Roman" w:cs="Times New Roman"/>
          <w:spacing w:val="-67"/>
          <w:sz w:val="28"/>
          <w:szCs w:val="28"/>
        </w:rPr>
        <w:t xml:space="preserve"> </w:t>
      </w:r>
      <w:r w:rsidR="000C36AB" w:rsidRPr="00CA3792">
        <w:rPr>
          <w:rFonts w:ascii="Times New Roman" w:hAnsi="Times New Roman" w:cs="Times New Roman"/>
          <w:sz w:val="28"/>
          <w:szCs w:val="28"/>
        </w:rPr>
        <w:t>.</w:t>
      </w:r>
      <w:r>
        <w:rPr>
          <w:rFonts w:ascii="Times New Roman" w:hAnsi="Times New Roman" w:cs="Times New Roman"/>
          <w:sz w:val="28"/>
          <w:szCs w:val="28"/>
        </w:rPr>
        <w:t xml:space="preserve"> с.</w:t>
      </w:r>
      <w:r w:rsidR="00FB4ABF">
        <w:rPr>
          <w:rFonts w:ascii="Times New Roman" w:hAnsi="Times New Roman" w:cs="Times New Roman"/>
          <w:sz w:val="28"/>
          <w:szCs w:val="28"/>
        </w:rPr>
        <w:t xml:space="preserve"> </w:t>
      </w:r>
      <w:r>
        <w:rPr>
          <w:rFonts w:ascii="Times New Roman" w:hAnsi="Times New Roman" w:cs="Times New Roman"/>
          <w:sz w:val="28"/>
          <w:szCs w:val="28"/>
        </w:rPr>
        <w:t>390</w:t>
      </w:r>
      <w:r w:rsidR="00FB4ABF">
        <w:rPr>
          <w:rFonts w:ascii="Times New Roman" w:hAnsi="Times New Roman" w:cs="Times New Roman"/>
          <w:sz w:val="28"/>
          <w:szCs w:val="28"/>
        </w:rPr>
        <w:t xml:space="preserve"> – </w:t>
      </w:r>
      <w:r>
        <w:rPr>
          <w:rFonts w:ascii="Times New Roman" w:hAnsi="Times New Roman" w:cs="Times New Roman"/>
          <w:sz w:val="28"/>
          <w:szCs w:val="28"/>
        </w:rPr>
        <w:t>410</w:t>
      </w:r>
      <w:r w:rsidR="003E619D">
        <w:rPr>
          <w:rFonts w:ascii="Times New Roman" w:hAnsi="Times New Roman" w:cs="Times New Roman"/>
          <w:sz w:val="28"/>
          <w:szCs w:val="28"/>
        </w:rPr>
        <w:t>, 2012.</w:t>
      </w:r>
    </w:p>
    <w:p w:rsidR="000C36AB" w:rsidRPr="00CA3792" w:rsidRDefault="003E619D" w:rsidP="00243C16">
      <w:pPr>
        <w:spacing w:after="0" w:line="240" w:lineRule="auto"/>
        <w:ind w:firstLine="709"/>
        <w:jc w:val="both"/>
        <w:rPr>
          <w:rStyle w:val="fontstyle01"/>
          <w:sz w:val="28"/>
          <w:szCs w:val="28"/>
        </w:rPr>
      </w:pPr>
      <w:r w:rsidRPr="003E619D">
        <w:rPr>
          <w:rStyle w:val="fontstyle01"/>
          <w:sz w:val="28"/>
          <w:szCs w:val="28"/>
        </w:rPr>
        <w:t>4.</w:t>
      </w:r>
      <w:r>
        <w:rPr>
          <w:rStyle w:val="fontstyle01"/>
          <w:sz w:val="28"/>
          <w:szCs w:val="28"/>
        </w:rPr>
        <w:t xml:space="preserve"> </w:t>
      </w:r>
      <w:r w:rsidRPr="003E619D">
        <w:rPr>
          <w:rStyle w:val="fontstyle01"/>
          <w:sz w:val="28"/>
          <w:szCs w:val="28"/>
        </w:rPr>
        <w:t>ДИНЕКОВ, П</w:t>
      </w:r>
      <w:r w:rsidR="007F5ADC" w:rsidRPr="00CA3792">
        <w:rPr>
          <w:rStyle w:val="fontstyle01"/>
          <w:sz w:val="28"/>
          <w:szCs w:val="28"/>
        </w:rPr>
        <w:t xml:space="preserve">. </w:t>
      </w:r>
      <w:r w:rsidR="000C36AB" w:rsidRPr="00CA3792">
        <w:rPr>
          <w:rStyle w:val="fontstyle01"/>
          <w:sz w:val="28"/>
          <w:szCs w:val="28"/>
        </w:rPr>
        <w:t>Български фолк</w:t>
      </w:r>
      <w:r w:rsidR="00B0217C" w:rsidRPr="00CA3792">
        <w:rPr>
          <w:rStyle w:val="fontstyle01"/>
          <w:sz w:val="28"/>
          <w:szCs w:val="28"/>
        </w:rPr>
        <w:t>л</w:t>
      </w:r>
      <w:r w:rsidR="000C36AB" w:rsidRPr="00CA3792">
        <w:rPr>
          <w:rStyle w:val="fontstyle01"/>
          <w:sz w:val="28"/>
          <w:szCs w:val="28"/>
        </w:rPr>
        <w:t>ор</w:t>
      </w:r>
      <w:r w:rsidR="00B0217C" w:rsidRPr="00CA3792">
        <w:rPr>
          <w:rStyle w:val="fontstyle01"/>
          <w:sz w:val="28"/>
          <w:szCs w:val="28"/>
        </w:rPr>
        <w:t>.</w:t>
      </w:r>
      <w:r w:rsidR="000C36AB" w:rsidRPr="00CA3792">
        <w:rPr>
          <w:rStyle w:val="fontstyle01"/>
          <w:sz w:val="28"/>
          <w:szCs w:val="28"/>
        </w:rPr>
        <w:t xml:space="preserve"> </w:t>
      </w:r>
      <w:r w:rsidR="00B0217C" w:rsidRPr="00CA3792">
        <w:rPr>
          <w:rStyle w:val="fontstyle01"/>
          <w:sz w:val="28"/>
          <w:szCs w:val="28"/>
        </w:rPr>
        <w:t>Ч</w:t>
      </w:r>
      <w:r w:rsidR="000C36AB" w:rsidRPr="00CA3792">
        <w:rPr>
          <w:rStyle w:val="fontstyle01"/>
          <w:sz w:val="28"/>
          <w:szCs w:val="28"/>
        </w:rPr>
        <w:t>аст 1</w:t>
      </w:r>
      <w:r w:rsidR="00B0217C" w:rsidRPr="00CA3792">
        <w:rPr>
          <w:rStyle w:val="fontstyle01"/>
          <w:sz w:val="28"/>
          <w:szCs w:val="28"/>
        </w:rPr>
        <w:t>. София: Български писател.</w:t>
      </w:r>
      <w:r w:rsidR="00243C16">
        <w:rPr>
          <w:rStyle w:val="fontstyle01"/>
          <w:sz w:val="28"/>
          <w:szCs w:val="28"/>
        </w:rPr>
        <w:t xml:space="preserve"> с.</w:t>
      </w:r>
      <w:r w:rsidR="00FB4ABF">
        <w:rPr>
          <w:rStyle w:val="fontstyle01"/>
          <w:sz w:val="28"/>
          <w:szCs w:val="28"/>
        </w:rPr>
        <w:t xml:space="preserve"> </w:t>
      </w:r>
      <w:r w:rsidR="00243C16">
        <w:rPr>
          <w:rStyle w:val="fontstyle01"/>
          <w:sz w:val="28"/>
          <w:szCs w:val="28"/>
        </w:rPr>
        <w:t>48</w:t>
      </w:r>
      <w:r w:rsidR="00FB4ABF">
        <w:rPr>
          <w:rStyle w:val="fontstyle01"/>
          <w:sz w:val="28"/>
          <w:szCs w:val="28"/>
        </w:rPr>
        <w:t xml:space="preserve"> – </w:t>
      </w:r>
      <w:r w:rsidR="00243C16">
        <w:rPr>
          <w:rStyle w:val="fontstyle01"/>
          <w:sz w:val="28"/>
          <w:szCs w:val="28"/>
        </w:rPr>
        <w:t>56</w:t>
      </w:r>
      <w:r>
        <w:rPr>
          <w:rStyle w:val="fontstyle01"/>
          <w:sz w:val="28"/>
          <w:szCs w:val="28"/>
        </w:rPr>
        <w:t>, 1972.</w:t>
      </w:r>
    </w:p>
    <w:p w:rsidR="00205596" w:rsidRPr="00D35E55" w:rsidRDefault="003E619D" w:rsidP="00243C16">
      <w:pPr>
        <w:spacing w:after="0" w:line="240" w:lineRule="auto"/>
        <w:ind w:firstLine="709"/>
        <w:jc w:val="both"/>
        <w:rPr>
          <w:rStyle w:val="fontstyle01"/>
          <w:color w:val="auto"/>
          <w:sz w:val="28"/>
          <w:szCs w:val="28"/>
        </w:rPr>
      </w:pPr>
      <w:r w:rsidRPr="003E619D">
        <w:rPr>
          <w:rStyle w:val="fontstyle01"/>
          <w:color w:val="auto"/>
          <w:sz w:val="28"/>
          <w:szCs w:val="28"/>
        </w:rPr>
        <w:t>5.</w:t>
      </w:r>
      <w:r>
        <w:rPr>
          <w:rStyle w:val="fontstyle01"/>
          <w:color w:val="auto"/>
          <w:sz w:val="28"/>
          <w:szCs w:val="28"/>
        </w:rPr>
        <w:t xml:space="preserve"> КОНАКЧИЕВА, Д. </w:t>
      </w:r>
      <w:r w:rsidR="00205596" w:rsidRPr="00D35E55">
        <w:rPr>
          <w:rStyle w:val="fontstyle01"/>
          <w:color w:val="auto"/>
          <w:sz w:val="28"/>
          <w:szCs w:val="28"/>
        </w:rPr>
        <w:t xml:space="preserve">Релацията „игра – комуникация – социализация“ в педагогическото взаимодействие с 3-годишните деца. Сборник доклади от годишна университетска научна конференция, научно </w:t>
      </w:r>
      <w:r w:rsidR="00205596" w:rsidRPr="00D35E55">
        <w:rPr>
          <w:rStyle w:val="fontstyle01"/>
          <w:color w:val="auto"/>
          <w:sz w:val="28"/>
          <w:szCs w:val="28"/>
        </w:rPr>
        <w:lastRenderedPageBreak/>
        <w:t>направление „Педагогически и хуманитарни науки“, том 6, 05 – 06 юни 2025 г., Велико Търново, Велико Търново: Издателски комплекс на НВУ „Васил Левски“, с.  1</w:t>
      </w:r>
      <w:r w:rsidR="00182C07" w:rsidRPr="00D35E55">
        <w:rPr>
          <w:rStyle w:val="fontstyle01"/>
          <w:color w:val="auto"/>
          <w:sz w:val="28"/>
          <w:szCs w:val="28"/>
        </w:rPr>
        <w:t>57</w:t>
      </w:r>
      <w:r w:rsidR="00205596" w:rsidRPr="00D35E55">
        <w:rPr>
          <w:rStyle w:val="fontstyle01"/>
          <w:color w:val="auto"/>
          <w:sz w:val="28"/>
          <w:szCs w:val="28"/>
        </w:rPr>
        <w:t xml:space="preserve"> – 1</w:t>
      </w:r>
      <w:r w:rsidR="00182C07" w:rsidRPr="00D35E55">
        <w:rPr>
          <w:rStyle w:val="fontstyle01"/>
          <w:color w:val="auto"/>
          <w:sz w:val="28"/>
          <w:szCs w:val="28"/>
        </w:rPr>
        <w:t>67</w:t>
      </w:r>
      <w:r>
        <w:rPr>
          <w:rStyle w:val="fontstyle01"/>
          <w:color w:val="auto"/>
          <w:sz w:val="28"/>
          <w:szCs w:val="28"/>
        </w:rPr>
        <w:t>, 2025</w:t>
      </w:r>
    </w:p>
    <w:p w:rsidR="006C0038" w:rsidRPr="00D35E55" w:rsidRDefault="003E619D" w:rsidP="00243C16">
      <w:pPr>
        <w:spacing w:after="0" w:line="240" w:lineRule="auto"/>
        <w:ind w:firstLine="709"/>
        <w:jc w:val="both"/>
        <w:rPr>
          <w:rStyle w:val="fontstyle01"/>
          <w:color w:val="auto"/>
          <w:sz w:val="28"/>
          <w:szCs w:val="28"/>
        </w:rPr>
      </w:pPr>
      <w:r w:rsidRPr="003E619D">
        <w:rPr>
          <w:rStyle w:val="fontstyle01"/>
          <w:color w:val="auto"/>
          <w:sz w:val="28"/>
          <w:szCs w:val="28"/>
        </w:rPr>
        <w:t>6. КОНАКЧИЕВА, П.</w:t>
      </w:r>
      <w:r w:rsidRPr="00D35E55">
        <w:rPr>
          <w:rStyle w:val="fontstyle01"/>
          <w:b/>
          <w:color w:val="auto"/>
          <w:sz w:val="28"/>
          <w:szCs w:val="28"/>
        </w:rPr>
        <w:t xml:space="preserve"> </w:t>
      </w:r>
      <w:r w:rsidR="00722D6B" w:rsidRPr="00D35E55">
        <w:rPr>
          <w:rStyle w:val="fontstyle01"/>
          <w:color w:val="auto"/>
          <w:sz w:val="28"/>
          <w:szCs w:val="28"/>
        </w:rPr>
        <w:t xml:space="preserve">Свободата на избора – концепт във визията за щастливо детство през XXI век (изследователски дискурси в научните трудове на проф. д-р Рени Христова-Коцева). Сб. </w:t>
      </w:r>
      <w:r w:rsidR="00093FC3" w:rsidRPr="00D35E55">
        <w:rPr>
          <w:rStyle w:val="fontstyle01"/>
          <w:color w:val="auto"/>
          <w:sz w:val="28"/>
          <w:szCs w:val="28"/>
        </w:rPr>
        <w:t>„</w:t>
      </w:r>
      <w:r w:rsidR="00722D6B" w:rsidRPr="00D35E55">
        <w:rPr>
          <w:rStyle w:val="fontstyle01"/>
          <w:color w:val="auto"/>
          <w:sz w:val="28"/>
          <w:szCs w:val="28"/>
        </w:rPr>
        <w:t>От свободата на избора до щастливото детство</w:t>
      </w:r>
      <w:r w:rsidR="00093FC3" w:rsidRPr="00D35E55">
        <w:rPr>
          <w:rStyle w:val="fontstyle01"/>
          <w:color w:val="auto"/>
          <w:sz w:val="28"/>
          <w:szCs w:val="28"/>
        </w:rPr>
        <w:t>“</w:t>
      </w:r>
      <w:r w:rsidR="00722D6B" w:rsidRPr="00D35E55">
        <w:rPr>
          <w:rStyle w:val="fontstyle01"/>
          <w:color w:val="auto"/>
          <w:sz w:val="28"/>
          <w:szCs w:val="28"/>
        </w:rPr>
        <w:t xml:space="preserve">. Велико Търново: </w:t>
      </w:r>
      <w:proofErr w:type="spellStart"/>
      <w:r w:rsidR="00722D6B" w:rsidRPr="00D35E55">
        <w:rPr>
          <w:rStyle w:val="fontstyle01"/>
          <w:color w:val="auto"/>
          <w:sz w:val="28"/>
          <w:szCs w:val="28"/>
        </w:rPr>
        <w:t>Унив</w:t>
      </w:r>
      <w:proofErr w:type="spellEnd"/>
      <w:r w:rsidR="00722D6B" w:rsidRPr="00D35E55">
        <w:rPr>
          <w:rStyle w:val="fontstyle01"/>
          <w:color w:val="auto"/>
          <w:sz w:val="28"/>
          <w:szCs w:val="28"/>
        </w:rPr>
        <w:t xml:space="preserve">. издателство „Св. св. </w:t>
      </w:r>
      <w:r>
        <w:rPr>
          <w:rStyle w:val="fontstyle01"/>
          <w:color w:val="auto"/>
          <w:sz w:val="28"/>
          <w:szCs w:val="28"/>
        </w:rPr>
        <w:t>Кирил и Методий“, с.  137 – 149, 2024.</w:t>
      </w:r>
    </w:p>
    <w:p w:rsidR="002364EA" w:rsidRPr="00D35E55" w:rsidRDefault="003E619D" w:rsidP="00243C16">
      <w:pPr>
        <w:spacing w:after="0" w:line="240" w:lineRule="auto"/>
        <w:ind w:firstLine="709"/>
        <w:jc w:val="both"/>
        <w:rPr>
          <w:rStyle w:val="fontstyle01"/>
          <w:color w:val="auto"/>
          <w:sz w:val="28"/>
          <w:szCs w:val="28"/>
        </w:rPr>
      </w:pPr>
      <w:r w:rsidRPr="003E619D">
        <w:rPr>
          <w:rStyle w:val="fontstyle01"/>
          <w:color w:val="auto"/>
          <w:sz w:val="28"/>
          <w:szCs w:val="28"/>
        </w:rPr>
        <w:t>7.</w:t>
      </w:r>
      <w:r>
        <w:rPr>
          <w:rStyle w:val="fontstyle01"/>
          <w:color w:val="auto"/>
          <w:sz w:val="28"/>
          <w:szCs w:val="28"/>
        </w:rPr>
        <w:t xml:space="preserve"> </w:t>
      </w:r>
      <w:r w:rsidRPr="003E619D">
        <w:rPr>
          <w:rStyle w:val="fontstyle01"/>
          <w:color w:val="auto"/>
          <w:sz w:val="28"/>
          <w:szCs w:val="28"/>
        </w:rPr>
        <w:t>КОНАКЧИЕВА, П</w:t>
      </w:r>
      <w:r w:rsidR="002364EA" w:rsidRPr="00D35E55">
        <w:rPr>
          <w:rStyle w:val="fontstyle01"/>
          <w:b/>
          <w:color w:val="auto"/>
          <w:sz w:val="28"/>
          <w:szCs w:val="28"/>
        </w:rPr>
        <w:t xml:space="preserve">. </w:t>
      </w:r>
      <w:r w:rsidR="002364EA" w:rsidRPr="00D35E55">
        <w:rPr>
          <w:rStyle w:val="fontstyle01"/>
          <w:color w:val="auto"/>
          <w:sz w:val="28"/>
          <w:szCs w:val="28"/>
        </w:rPr>
        <w:t>Приоритети на отговорното родителство за възпитаване на социално уверено дете. Педагогически алманах, Велико Търново: Университетско издателство „Св. св. Кири</w:t>
      </w:r>
      <w:r>
        <w:rPr>
          <w:rStyle w:val="fontstyle01"/>
          <w:color w:val="auto"/>
          <w:sz w:val="28"/>
          <w:szCs w:val="28"/>
        </w:rPr>
        <w:t xml:space="preserve">л и Методий“, </w:t>
      </w:r>
      <w:proofErr w:type="spellStart"/>
      <w:r>
        <w:rPr>
          <w:rStyle w:val="fontstyle01"/>
          <w:color w:val="auto"/>
          <w:sz w:val="28"/>
          <w:szCs w:val="28"/>
        </w:rPr>
        <w:t>кн</w:t>
      </w:r>
      <w:proofErr w:type="spellEnd"/>
      <w:r>
        <w:rPr>
          <w:rStyle w:val="fontstyle01"/>
          <w:color w:val="auto"/>
          <w:sz w:val="28"/>
          <w:szCs w:val="28"/>
        </w:rPr>
        <w:t>. 1, с. 21 – 40, 2019.</w:t>
      </w:r>
    </w:p>
    <w:p w:rsidR="0010525E" w:rsidRPr="00D35E55" w:rsidRDefault="003E619D" w:rsidP="00243C16">
      <w:pPr>
        <w:spacing w:after="0" w:line="240" w:lineRule="auto"/>
        <w:ind w:firstLine="709"/>
        <w:jc w:val="both"/>
        <w:rPr>
          <w:rStyle w:val="fontstyle01"/>
          <w:color w:val="auto"/>
          <w:sz w:val="28"/>
          <w:szCs w:val="28"/>
        </w:rPr>
      </w:pPr>
      <w:r w:rsidRPr="003E619D">
        <w:rPr>
          <w:rStyle w:val="fontstyle01"/>
          <w:color w:val="auto"/>
          <w:sz w:val="28"/>
          <w:szCs w:val="28"/>
        </w:rPr>
        <w:t>9.</w:t>
      </w:r>
      <w:r>
        <w:rPr>
          <w:rStyle w:val="fontstyle01"/>
          <w:color w:val="auto"/>
          <w:sz w:val="28"/>
          <w:szCs w:val="28"/>
        </w:rPr>
        <w:t xml:space="preserve"> </w:t>
      </w:r>
      <w:r w:rsidRPr="003E619D">
        <w:rPr>
          <w:rStyle w:val="fontstyle01"/>
          <w:color w:val="auto"/>
          <w:sz w:val="28"/>
          <w:szCs w:val="28"/>
        </w:rPr>
        <w:t>МЕРДЖАНОВА</w:t>
      </w:r>
      <w:r w:rsidR="0010525E" w:rsidRPr="003E619D">
        <w:rPr>
          <w:rStyle w:val="fontstyle01"/>
          <w:color w:val="auto"/>
          <w:sz w:val="28"/>
          <w:szCs w:val="28"/>
        </w:rPr>
        <w:t>, Я.</w:t>
      </w:r>
      <w:r>
        <w:rPr>
          <w:rStyle w:val="fontstyle01"/>
          <w:b/>
          <w:color w:val="auto"/>
          <w:sz w:val="28"/>
          <w:szCs w:val="28"/>
        </w:rPr>
        <w:t xml:space="preserve"> </w:t>
      </w:r>
      <w:r w:rsidR="0010525E" w:rsidRPr="00D35E55">
        <w:rPr>
          <w:rStyle w:val="fontstyle01"/>
          <w:color w:val="auto"/>
          <w:sz w:val="28"/>
          <w:szCs w:val="28"/>
        </w:rPr>
        <w:t xml:space="preserve">Образование за уникална идентичност като автентичен културен модел. В </w:t>
      </w:r>
      <w:proofErr w:type="spellStart"/>
      <w:r w:rsidR="0010525E" w:rsidRPr="00D35E55">
        <w:rPr>
          <w:rStyle w:val="fontstyle01"/>
          <w:color w:val="auto"/>
          <w:sz w:val="28"/>
          <w:szCs w:val="28"/>
        </w:rPr>
        <w:t>сб</w:t>
      </w:r>
      <w:proofErr w:type="spellEnd"/>
      <w:r w:rsidR="0010525E" w:rsidRPr="00D35E55">
        <w:rPr>
          <w:rStyle w:val="fontstyle01"/>
          <w:color w:val="auto"/>
          <w:sz w:val="28"/>
          <w:szCs w:val="28"/>
        </w:rPr>
        <w:t xml:space="preserve">. „Изкуство, творчество, възпитание. Между четката и перото“, Велико Търново: </w:t>
      </w:r>
      <w:proofErr w:type="spellStart"/>
      <w:r w:rsidR="0010525E" w:rsidRPr="00D35E55">
        <w:rPr>
          <w:rStyle w:val="fontstyle01"/>
          <w:color w:val="auto"/>
          <w:sz w:val="28"/>
          <w:szCs w:val="28"/>
        </w:rPr>
        <w:t>Фабер</w:t>
      </w:r>
      <w:proofErr w:type="spellEnd"/>
      <w:r w:rsidR="0010525E" w:rsidRPr="00D35E55">
        <w:rPr>
          <w:rStyle w:val="fontstyle01"/>
          <w:color w:val="auto"/>
          <w:sz w:val="28"/>
          <w:szCs w:val="28"/>
        </w:rPr>
        <w:t xml:space="preserve">, </w:t>
      </w:r>
      <w:r>
        <w:rPr>
          <w:rStyle w:val="fontstyle01"/>
          <w:color w:val="auto"/>
          <w:sz w:val="28"/>
          <w:szCs w:val="28"/>
        </w:rPr>
        <w:t>с. 52 – 65, 2024.</w:t>
      </w:r>
    </w:p>
    <w:p w:rsidR="000C36AB" w:rsidRPr="00CA3792" w:rsidRDefault="003E619D" w:rsidP="00243C16">
      <w:pPr>
        <w:spacing w:after="0" w:line="240" w:lineRule="auto"/>
        <w:ind w:firstLine="709"/>
        <w:jc w:val="both"/>
        <w:rPr>
          <w:rFonts w:ascii="Times New Roman" w:hAnsi="Times New Roman" w:cs="Times New Roman"/>
          <w:color w:val="000000"/>
          <w:sz w:val="28"/>
          <w:szCs w:val="28"/>
        </w:rPr>
      </w:pPr>
      <w:r w:rsidRPr="003E619D">
        <w:rPr>
          <w:rStyle w:val="fontstyle01"/>
          <w:sz w:val="28"/>
          <w:szCs w:val="28"/>
        </w:rPr>
        <w:t>10.ПЕТРОВА, Е.</w:t>
      </w:r>
      <w:r>
        <w:rPr>
          <w:rStyle w:val="fontstyle01"/>
          <w:b/>
          <w:sz w:val="28"/>
          <w:szCs w:val="28"/>
        </w:rPr>
        <w:t xml:space="preserve"> </w:t>
      </w:r>
      <w:r w:rsidR="000C36AB" w:rsidRPr="00CA3792">
        <w:rPr>
          <w:rStyle w:val="fontstyle01"/>
          <w:sz w:val="28"/>
          <w:szCs w:val="28"/>
        </w:rPr>
        <w:t>Предучилищна педагогика</w:t>
      </w:r>
      <w:r w:rsidR="00B0217C" w:rsidRPr="00CA3792">
        <w:rPr>
          <w:rStyle w:val="fontstyle01"/>
          <w:sz w:val="28"/>
          <w:szCs w:val="28"/>
        </w:rPr>
        <w:t>.</w:t>
      </w:r>
      <w:r w:rsidR="000C36AB" w:rsidRPr="00CA3792">
        <w:rPr>
          <w:rStyle w:val="fontstyle01"/>
          <w:sz w:val="28"/>
          <w:szCs w:val="28"/>
        </w:rPr>
        <w:t xml:space="preserve"> </w:t>
      </w:r>
      <w:r w:rsidR="00B0217C" w:rsidRPr="00CA3792">
        <w:rPr>
          <w:rStyle w:val="fontstyle01"/>
          <w:sz w:val="28"/>
          <w:szCs w:val="28"/>
        </w:rPr>
        <w:t>П</w:t>
      </w:r>
      <w:r w:rsidR="000C36AB" w:rsidRPr="00CA3792">
        <w:rPr>
          <w:rStyle w:val="fontstyle01"/>
          <w:sz w:val="28"/>
          <w:szCs w:val="28"/>
        </w:rPr>
        <w:t>од редакцията на проф. д.р Елка Петрова</w:t>
      </w:r>
      <w:r w:rsidR="00B0217C" w:rsidRPr="00CA3792">
        <w:rPr>
          <w:rStyle w:val="fontstyle01"/>
          <w:sz w:val="28"/>
          <w:szCs w:val="28"/>
        </w:rPr>
        <w:t>. Велико Търново:</w:t>
      </w:r>
      <w:r w:rsidR="000C36AB" w:rsidRPr="00CA3792">
        <w:rPr>
          <w:rStyle w:val="fontstyle01"/>
          <w:sz w:val="28"/>
          <w:szCs w:val="28"/>
        </w:rPr>
        <w:t xml:space="preserve"> </w:t>
      </w:r>
      <w:r w:rsidR="00B0217C" w:rsidRPr="00CA3792">
        <w:rPr>
          <w:rStyle w:val="fontstyle01"/>
          <w:sz w:val="28"/>
          <w:szCs w:val="28"/>
        </w:rPr>
        <w:t>У</w:t>
      </w:r>
      <w:r w:rsidR="000C36AB" w:rsidRPr="00CA3792">
        <w:rPr>
          <w:rStyle w:val="fontstyle01"/>
          <w:sz w:val="28"/>
          <w:szCs w:val="28"/>
        </w:rPr>
        <w:t xml:space="preserve">ниверситетско издателство </w:t>
      </w:r>
      <w:r w:rsidR="00B0217C" w:rsidRPr="00CA3792">
        <w:rPr>
          <w:rStyle w:val="fontstyle01"/>
          <w:sz w:val="28"/>
          <w:szCs w:val="28"/>
        </w:rPr>
        <w:t>„Св. св. Кирил и Методий“.</w:t>
      </w:r>
      <w:r w:rsidR="00243C16">
        <w:rPr>
          <w:rStyle w:val="fontstyle01"/>
          <w:sz w:val="28"/>
          <w:szCs w:val="28"/>
        </w:rPr>
        <w:t xml:space="preserve"> с.</w:t>
      </w:r>
      <w:r w:rsidR="00FB4ABF">
        <w:rPr>
          <w:rStyle w:val="fontstyle01"/>
          <w:sz w:val="28"/>
          <w:szCs w:val="28"/>
        </w:rPr>
        <w:t xml:space="preserve"> </w:t>
      </w:r>
      <w:r w:rsidR="00243C16">
        <w:rPr>
          <w:rStyle w:val="fontstyle01"/>
          <w:sz w:val="28"/>
          <w:szCs w:val="28"/>
        </w:rPr>
        <w:t>58</w:t>
      </w:r>
      <w:r>
        <w:rPr>
          <w:rStyle w:val="fontstyle01"/>
          <w:sz w:val="28"/>
          <w:szCs w:val="28"/>
        </w:rPr>
        <w:t>, 1995.</w:t>
      </w:r>
    </w:p>
    <w:p w:rsidR="00A91305" w:rsidRPr="00CA3792" w:rsidRDefault="003E619D" w:rsidP="00243C16">
      <w:pPr>
        <w:spacing w:after="0" w:line="240" w:lineRule="auto"/>
        <w:ind w:firstLine="709"/>
        <w:jc w:val="both"/>
        <w:rPr>
          <w:rStyle w:val="fontstyle01"/>
          <w:sz w:val="28"/>
          <w:szCs w:val="28"/>
        </w:rPr>
      </w:pPr>
      <w:r w:rsidRPr="003E619D">
        <w:rPr>
          <w:rStyle w:val="fontstyle01"/>
          <w:sz w:val="28"/>
          <w:szCs w:val="28"/>
        </w:rPr>
        <w:t>11.СТАНКОВ, Д.</w:t>
      </w:r>
      <w:r w:rsidR="000C36AB" w:rsidRPr="00CA3792">
        <w:rPr>
          <w:rStyle w:val="fontstyle01"/>
          <w:sz w:val="28"/>
          <w:szCs w:val="28"/>
        </w:rPr>
        <w:t xml:space="preserve"> </w:t>
      </w:r>
      <w:r w:rsidR="0035705B" w:rsidRPr="00CA3792">
        <w:rPr>
          <w:rStyle w:val="fontstyle01"/>
          <w:sz w:val="28"/>
          <w:szCs w:val="28"/>
        </w:rPr>
        <w:t>Нравствен</w:t>
      </w:r>
      <w:r w:rsidR="00836C50" w:rsidRPr="00CA3792">
        <w:rPr>
          <w:rStyle w:val="fontstyle01"/>
          <w:sz w:val="28"/>
          <w:szCs w:val="28"/>
        </w:rPr>
        <w:t>а култура на българския народ</w:t>
      </w:r>
      <w:r w:rsidR="00B0217C" w:rsidRPr="00CA3792">
        <w:rPr>
          <w:rStyle w:val="fontstyle01"/>
          <w:sz w:val="28"/>
          <w:szCs w:val="28"/>
        </w:rPr>
        <w:t>. София:</w:t>
      </w:r>
      <w:r w:rsidR="00836C50" w:rsidRPr="00CA3792">
        <w:rPr>
          <w:rStyle w:val="fontstyle01"/>
          <w:sz w:val="28"/>
          <w:szCs w:val="28"/>
        </w:rPr>
        <w:t xml:space="preserve"> </w:t>
      </w:r>
      <w:r w:rsidR="00836C50" w:rsidRPr="00CA3792">
        <w:rPr>
          <w:rStyle w:val="fontstyle01"/>
          <w:sz w:val="28"/>
          <w:szCs w:val="28"/>
          <w:lang w:val="en-US"/>
        </w:rPr>
        <w:t>ARS</w:t>
      </w:r>
      <w:r w:rsidR="00B0217C" w:rsidRPr="00CA3792">
        <w:rPr>
          <w:rStyle w:val="fontstyle01"/>
          <w:sz w:val="28"/>
          <w:szCs w:val="28"/>
        </w:rPr>
        <w:t>.</w:t>
      </w:r>
      <w:r w:rsidR="00243C16">
        <w:rPr>
          <w:rStyle w:val="fontstyle01"/>
          <w:sz w:val="28"/>
          <w:szCs w:val="28"/>
        </w:rPr>
        <w:t xml:space="preserve"> с.236</w:t>
      </w:r>
      <w:r w:rsidR="00FB4ABF">
        <w:rPr>
          <w:rStyle w:val="fontstyle01"/>
          <w:sz w:val="28"/>
          <w:szCs w:val="28"/>
        </w:rPr>
        <w:t xml:space="preserve"> – </w:t>
      </w:r>
      <w:r w:rsidR="00243C16">
        <w:rPr>
          <w:rStyle w:val="fontstyle01"/>
          <w:sz w:val="28"/>
          <w:szCs w:val="28"/>
        </w:rPr>
        <w:t>240</w:t>
      </w:r>
      <w:r w:rsidR="0093327C">
        <w:rPr>
          <w:rStyle w:val="fontstyle01"/>
          <w:sz w:val="28"/>
          <w:szCs w:val="28"/>
        </w:rPr>
        <w:t>, 2004.</w:t>
      </w:r>
    </w:p>
    <w:p w:rsidR="008668AA" w:rsidRPr="00527927" w:rsidRDefault="0093327C" w:rsidP="00243C16">
      <w:pPr>
        <w:spacing w:after="0" w:line="240" w:lineRule="auto"/>
        <w:ind w:firstLine="709"/>
        <w:jc w:val="both"/>
        <w:rPr>
          <w:rStyle w:val="fontstyle01"/>
          <w:color w:val="auto"/>
          <w:sz w:val="28"/>
          <w:szCs w:val="28"/>
        </w:rPr>
      </w:pPr>
      <w:r w:rsidRPr="0093327C">
        <w:rPr>
          <w:rStyle w:val="fontstyle01"/>
          <w:color w:val="auto"/>
          <w:sz w:val="28"/>
          <w:szCs w:val="28"/>
        </w:rPr>
        <w:t>12.СТОЯНОВА, М</w:t>
      </w:r>
      <w:r w:rsidR="008668AA" w:rsidRPr="00527927">
        <w:rPr>
          <w:rStyle w:val="fontstyle01"/>
          <w:b/>
          <w:color w:val="auto"/>
          <w:sz w:val="28"/>
          <w:szCs w:val="28"/>
        </w:rPr>
        <w:t xml:space="preserve">. </w:t>
      </w:r>
      <w:r w:rsidR="00DF0BD5" w:rsidRPr="00527927">
        <w:rPr>
          <w:rStyle w:val="fontstyle01"/>
          <w:color w:val="auto"/>
          <w:sz w:val="28"/>
          <w:szCs w:val="28"/>
        </w:rPr>
        <w:t xml:space="preserve">Социално-емоционална компетентност при ориентиране в света. София: Авангард </w:t>
      </w:r>
      <w:proofErr w:type="spellStart"/>
      <w:r w:rsidR="00DF0BD5" w:rsidRPr="00527927">
        <w:rPr>
          <w:rStyle w:val="fontstyle01"/>
          <w:color w:val="auto"/>
          <w:sz w:val="28"/>
          <w:szCs w:val="28"/>
        </w:rPr>
        <w:t>принт</w:t>
      </w:r>
      <w:proofErr w:type="spellEnd"/>
      <w:r w:rsidR="00DF0BD5" w:rsidRPr="00527927">
        <w:rPr>
          <w:rStyle w:val="fontstyle01"/>
          <w:color w:val="auto"/>
          <w:sz w:val="28"/>
          <w:szCs w:val="28"/>
        </w:rPr>
        <w:t>.</w:t>
      </w:r>
      <w:r w:rsidR="00FB4ABF">
        <w:rPr>
          <w:rStyle w:val="fontstyle01"/>
          <w:color w:val="auto"/>
          <w:sz w:val="28"/>
          <w:szCs w:val="28"/>
        </w:rPr>
        <w:t xml:space="preserve"> </w:t>
      </w:r>
      <w:r w:rsidR="00243C16">
        <w:rPr>
          <w:rStyle w:val="fontstyle01"/>
          <w:color w:val="auto"/>
          <w:sz w:val="28"/>
          <w:szCs w:val="28"/>
        </w:rPr>
        <w:t>с. 7</w:t>
      </w:r>
      <w:r>
        <w:rPr>
          <w:rStyle w:val="fontstyle01"/>
          <w:color w:val="auto"/>
          <w:sz w:val="28"/>
          <w:szCs w:val="28"/>
        </w:rPr>
        <w:t>, 2026.</w:t>
      </w:r>
    </w:p>
    <w:p w:rsidR="004F1189" w:rsidRPr="00527927" w:rsidRDefault="0093327C" w:rsidP="00243C16">
      <w:pPr>
        <w:spacing w:after="0" w:line="240" w:lineRule="auto"/>
        <w:ind w:firstLine="709"/>
        <w:jc w:val="both"/>
        <w:rPr>
          <w:rStyle w:val="fontstyle01"/>
          <w:color w:val="auto"/>
          <w:sz w:val="28"/>
          <w:szCs w:val="28"/>
        </w:rPr>
      </w:pPr>
      <w:r w:rsidRPr="0093327C">
        <w:rPr>
          <w:rStyle w:val="fontstyle01"/>
          <w:color w:val="auto"/>
          <w:sz w:val="28"/>
          <w:szCs w:val="28"/>
        </w:rPr>
        <w:t>13.СТЕФАНОВА, Е</w:t>
      </w:r>
      <w:r w:rsidR="004F1189" w:rsidRPr="00527927">
        <w:rPr>
          <w:rStyle w:val="fontstyle01"/>
          <w:b/>
          <w:color w:val="auto"/>
          <w:sz w:val="28"/>
          <w:szCs w:val="28"/>
        </w:rPr>
        <w:t xml:space="preserve">. </w:t>
      </w:r>
      <w:r w:rsidR="004F1189" w:rsidRPr="00527927">
        <w:rPr>
          <w:rStyle w:val="fontstyle01"/>
          <w:color w:val="auto"/>
          <w:sz w:val="28"/>
          <w:szCs w:val="28"/>
        </w:rPr>
        <w:t>Краезнание и краепознавателна дейност в образователната интеракция „човек – общество – природа“ (1. – 4. клас). Велико Търново: ИТИ.</w:t>
      </w:r>
      <w:r w:rsidR="00D06D8F">
        <w:rPr>
          <w:rStyle w:val="fontstyle01"/>
          <w:color w:val="auto"/>
          <w:sz w:val="28"/>
          <w:szCs w:val="28"/>
        </w:rPr>
        <w:t xml:space="preserve"> с.</w:t>
      </w:r>
      <w:r w:rsidR="00FB4ABF">
        <w:rPr>
          <w:rStyle w:val="fontstyle01"/>
          <w:color w:val="auto"/>
          <w:sz w:val="28"/>
          <w:szCs w:val="28"/>
        </w:rPr>
        <w:t xml:space="preserve"> </w:t>
      </w:r>
      <w:r w:rsidR="00D06D8F">
        <w:rPr>
          <w:rStyle w:val="fontstyle01"/>
          <w:color w:val="auto"/>
          <w:sz w:val="28"/>
          <w:szCs w:val="28"/>
        </w:rPr>
        <w:t>47</w:t>
      </w:r>
      <w:r w:rsidR="00FB4ABF">
        <w:rPr>
          <w:rStyle w:val="fontstyle01"/>
          <w:color w:val="auto"/>
          <w:sz w:val="28"/>
          <w:szCs w:val="28"/>
        </w:rPr>
        <w:t xml:space="preserve"> – </w:t>
      </w:r>
      <w:r w:rsidR="00D06D8F">
        <w:rPr>
          <w:rStyle w:val="fontstyle01"/>
          <w:color w:val="auto"/>
          <w:sz w:val="28"/>
          <w:szCs w:val="28"/>
        </w:rPr>
        <w:t>68, 2023.</w:t>
      </w:r>
    </w:p>
    <w:p w:rsidR="00007604" w:rsidRPr="00527927" w:rsidRDefault="00D06D8F" w:rsidP="00243C16">
      <w:pPr>
        <w:spacing w:after="0" w:line="240" w:lineRule="auto"/>
        <w:ind w:firstLine="709"/>
        <w:jc w:val="both"/>
        <w:rPr>
          <w:rStyle w:val="fontstyle01"/>
          <w:color w:val="auto"/>
          <w:sz w:val="28"/>
          <w:szCs w:val="28"/>
        </w:rPr>
      </w:pPr>
      <w:r w:rsidRPr="00D06D8F">
        <w:rPr>
          <w:rStyle w:val="fontstyle01"/>
          <w:color w:val="auto"/>
          <w:sz w:val="28"/>
          <w:szCs w:val="28"/>
        </w:rPr>
        <w:t xml:space="preserve">14.СПИРИДОНОВА, Л. </w:t>
      </w:r>
      <w:r w:rsidR="004A4A38" w:rsidRPr="00527927">
        <w:rPr>
          <w:rStyle w:val="fontstyle01"/>
          <w:color w:val="auto"/>
          <w:sz w:val="28"/>
          <w:szCs w:val="28"/>
        </w:rPr>
        <w:t>Игра и учене. Концепции и технологии на игрово взаимодействие.</w:t>
      </w:r>
      <w:r w:rsidR="004A4A38" w:rsidRPr="00527927">
        <w:rPr>
          <w:rStyle w:val="fontstyle01"/>
          <w:i/>
          <w:color w:val="auto"/>
          <w:sz w:val="28"/>
          <w:szCs w:val="28"/>
        </w:rPr>
        <w:t xml:space="preserve"> </w:t>
      </w:r>
      <w:r w:rsidR="004A4A38" w:rsidRPr="00527927">
        <w:rPr>
          <w:rStyle w:val="fontstyle01"/>
          <w:color w:val="auto"/>
          <w:sz w:val="28"/>
          <w:szCs w:val="28"/>
        </w:rPr>
        <w:t xml:space="preserve">София: </w:t>
      </w:r>
      <w:proofErr w:type="spellStart"/>
      <w:r w:rsidR="004E72F1" w:rsidRPr="00527927">
        <w:rPr>
          <w:rStyle w:val="fontstyle01"/>
          <w:color w:val="auto"/>
          <w:sz w:val="28"/>
          <w:szCs w:val="28"/>
        </w:rPr>
        <w:t>Унив</w:t>
      </w:r>
      <w:proofErr w:type="spellEnd"/>
      <w:r w:rsidR="004E72F1" w:rsidRPr="00527927">
        <w:rPr>
          <w:rStyle w:val="fontstyle01"/>
          <w:color w:val="auto"/>
          <w:sz w:val="28"/>
          <w:szCs w:val="28"/>
        </w:rPr>
        <w:t xml:space="preserve">. издателство „Св. Климент Охридски“. </w:t>
      </w:r>
      <w:r w:rsidR="00243C16">
        <w:rPr>
          <w:rStyle w:val="fontstyle01"/>
          <w:color w:val="auto"/>
          <w:sz w:val="28"/>
          <w:szCs w:val="28"/>
        </w:rPr>
        <w:t xml:space="preserve"> с.</w:t>
      </w:r>
      <w:r w:rsidR="00FB4ABF">
        <w:rPr>
          <w:rStyle w:val="fontstyle01"/>
          <w:color w:val="auto"/>
          <w:sz w:val="28"/>
          <w:szCs w:val="28"/>
        </w:rPr>
        <w:t xml:space="preserve"> </w:t>
      </w:r>
      <w:r w:rsidR="00243C16">
        <w:rPr>
          <w:rStyle w:val="fontstyle01"/>
          <w:color w:val="auto"/>
          <w:sz w:val="28"/>
          <w:szCs w:val="28"/>
        </w:rPr>
        <w:t>15</w:t>
      </w:r>
      <w:r>
        <w:rPr>
          <w:rStyle w:val="fontstyle01"/>
          <w:color w:val="auto"/>
          <w:sz w:val="28"/>
          <w:szCs w:val="28"/>
        </w:rPr>
        <w:t>, 2025.</w:t>
      </w:r>
    </w:p>
    <w:p w:rsidR="000C36AB" w:rsidRPr="00527927" w:rsidRDefault="00D06D8F" w:rsidP="00243C16">
      <w:pPr>
        <w:spacing w:after="0" w:line="240" w:lineRule="auto"/>
        <w:ind w:firstLine="709"/>
        <w:jc w:val="both"/>
        <w:rPr>
          <w:rStyle w:val="fontstyle01"/>
          <w:color w:val="auto"/>
          <w:sz w:val="28"/>
          <w:szCs w:val="28"/>
        </w:rPr>
      </w:pPr>
      <w:r w:rsidRPr="00D06D8F">
        <w:rPr>
          <w:rStyle w:val="fontstyle01"/>
          <w:color w:val="auto"/>
          <w:sz w:val="28"/>
          <w:szCs w:val="28"/>
        </w:rPr>
        <w:t>15.ФАКИРСКА, Й.</w:t>
      </w:r>
      <w:r w:rsidRPr="00527927">
        <w:rPr>
          <w:rStyle w:val="fontstyle01"/>
          <w:b/>
          <w:color w:val="auto"/>
          <w:sz w:val="28"/>
          <w:szCs w:val="28"/>
        </w:rPr>
        <w:t xml:space="preserve"> </w:t>
      </w:r>
      <w:r w:rsidR="007F5ADC" w:rsidRPr="00527927">
        <w:rPr>
          <w:rStyle w:val="fontstyle01"/>
          <w:color w:val="auto"/>
          <w:sz w:val="28"/>
          <w:szCs w:val="28"/>
        </w:rPr>
        <w:t>Педагогически технологии за стимулиране на познавателна дейност на 5</w:t>
      </w:r>
      <w:r w:rsidR="00B0217C" w:rsidRPr="00527927">
        <w:rPr>
          <w:rStyle w:val="fontstyle01"/>
          <w:color w:val="auto"/>
          <w:sz w:val="28"/>
          <w:szCs w:val="28"/>
        </w:rPr>
        <w:t xml:space="preserve"> – </w:t>
      </w:r>
      <w:r w:rsidR="007F5ADC" w:rsidRPr="00527927">
        <w:rPr>
          <w:rStyle w:val="fontstyle01"/>
          <w:color w:val="auto"/>
          <w:sz w:val="28"/>
          <w:szCs w:val="28"/>
        </w:rPr>
        <w:t>7</w:t>
      </w:r>
      <w:r w:rsidR="00B0217C" w:rsidRPr="00527927">
        <w:rPr>
          <w:rStyle w:val="fontstyle01"/>
          <w:color w:val="auto"/>
          <w:sz w:val="28"/>
          <w:szCs w:val="28"/>
        </w:rPr>
        <w:t>-</w:t>
      </w:r>
      <w:r w:rsidR="007F5ADC" w:rsidRPr="00527927">
        <w:rPr>
          <w:rStyle w:val="fontstyle01"/>
          <w:color w:val="auto"/>
          <w:sz w:val="28"/>
          <w:szCs w:val="28"/>
        </w:rPr>
        <w:t>годишните</w:t>
      </w:r>
      <w:r w:rsidR="00B0217C" w:rsidRPr="00527927">
        <w:rPr>
          <w:rStyle w:val="fontstyle01"/>
          <w:color w:val="auto"/>
          <w:sz w:val="28"/>
          <w:szCs w:val="28"/>
        </w:rPr>
        <w:t>.</w:t>
      </w:r>
      <w:r w:rsidR="007F5ADC" w:rsidRPr="00527927">
        <w:rPr>
          <w:rStyle w:val="fontstyle01"/>
          <w:color w:val="auto"/>
          <w:sz w:val="28"/>
          <w:szCs w:val="28"/>
        </w:rPr>
        <w:t xml:space="preserve">  София</w:t>
      </w:r>
      <w:r w:rsidR="00B0217C" w:rsidRPr="00527927">
        <w:rPr>
          <w:rStyle w:val="fontstyle01"/>
          <w:color w:val="auto"/>
          <w:sz w:val="28"/>
          <w:szCs w:val="28"/>
        </w:rPr>
        <w:t xml:space="preserve">: </w:t>
      </w:r>
      <w:proofErr w:type="spellStart"/>
      <w:r w:rsidR="00B0217C" w:rsidRPr="00527927">
        <w:rPr>
          <w:rStyle w:val="fontstyle01"/>
          <w:color w:val="auto"/>
          <w:sz w:val="28"/>
          <w:szCs w:val="28"/>
        </w:rPr>
        <w:t>Интерклас</w:t>
      </w:r>
      <w:proofErr w:type="spellEnd"/>
      <w:r w:rsidR="00B0217C" w:rsidRPr="00527927">
        <w:rPr>
          <w:rStyle w:val="fontstyle01"/>
          <w:color w:val="auto"/>
          <w:sz w:val="28"/>
          <w:szCs w:val="28"/>
        </w:rPr>
        <w:t>.</w:t>
      </w:r>
      <w:r>
        <w:rPr>
          <w:rStyle w:val="fontstyle01"/>
          <w:color w:val="auto"/>
          <w:sz w:val="28"/>
          <w:szCs w:val="28"/>
        </w:rPr>
        <w:t xml:space="preserve"> </w:t>
      </w:r>
      <w:r w:rsidR="00243C16">
        <w:rPr>
          <w:rStyle w:val="fontstyle01"/>
          <w:color w:val="auto"/>
          <w:sz w:val="28"/>
          <w:szCs w:val="28"/>
        </w:rPr>
        <w:t>с.</w:t>
      </w:r>
      <w:r w:rsidR="00FB4ABF">
        <w:rPr>
          <w:rStyle w:val="fontstyle01"/>
          <w:color w:val="auto"/>
          <w:sz w:val="28"/>
          <w:szCs w:val="28"/>
        </w:rPr>
        <w:t xml:space="preserve"> </w:t>
      </w:r>
      <w:r w:rsidR="00243C16">
        <w:rPr>
          <w:rStyle w:val="fontstyle01"/>
          <w:color w:val="auto"/>
          <w:sz w:val="28"/>
          <w:szCs w:val="28"/>
        </w:rPr>
        <w:t>18</w:t>
      </w:r>
      <w:r>
        <w:rPr>
          <w:rStyle w:val="fontstyle01"/>
          <w:color w:val="auto"/>
          <w:sz w:val="28"/>
          <w:szCs w:val="28"/>
        </w:rPr>
        <w:t>, 2009.</w:t>
      </w:r>
    </w:p>
    <w:p w:rsidR="00161A66" w:rsidRPr="00527927" w:rsidRDefault="00D06D8F" w:rsidP="00243C16">
      <w:pPr>
        <w:spacing w:after="0" w:line="240" w:lineRule="auto"/>
        <w:ind w:firstLine="709"/>
        <w:jc w:val="both"/>
        <w:rPr>
          <w:rStyle w:val="fontstyle01"/>
          <w:color w:val="auto"/>
          <w:sz w:val="28"/>
          <w:szCs w:val="28"/>
        </w:rPr>
      </w:pPr>
      <w:r w:rsidRPr="00D06D8F">
        <w:rPr>
          <w:rStyle w:val="fontstyle01"/>
          <w:color w:val="auto"/>
          <w:sz w:val="28"/>
          <w:szCs w:val="28"/>
        </w:rPr>
        <w:t>16.ЧУХОВСКА, Д.</w:t>
      </w:r>
      <w:r w:rsidRPr="00527927">
        <w:rPr>
          <w:rStyle w:val="fontstyle01"/>
          <w:b/>
          <w:color w:val="auto"/>
          <w:sz w:val="28"/>
          <w:szCs w:val="28"/>
        </w:rPr>
        <w:t xml:space="preserve"> </w:t>
      </w:r>
      <w:r w:rsidR="00161A66" w:rsidRPr="00527927">
        <w:rPr>
          <w:rStyle w:val="fontstyle01"/>
          <w:color w:val="auto"/>
          <w:sz w:val="28"/>
          <w:szCs w:val="28"/>
        </w:rPr>
        <w:t>Интегративен модел за развитие на комуникативна компетентност чрез педагогическото взаимодействие в детската градина. Велико Търново: ИТИ.</w:t>
      </w:r>
      <w:r w:rsidR="00243C16">
        <w:rPr>
          <w:rStyle w:val="fontstyle01"/>
          <w:color w:val="auto"/>
          <w:sz w:val="28"/>
          <w:szCs w:val="28"/>
        </w:rPr>
        <w:t xml:space="preserve"> с.</w:t>
      </w:r>
      <w:r w:rsidR="00FB4ABF">
        <w:rPr>
          <w:rStyle w:val="fontstyle01"/>
          <w:color w:val="auto"/>
          <w:sz w:val="28"/>
          <w:szCs w:val="28"/>
        </w:rPr>
        <w:t xml:space="preserve"> </w:t>
      </w:r>
      <w:r w:rsidR="00243C16">
        <w:rPr>
          <w:rStyle w:val="fontstyle01"/>
          <w:color w:val="auto"/>
          <w:sz w:val="28"/>
          <w:szCs w:val="28"/>
        </w:rPr>
        <w:t>11</w:t>
      </w:r>
      <w:r>
        <w:rPr>
          <w:rStyle w:val="fontstyle01"/>
          <w:color w:val="auto"/>
          <w:sz w:val="28"/>
          <w:szCs w:val="28"/>
        </w:rPr>
        <w:t>, 2022</w:t>
      </w:r>
    </w:p>
    <w:p w:rsidR="00260F18" w:rsidRDefault="00260F18" w:rsidP="00260F18">
      <w:pPr>
        <w:spacing w:after="0" w:line="240" w:lineRule="auto"/>
        <w:jc w:val="both"/>
        <w:rPr>
          <w:rFonts w:ascii="Times New Roman" w:hAnsi="Times New Roman" w:cs="Times New Roman"/>
          <w:i/>
          <w:sz w:val="24"/>
          <w:szCs w:val="28"/>
        </w:rPr>
      </w:pPr>
    </w:p>
    <w:p w:rsidR="00A91305" w:rsidRPr="00260F18" w:rsidRDefault="00260F18" w:rsidP="00260F18">
      <w:pPr>
        <w:spacing w:after="0" w:line="240" w:lineRule="auto"/>
        <w:jc w:val="both"/>
        <w:rPr>
          <w:rFonts w:ascii="Times New Roman" w:hAnsi="Times New Roman" w:cs="Times New Roman"/>
          <w:i/>
          <w:sz w:val="24"/>
          <w:szCs w:val="28"/>
        </w:rPr>
      </w:pPr>
      <w:r>
        <w:rPr>
          <w:rFonts w:ascii="Times New Roman" w:hAnsi="Times New Roman" w:cs="Times New Roman"/>
          <w:i/>
          <w:sz w:val="24"/>
          <w:szCs w:val="28"/>
        </w:rPr>
        <w:t xml:space="preserve">            </w:t>
      </w:r>
      <w:r w:rsidRPr="00260F18">
        <w:rPr>
          <w:rFonts w:ascii="Times New Roman" w:hAnsi="Times New Roman" w:cs="Times New Roman"/>
          <w:i/>
          <w:sz w:val="24"/>
          <w:szCs w:val="28"/>
        </w:rPr>
        <w:t>Радостина Огнянова Алавацкая</w:t>
      </w:r>
    </w:p>
    <w:p w:rsidR="00260F18" w:rsidRPr="00260F18" w:rsidRDefault="00260F18" w:rsidP="00260F18">
      <w:pPr>
        <w:spacing w:after="0" w:line="240" w:lineRule="auto"/>
        <w:jc w:val="both"/>
        <w:rPr>
          <w:rFonts w:ascii="Times New Roman" w:hAnsi="Times New Roman" w:cs="Times New Roman"/>
          <w:i/>
          <w:sz w:val="24"/>
          <w:szCs w:val="28"/>
        </w:rPr>
      </w:pPr>
      <w:r>
        <w:rPr>
          <w:rFonts w:ascii="Times New Roman" w:hAnsi="Times New Roman" w:cs="Times New Roman"/>
          <w:i/>
          <w:sz w:val="24"/>
          <w:szCs w:val="28"/>
        </w:rPr>
        <w:t xml:space="preserve"> </w:t>
      </w:r>
      <w:r>
        <w:rPr>
          <w:rFonts w:ascii="Times New Roman" w:hAnsi="Times New Roman" w:cs="Times New Roman"/>
          <w:i/>
          <w:sz w:val="24"/>
          <w:szCs w:val="28"/>
        </w:rPr>
        <w:tab/>
      </w:r>
      <w:r w:rsidRPr="00260F18">
        <w:rPr>
          <w:rFonts w:ascii="Times New Roman" w:hAnsi="Times New Roman" w:cs="Times New Roman"/>
          <w:i/>
          <w:sz w:val="24"/>
          <w:szCs w:val="28"/>
        </w:rPr>
        <w:t xml:space="preserve">Докторант във ВТУ „Св. </w:t>
      </w:r>
      <w:r w:rsidR="003D3C8E">
        <w:rPr>
          <w:rFonts w:ascii="Times New Roman" w:hAnsi="Times New Roman" w:cs="Times New Roman"/>
          <w:i/>
          <w:sz w:val="24"/>
          <w:szCs w:val="28"/>
        </w:rPr>
        <w:t>с</w:t>
      </w:r>
      <w:r w:rsidRPr="00260F18">
        <w:rPr>
          <w:rFonts w:ascii="Times New Roman" w:hAnsi="Times New Roman" w:cs="Times New Roman"/>
          <w:i/>
          <w:sz w:val="24"/>
          <w:szCs w:val="28"/>
        </w:rPr>
        <w:t>в. Кирил и Методий“</w:t>
      </w:r>
    </w:p>
    <w:p w:rsidR="00260F18" w:rsidRPr="00260F18" w:rsidRDefault="00260F18" w:rsidP="00260F18">
      <w:pPr>
        <w:spacing w:after="0" w:line="240" w:lineRule="auto"/>
        <w:ind w:firstLine="708"/>
        <w:jc w:val="both"/>
        <w:rPr>
          <w:rFonts w:ascii="Times New Roman" w:hAnsi="Times New Roman" w:cs="Times New Roman"/>
          <w:i/>
          <w:sz w:val="24"/>
          <w:szCs w:val="28"/>
        </w:rPr>
      </w:pPr>
      <w:r w:rsidRPr="00260F18">
        <w:rPr>
          <w:rFonts w:ascii="Times New Roman" w:hAnsi="Times New Roman" w:cs="Times New Roman"/>
          <w:i/>
          <w:sz w:val="24"/>
          <w:szCs w:val="28"/>
          <w:lang w:val="en-US"/>
        </w:rPr>
        <w:t>e-mail</w:t>
      </w:r>
      <w:r w:rsidRPr="00260F18">
        <w:rPr>
          <w:rFonts w:ascii="Times New Roman" w:hAnsi="Times New Roman" w:cs="Times New Roman"/>
          <w:i/>
          <w:sz w:val="24"/>
          <w:szCs w:val="28"/>
        </w:rPr>
        <w:t>:</w:t>
      </w:r>
      <w:r w:rsidRPr="00260F18">
        <w:rPr>
          <w:rFonts w:ascii="Times New Roman" w:hAnsi="Times New Roman" w:cs="Times New Roman"/>
          <w:i/>
          <w:sz w:val="24"/>
          <w:szCs w:val="28"/>
          <w:lang w:val="en-US"/>
        </w:rPr>
        <w:t xml:space="preserve"> </w:t>
      </w:r>
      <w:hyperlink r:id="rId9" w:history="1">
        <w:r w:rsidRPr="00260F18">
          <w:rPr>
            <w:rStyle w:val="aa"/>
            <w:rFonts w:ascii="Times New Roman" w:hAnsi="Times New Roman" w:cs="Times New Roman"/>
            <w:i/>
            <w:sz w:val="24"/>
            <w:szCs w:val="28"/>
            <w:lang w:val="en-US"/>
          </w:rPr>
          <w:t>radostina_viktoria@abv.bg</w:t>
        </w:r>
      </w:hyperlink>
      <w:r w:rsidRPr="00260F18">
        <w:rPr>
          <w:rFonts w:ascii="Times New Roman" w:hAnsi="Times New Roman" w:cs="Times New Roman"/>
          <w:i/>
          <w:sz w:val="24"/>
          <w:szCs w:val="28"/>
        </w:rPr>
        <w:t>, телефон: 0889620988</w:t>
      </w:r>
    </w:p>
    <w:p w:rsidR="00260F18" w:rsidRPr="00CA3792" w:rsidRDefault="00260F18" w:rsidP="00243C16">
      <w:pPr>
        <w:spacing w:after="0" w:line="240" w:lineRule="auto"/>
        <w:ind w:firstLine="709"/>
        <w:jc w:val="both"/>
        <w:rPr>
          <w:rFonts w:ascii="Times New Roman" w:hAnsi="Times New Roman" w:cs="Times New Roman"/>
          <w:sz w:val="28"/>
          <w:szCs w:val="28"/>
        </w:rPr>
      </w:pPr>
    </w:p>
    <w:sectPr w:rsidR="00260F18" w:rsidRPr="00CA3792" w:rsidSect="00E620F1">
      <w:pgSz w:w="11906" w:h="16838" w:code="9"/>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DE1" w:rsidRDefault="00916DE1" w:rsidP="000967A4">
      <w:pPr>
        <w:spacing w:after="0" w:line="240" w:lineRule="auto"/>
      </w:pPr>
      <w:r>
        <w:separator/>
      </w:r>
    </w:p>
  </w:endnote>
  <w:endnote w:type="continuationSeparator" w:id="0">
    <w:p w:rsidR="00916DE1" w:rsidRDefault="00916DE1" w:rsidP="0009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DE1" w:rsidRDefault="00916DE1" w:rsidP="000967A4">
      <w:pPr>
        <w:spacing w:after="0" w:line="240" w:lineRule="auto"/>
      </w:pPr>
      <w:r>
        <w:separator/>
      </w:r>
    </w:p>
  </w:footnote>
  <w:footnote w:type="continuationSeparator" w:id="0">
    <w:p w:rsidR="00916DE1" w:rsidRDefault="00916DE1" w:rsidP="000967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36CD4"/>
    <w:multiLevelType w:val="multilevel"/>
    <w:tmpl w:val="8CA6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EC0D4F"/>
    <w:multiLevelType w:val="multilevel"/>
    <w:tmpl w:val="7C9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C91796"/>
    <w:multiLevelType w:val="multilevel"/>
    <w:tmpl w:val="2F10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CCD"/>
    <w:rsid w:val="00007604"/>
    <w:rsid w:val="00067B24"/>
    <w:rsid w:val="0009359F"/>
    <w:rsid w:val="00093FC3"/>
    <w:rsid w:val="000967A4"/>
    <w:rsid w:val="000B25C9"/>
    <w:rsid w:val="000B286A"/>
    <w:rsid w:val="000C36AB"/>
    <w:rsid w:val="000C3F19"/>
    <w:rsid w:val="000E6BC6"/>
    <w:rsid w:val="00103056"/>
    <w:rsid w:val="0010525E"/>
    <w:rsid w:val="00113A5B"/>
    <w:rsid w:val="00115993"/>
    <w:rsid w:val="00161A66"/>
    <w:rsid w:val="00182C07"/>
    <w:rsid w:val="001841F7"/>
    <w:rsid w:val="001C078B"/>
    <w:rsid w:val="001C23B6"/>
    <w:rsid w:val="001E143E"/>
    <w:rsid w:val="001F0AB8"/>
    <w:rsid w:val="00205596"/>
    <w:rsid w:val="0021064F"/>
    <w:rsid w:val="00211399"/>
    <w:rsid w:val="002364EA"/>
    <w:rsid w:val="00243C16"/>
    <w:rsid w:val="00255D5B"/>
    <w:rsid w:val="00260F18"/>
    <w:rsid w:val="0026758B"/>
    <w:rsid w:val="00276B5A"/>
    <w:rsid w:val="00294453"/>
    <w:rsid w:val="002D138B"/>
    <w:rsid w:val="002F5B59"/>
    <w:rsid w:val="00316EB1"/>
    <w:rsid w:val="00334E9E"/>
    <w:rsid w:val="0034590D"/>
    <w:rsid w:val="0035705B"/>
    <w:rsid w:val="003B446A"/>
    <w:rsid w:val="003D25F4"/>
    <w:rsid w:val="003D3C8E"/>
    <w:rsid w:val="003D5AAC"/>
    <w:rsid w:val="003E619D"/>
    <w:rsid w:val="00403AC4"/>
    <w:rsid w:val="00407ADA"/>
    <w:rsid w:val="00413AAF"/>
    <w:rsid w:val="00424C89"/>
    <w:rsid w:val="00436412"/>
    <w:rsid w:val="00463B07"/>
    <w:rsid w:val="004A4A38"/>
    <w:rsid w:val="004B1883"/>
    <w:rsid w:val="004D6E68"/>
    <w:rsid w:val="004E72F1"/>
    <w:rsid w:val="004F1189"/>
    <w:rsid w:val="005127E7"/>
    <w:rsid w:val="00515AD9"/>
    <w:rsid w:val="00515C72"/>
    <w:rsid w:val="00520FAB"/>
    <w:rsid w:val="00526BDF"/>
    <w:rsid w:val="00527927"/>
    <w:rsid w:val="0057424F"/>
    <w:rsid w:val="005C1463"/>
    <w:rsid w:val="005E4015"/>
    <w:rsid w:val="00616C54"/>
    <w:rsid w:val="00627AF7"/>
    <w:rsid w:val="006458E3"/>
    <w:rsid w:val="006811BA"/>
    <w:rsid w:val="00690619"/>
    <w:rsid w:val="00694E52"/>
    <w:rsid w:val="00695D9C"/>
    <w:rsid w:val="006A3AF7"/>
    <w:rsid w:val="006C0038"/>
    <w:rsid w:val="006C276C"/>
    <w:rsid w:val="006C6244"/>
    <w:rsid w:val="006D4045"/>
    <w:rsid w:val="006E5823"/>
    <w:rsid w:val="006F4550"/>
    <w:rsid w:val="006F496C"/>
    <w:rsid w:val="00705204"/>
    <w:rsid w:val="00715E3C"/>
    <w:rsid w:val="00720B86"/>
    <w:rsid w:val="00722D6B"/>
    <w:rsid w:val="00743230"/>
    <w:rsid w:val="007917F0"/>
    <w:rsid w:val="007F27DE"/>
    <w:rsid w:val="007F5ADC"/>
    <w:rsid w:val="00825662"/>
    <w:rsid w:val="00836C50"/>
    <w:rsid w:val="00846CB4"/>
    <w:rsid w:val="0085461F"/>
    <w:rsid w:val="00861794"/>
    <w:rsid w:val="00862060"/>
    <w:rsid w:val="008668AA"/>
    <w:rsid w:val="00877E5E"/>
    <w:rsid w:val="00881944"/>
    <w:rsid w:val="008A4B6D"/>
    <w:rsid w:val="008A6A08"/>
    <w:rsid w:val="008B35C2"/>
    <w:rsid w:val="008C143B"/>
    <w:rsid w:val="00902F19"/>
    <w:rsid w:val="00916DE1"/>
    <w:rsid w:val="0092761D"/>
    <w:rsid w:val="0093327C"/>
    <w:rsid w:val="009371B5"/>
    <w:rsid w:val="00947B66"/>
    <w:rsid w:val="00954B3E"/>
    <w:rsid w:val="00966503"/>
    <w:rsid w:val="00994B32"/>
    <w:rsid w:val="00994D4F"/>
    <w:rsid w:val="009A3D06"/>
    <w:rsid w:val="009B2CCD"/>
    <w:rsid w:val="00A52751"/>
    <w:rsid w:val="00A56967"/>
    <w:rsid w:val="00A76F60"/>
    <w:rsid w:val="00A80DC6"/>
    <w:rsid w:val="00A82763"/>
    <w:rsid w:val="00A91305"/>
    <w:rsid w:val="00A957D1"/>
    <w:rsid w:val="00B0217C"/>
    <w:rsid w:val="00B160BD"/>
    <w:rsid w:val="00B552FE"/>
    <w:rsid w:val="00B66002"/>
    <w:rsid w:val="00B724FF"/>
    <w:rsid w:val="00B772D9"/>
    <w:rsid w:val="00BB5FE7"/>
    <w:rsid w:val="00BB6351"/>
    <w:rsid w:val="00BF704F"/>
    <w:rsid w:val="00C26842"/>
    <w:rsid w:val="00C519AB"/>
    <w:rsid w:val="00C62B69"/>
    <w:rsid w:val="00C96AD8"/>
    <w:rsid w:val="00CA3792"/>
    <w:rsid w:val="00CB21CF"/>
    <w:rsid w:val="00CF590E"/>
    <w:rsid w:val="00CF7FBE"/>
    <w:rsid w:val="00D06D8F"/>
    <w:rsid w:val="00D156CC"/>
    <w:rsid w:val="00D249C2"/>
    <w:rsid w:val="00D32376"/>
    <w:rsid w:val="00D35E55"/>
    <w:rsid w:val="00D439AA"/>
    <w:rsid w:val="00D67301"/>
    <w:rsid w:val="00D73C2E"/>
    <w:rsid w:val="00DA2C65"/>
    <w:rsid w:val="00DA311D"/>
    <w:rsid w:val="00DE007D"/>
    <w:rsid w:val="00DE7A34"/>
    <w:rsid w:val="00DF0BD5"/>
    <w:rsid w:val="00E052E0"/>
    <w:rsid w:val="00E12E96"/>
    <w:rsid w:val="00E15A05"/>
    <w:rsid w:val="00E16691"/>
    <w:rsid w:val="00E21B05"/>
    <w:rsid w:val="00E620F1"/>
    <w:rsid w:val="00E75CD1"/>
    <w:rsid w:val="00E83DBE"/>
    <w:rsid w:val="00E84663"/>
    <w:rsid w:val="00E93C57"/>
    <w:rsid w:val="00E97E3C"/>
    <w:rsid w:val="00EC58CA"/>
    <w:rsid w:val="00EE7F08"/>
    <w:rsid w:val="00EF6B89"/>
    <w:rsid w:val="00F309E5"/>
    <w:rsid w:val="00F610BB"/>
    <w:rsid w:val="00F81041"/>
    <w:rsid w:val="00FA6C90"/>
    <w:rsid w:val="00FB4ABF"/>
    <w:rsid w:val="00FC641C"/>
    <w:rsid w:val="00FE6B6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C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A91305"/>
    <w:rPr>
      <w:rFonts w:ascii="Times New Roman" w:hAnsi="Times New Roman" w:cs="Times New Roman" w:hint="default"/>
      <w:b w:val="0"/>
      <w:bCs w:val="0"/>
      <w:i w:val="0"/>
      <w:iCs w:val="0"/>
      <w:color w:val="000000"/>
      <w:sz w:val="24"/>
      <w:szCs w:val="24"/>
    </w:rPr>
  </w:style>
  <w:style w:type="paragraph" w:styleId="a3">
    <w:name w:val="Body Text"/>
    <w:basedOn w:val="a"/>
    <w:link w:val="a4"/>
    <w:qFormat/>
    <w:rsid w:val="00DA311D"/>
    <w:pPr>
      <w:spacing w:before="180" w:after="180" w:line="240" w:lineRule="auto"/>
    </w:pPr>
    <w:rPr>
      <w:sz w:val="24"/>
      <w:szCs w:val="24"/>
      <w:lang w:val="en-US"/>
    </w:rPr>
  </w:style>
  <w:style w:type="character" w:customStyle="1" w:styleId="a4">
    <w:name w:val="Основен текст Знак"/>
    <w:basedOn w:val="a0"/>
    <w:link w:val="a3"/>
    <w:rsid w:val="00DA311D"/>
    <w:rPr>
      <w:sz w:val="24"/>
      <w:szCs w:val="24"/>
      <w:lang w:val="en-US"/>
    </w:rPr>
  </w:style>
  <w:style w:type="paragraph" w:styleId="a5">
    <w:name w:val="Normal (Web)"/>
    <w:basedOn w:val="a"/>
    <w:uiPriority w:val="99"/>
    <w:semiHidden/>
    <w:unhideWhenUsed/>
    <w:rsid w:val="00424C8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sselectedend">
    <w:name w:val="isselectedend"/>
    <w:basedOn w:val="a"/>
    <w:rsid w:val="00C62B6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6">
    <w:name w:val="footnote text"/>
    <w:basedOn w:val="a"/>
    <w:link w:val="a7"/>
    <w:uiPriority w:val="99"/>
    <w:semiHidden/>
    <w:unhideWhenUsed/>
    <w:rsid w:val="000967A4"/>
    <w:pPr>
      <w:spacing w:after="0" w:line="240" w:lineRule="auto"/>
    </w:pPr>
    <w:rPr>
      <w:sz w:val="20"/>
      <w:szCs w:val="20"/>
    </w:rPr>
  </w:style>
  <w:style w:type="character" w:customStyle="1" w:styleId="a7">
    <w:name w:val="Текст под линия Знак"/>
    <w:basedOn w:val="a0"/>
    <w:link w:val="a6"/>
    <w:uiPriority w:val="99"/>
    <w:semiHidden/>
    <w:rsid w:val="000967A4"/>
    <w:rPr>
      <w:sz w:val="20"/>
      <w:szCs w:val="20"/>
    </w:rPr>
  </w:style>
  <w:style w:type="character" w:styleId="a8">
    <w:name w:val="footnote reference"/>
    <w:basedOn w:val="a0"/>
    <w:uiPriority w:val="99"/>
    <w:semiHidden/>
    <w:unhideWhenUsed/>
    <w:rsid w:val="000967A4"/>
    <w:rPr>
      <w:vertAlign w:val="superscript"/>
    </w:rPr>
  </w:style>
  <w:style w:type="paragraph" w:styleId="a9">
    <w:name w:val="List Paragraph"/>
    <w:basedOn w:val="a"/>
    <w:uiPriority w:val="34"/>
    <w:qFormat/>
    <w:rsid w:val="00243C16"/>
    <w:pPr>
      <w:ind w:left="720"/>
      <w:contextualSpacing/>
    </w:pPr>
  </w:style>
  <w:style w:type="character" w:styleId="aa">
    <w:name w:val="Hyperlink"/>
    <w:basedOn w:val="a0"/>
    <w:uiPriority w:val="99"/>
    <w:unhideWhenUsed/>
    <w:rsid w:val="00260F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C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A91305"/>
    <w:rPr>
      <w:rFonts w:ascii="Times New Roman" w:hAnsi="Times New Roman" w:cs="Times New Roman" w:hint="default"/>
      <w:b w:val="0"/>
      <w:bCs w:val="0"/>
      <w:i w:val="0"/>
      <w:iCs w:val="0"/>
      <w:color w:val="000000"/>
      <w:sz w:val="24"/>
      <w:szCs w:val="24"/>
    </w:rPr>
  </w:style>
  <w:style w:type="paragraph" w:styleId="a3">
    <w:name w:val="Body Text"/>
    <w:basedOn w:val="a"/>
    <w:link w:val="a4"/>
    <w:qFormat/>
    <w:rsid w:val="00DA311D"/>
    <w:pPr>
      <w:spacing w:before="180" w:after="180" w:line="240" w:lineRule="auto"/>
    </w:pPr>
    <w:rPr>
      <w:sz w:val="24"/>
      <w:szCs w:val="24"/>
      <w:lang w:val="en-US"/>
    </w:rPr>
  </w:style>
  <w:style w:type="character" w:customStyle="1" w:styleId="a4">
    <w:name w:val="Основен текст Знак"/>
    <w:basedOn w:val="a0"/>
    <w:link w:val="a3"/>
    <w:rsid w:val="00DA311D"/>
    <w:rPr>
      <w:sz w:val="24"/>
      <w:szCs w:val="24"/>
      <w:lang w:val="en-US"/>
    </w:rPr>
  </w:style>
  <w:style w:type="paragraph" w:styleId="a5">
    <w:name w:val="Normal (Web)"/>
    <w:basedOn w:val="a"/>
    <w:uiPriority w:val="99"/>
    <w:semiHidden/>
    <w:unhideWhenUsed/>
    <w:rsid w:val="00424C8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sselectedend">
    <w:name w:val="isselectedend"/>
    <w:basedOn w:val="a"/>
    <w:rsid w:val="00C62B6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6">
    <w:name w:val="footnote text"/>
    <w:basedOn w:val="a"/>
    <w:link w:val="a7"/>
    <w:uiPriority w:val="99"/>
    <w:semiHidden/>
    <w:unhideWhenUsed/>
    <w:rsid w:val="000967A4"/>
    <w:pPr>
      <w:spacing w:after="0" w:line="240" w:lineRule="auto"/>
    </w:pPr>
    <w:rPr>
      <w:sz w:val="20"/>
      <w:szCs w:val="20"/>
    </w:rPr>
  </w:style>
  <w:style w:type="character" w:customStyle="1" w:styleId="a7">
    <w:name w:val="Текст под линия Знак"/>
    <w:basedOn w:val="a0"/>
    <w:link w:val="a6"/>
    <w:uiPriority w:val="99"/>
    <w:semiHidden/>
    <w:rsid w:val="000967A4"/>
    <w:rPr>
      <w:sz w:val="20"/>
      <w:szCs w:val="20"/>
    </w:rPr>
  </w:style>
  <w:style w:type="character" w:styleId="a8">
    <w:name w:val="footnote reference"/>
    <w:basedOn w:val="a0"/>
    <w:uiPriority w:val="99"/>
    <w:semiHidden/>
    <w:unhideWhenUsed/>
    <w:rsid w:val="000967A4"/>
    <w:rPr>
      <w:vertAlign w:val="superscript"/>
    </w:rPr>
  </w:style>
  <w:style w:type="paragraph" w:styleId="a9">
    <w:name w:val="List Paragraph"/>
    <w:basedOn w:val="a"/>
    <w:uiPriority w:val="34"/>
    <w:qFormat/>
    <w:rsid w:val="00243C16"/>
    <w:pPr>
      <w:ind w:left="720"/>
      <w:contextualSpacing/>
    </w:pPr>
  </w:style>
  <w:style w:type="character" w:styleId="aa">
    <w:name w:val="Hyperlink"/>
    <w:basedOn w:val="a0"/>
    <w:uiPriority w:val="99"/>
    <w:unhideWhenUsed/>
    <w:rsid w:val="00260F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876388">
      <w:bodyDiv w:val="1"/>
      <w:marLeft w:val="0"/>
      <w:marRight w:val="0"/>
      <w:marTop w:val="0"/>
      <w:marBottom w:val="0"/>
      <w:divBdr>
        <w:top w:val="none" w:sz="0" w:space="0" w:color="auto"/>
        <w:left w:val="none" w:sz="0" w:space="0" w:color="auto"/>
        <w:bottom w:val="none" w:sz="0" w:space="0" w:color="auto"/>
        <w:right w:val="none" w:sz="0" w:space="0" w:color="auto"/>
      </w:divBdr>
    </w:div>
    <w:div w:id="549344543">
      <w:bodyDiv w:val="1"/>
      <w:marLeft w:val="0"/>
      <w:marRight w:val="0"/>
      <w:marTop w:val="0"/>
      <w:marBottom w:val="0"/>
      <w:divBdr>
        <w:top w:val="none" w:sz="0" w:space="0" w:color="auto"/>
        <w:left w:val="none" w:sz="0" w:space="0" w:color="auto"/>
        <w:bottom w:val="none" w:sz="0" w:space="0" w:color="auto"/>
        <w:right w:val="none" w:sz="0" w:space="0" w:color="auto"/>
      </w:divBdr>
    </w:div>
    <w:div w:id="875430237">
      <w:bodyDiv w:val="1"/>
      <w:marLeft w:val="0"/>
      <w:marRight w:val="0"/>
      <w:marTop w:val="0"/>
      <w:marBottom w:val="0"/>
      <w:divBdr>
        <w:top w:val="none" w:sz="0" w:space="0" w:color="auto"/>
        <w:left w:val="none" w:sz="0" w:space="0" w:color="auto"/>
        <w:bottom w:val="none" w:sz="0" w:space="0" w:color="auto"/>
        <w:right w:val="none" w:sz="0" w:space="0" w:color="auto"/>
      </w:divBdr>
    </w:div>
    <w:div w:id="968173210">
      <w:bodyDiv w:val="1"/>
      <w:marLeft w:val="0"/>
      <w:marRight w:val="0"/>
      <w:marTop w:val="0"/>
      <w:marBottom w:val="0"/>
      <w:divBdr>
        <w:top w:val="none" w:sz="0" w:space="0" w:color="auto"/>
        <w:left w:val="none" w:sz="0" w:space="0" w:color="auto"/>
        <w:bottom w:val="none" w:sz="0" w:space="0" w:color="auto"/>
        <w:right w:val="none" w:sz="0" w:space="0" w:color="auto"/>
      </w:divBdr>
    </w:div>
    <w:div w:id="1024289511">
      <w:bodyDiv w:val="1"/>
      <w:marLeft w:val="0"/>
      <w:marRight w:val="0"/>
      <w:marTop w:val="0"/>
      <w:marBottom w:val="0"/>
      <w:divBdr>
        <w:top w:val="none" w:sz="0" w:space="0" w:color="auto"/>
        <w:left w:val="none" w:sz="0" w:space="0" w:color="auto"/>
        <w:bottom w:val="none" w:sz="0" w:space="0" w:color="auto"/>
        <w:right w:val="none" w:sz="0" w:space="0" w:color="auto"/>
      </w:divBdr>
      <w:divsChild>
        <w:div w:id="1113595641">
          <w:marLeft w:val="0"/>
          <w:marRight w:val="0"/>
          <w:marTop w:val="180"/>
          <w:marBottom w:val="240"/>
          <w:divBdr>
            <w:top w:val="none" w:sz="0" w:space="0" w:color="auto"/>
            <w:left w:val="none" w:sz="0" w:space="0" w:color="auto"/>
            <w:bottom w:val="none" w:sz="0" w:space="0" w:color="auto"/>
            <w:right w:val="none" w:sz="0" w:space="0" w:color="auto"/>
          </w:divBdr>
        </w:div>
      </w:divsChild>
    </w:div>
    <w:div w:id="1204446283">
      <w:bodyDiv w:val="1"/>
      <w:marLeft w:val="0"/>
      <w:marRight w:val="0"/>
      <w:marTop w:val="0"/>
      <w:marBottom w:val="0"/>
      <w:divBdr>
        <w:top w:val="none" w:sz="0" w:space="0" w:color="auto"/>
        <w:left w:val="none" w:sz="0" w:space="0" w:color="auto"/>
        <w:bottom w:val="none" w:sz="0" w:space="0" w:color="auto"/>
        <w:right w:val="none" w:sz="0" w:space="0" w:color="auto"/>
      </w:divBdr>
    </w:div>
    <w:div w:id="1258293991">
      <w:bodyDiv w:val="1"/>
      <w:marLeft w:val="0"/>
      <w:marRight w:val="0"/>
      <w:marTop w:val="0"/>
      <w:marBottom w:val="0"/>
      <w:divBdr>
        <w:top w:val="none" w:sz="0" w:space="0" w:color="auto"/>
        <w:left w:val="none" w:sz="0" w:space="0" w:color="auto"/>
        <w:bottom w:val="none" w:sz="0" w:space="0" w:color="auto"/>
        <w:right w:val="none" w:sz="0" w:space="0" w:color="auto"/>
      </w:divBdr>
    </w:div>
    <w:div w:id="1637417891">
      <w:bodyDiv w:val="1"/>
      <w:marLeft w:val="0"/>
      <w:marRight w:val="0"/>
      <w:marTop w:val="0"/>
      <w:marBottom w:val="0"/>
      <w:divBdr>
        <w:top w:val="none" w:sz="0" w:space="0" w:color="auto"/>
        <w:left w:val="none" w:sz="0" w:space="0" w:color="auto"/>
        <w:bottom w:val="none" w:sz="0" w:space="0" w:color="auto"/>
        <w:right w:val="none" w:sz="0" w:space="0" w:color="auto"/>
      </w:divBdr>
    </w:div>
    <w:div w:id="183914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adostina_viktoria@ab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EE268-485C-4985-B187-248424702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3879</Words>
  <Characters>22113</Characters>
  <Application>Microsoft Office Word</Application>
  <DocSecurity>0</DocSecurity>
  <Lines>184</Lines>
  <Paragraphs>51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2026-08-26T07:06:00Z</dcterms:created>
  <dcterms:modified xsi:type="dcterms:W3CDTF">2026-08-26T07:06:00Z</dcterms:modified>
</cp:coreProperties>
</file>