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303F0" w14:textId="540FC855" w:rsidR="00415EB7" w:rsidRDefault="00415EB7" w:rsidP="00415EB7">
      <w:pPr>
        <w:spacing w:line="360" w:lineRule="auto"/>
        <w:jc w:val="both"/>
        <w:rPr>
          <w:sz w:val="28"/>
          <w:szCs w:val="28"/>
        </w:rPr>
      </w:pPr>
      <w:r>
        <w:rPr>
          <w:sz w:val="28"/>
          <w:szCs w:val="28"/>
        </w:rPr>
        <w:t xml:space="preserve">    Въпросите за изборната бариера и политическото представителство в изборите за 51 НС</w:t>
      </w:r>
    </w:p>
    <w:p w14:paraId="6D7855B7" w14:textId="1F85F5A0" w:rsidR="00415EB7" w:rsidRDefault="00415EB7" w:rsidP="00415EB7">
      <w:pPr>
        <w:spacing w:line="360" w:lineRule="auto"/>
        <w:jc w:val="both"/>
        <w:rPr>
          <w:sz w:val="28"/>
          <w:szCs w:val="28"/>
        </w:rPr>
      </w:pPr>
      <w:r>
        <w:rPr>
          <w:sz w:val="28"/>
          <w:szCs w:val="28"/>
        </w:rPr>
        <w:t xml:space="preserve">                                             Проф. </w:t>
      </w:r>
      <w:proofErr w:type="spellStart"/>
      <w:r>
        <w:rPr>
          <w:sz w:val="28"/>
          <w:szCs w:val="28"/>
        </w:rPr>
        <w:t>д.п.н</w:t>
      </w:r>
      <w:proofErr w:type="spellEnd"/>
      <w:r>
        <w:rPr>
          <w:sz w:val="28"/>
          <w:szCs w:val="28"/>
        </w:rPr>
        <w:t xml:space="preserve">. Тодор </w:t>
      </w:r>
      <w:proofErr w:type="spellStart"/>
      <w:r>
        <w:rPr>
          <w:sz w:val="28"/>
          <w:szCs w:val="28"/>
        </w:rPr>
        <w:t>Галунов</w:t>
      </w:r>
      <w:proofErr w:type="spellEnd"/>
    </w:p>
    <w:p w14:paraId="76FA2EA1" w14:textId="4B65CB86" w:rsidR="008D4A0F" w:rsidRPr="008D4A0F" w:rsidRDefault="008D4A0F" w:rsidP="008D4A0F">
      <w:pPr>
        <w:spacing w:line="360" w:lineRule="auto"/>
        <w:jc w:val="both"/>
        <w:rPr>
          <w:sz w:val="28"/>
          <w:szCs w:val="28"/>
        </w:rPr>
      </w:pPr>
      <w:r>
        <w:rPr>
          <w:sz w:val="28"/>
          <w:szCs w:val="28"/>
        </w:rPr>
        <w:t xml:space="preserve">         </w:t>
      </w:r>
      <w:proofErr w:type="spellStart"/>
      <w:r w:rsidRPr="008D4A0F">
        <w:rPr>
          <w:sz w:val="28"/>
          <w:szCs w:val="28"/>
        </w:rPr>
        <w:t>The</w:t>
      </w:r>
      <w:proofErr w:type="spellEnd"/>
      <w:r w:rsidRPr="008D4A0F">
        <w:rPr>
          <w:sz w:val="28"/>
          <w:szCs w:val="28"/>
        </w:rPr>
        <w:t xml:space="preserve"> </w:t>
      </w:r>
      <w:proofErr w:type="spellStart"/>
      <w:r w:rsidRPr="008D4A0F">
        <w:rPr>
          <w:sz w:val="28"/>
          <w:szCs w:val="28"/>
        </w:rPr>
        <w:t>issues</w:t>
      </w:r>
      <w:proofErr w:type="spellEnd"/>
      <w:r w:rsidRPr="008D4A0F">
        <w:rPr>
          <w:sz w:val="28"/>
          <w:szCs w:val="28"/>
        </w:rPr>
        <w:t xml:space="preserve"> </w:t>
      </w:r>
      <w:proofErr w:type="spellStart"/>
      <w:r w:rsidRPr="008D4A0F">
        <w:rPr>
          <w:sz w:val="28"/>
          <w:szCs w:val="28"/>
        </w:rPr>
        <w:t>of</w:t>
      </w:r>
      <w:proofErr w:type="spellEnd"/>
      <w:r w:rsidRPr="008D4A0F">
        <w:rPr>
          <w:sz w:val="28"/>
          <w:szCs w:val="28"/>
        </w:rPr>
        <w:t xml:space="preserve"> </w:t>
      </w:r>
      <w:proofErr w:type="spellStart"/>
      <w:r w:rsidRPr="008D4A0F">
        <w:rPr>
          <w:sz w:val="28"/>
          <w:szCs w:val="28"/>
        </w:rPr>
        <w:t>the</w:t>
      </w:r>
      <w:proofErr w:type="spellEnd"/>
      <w:r w:rsidRPr="008D4A0F">
        <w:rPr>
          <w:sz w:val="28"/>
          <w:szCs w:val="28"/>
        </w:rPr>
        <w:t xml:space="preserve"> </w:t>
      </w:r>
      <w:proofErr w:type="spellStart"/>
      <w:r w:rsidRPr="008D4A0F">
        <w:rPr>
          <w:sz w:val="28"/>
          <w:szCs w:val="28"/>
        </w:rPr>
        <w:t>electoral</w:t>
      </w:r>
      <w:proofErr w:type="spellEnd"/>
      <w:r w:rsidRPr="008D4A0F">
        <w:rPr>
          <w:sz w:val="28"/>
          <w:szCs w:val="28"/>
        </w:rPr>
        <w:t xml:space="preserve"> </w:t>
      </w:r>
      <w:proofErr w:type="spellStart"/>
      <w:r w:rsidRPr="008D4A0F">
        <w:rPr>
          <w:sz w:val="28"/>
          <w:szCs w:val="28"/>
        </w:rPr>
        <w:t>barrier</w:t>
      </w:r>
      <w:proofErr w:type="spellEnd"/>
      <w:r w:rsidRPr="008D4A0F">
        <w:rPr>
          <w:sz w:val="28"/>
          <w:szCs w:val="28"/>
        </w:rPr>
        <w:t xml:space="preserve"> </w:t>
      </w:r>
      <w:proofErr w:type="spellStart"/>
      <w:r w:rsidRPr="008D4A0F">
        <w:rPr>
          <w:sz w:val="28"/>
          <w:szCs w:val="28"/>
        </w:rPr>
        <w:t>and</w:t>
      </w:r>
      <w:proofErr w:type="spellEnd"/>
      <w:r w:rsidRPr="008D4A0F">
        <w:rPr>
          <w:sz w:val="28"/>
          <w:szCs w:val="28"/>
        </w:rPr>
        <w:t xml:space="preserve"> </w:t>
      </w:r>
      <w:proofErr w:type="spellStart"/>
      <w:r w:rsidRPr="008D4A0F">
        <w:rPr>
          <w:sz w:val="28"/>
          <w:szCs w:val="28"/>
        </w:rPr>
        <w:t>political</w:t>
      </w:r>
      <w:proofErr w:type="spellEnd"/>
      <w:r w:rsidRPr="008D4A0F">
        <w:rPr>
          <w:sz w:val="28"/>
          <w:szCs w:val="28"/>
        </w:rPr>
        <w:t xml:space="preserve"> </w:t>
      </w:r>
      <w:proofErr w:type="spellStart"/>
      <w:r w:rsidRPr="008D4A0F">
        <w:rPr>
          <w:sz w:val="28"/>
          <w:szCs w:val="28"/>
        </w:rPr>
        <w:t>representation</w:t>
      </w:r>
      <w:proofErr w:type="spellEnd"/>
      <w:r w:rsidRPr="008D4A0F">
        <w:rPr>
          <w:sz w:val="28"/>
          <w:szCs w:val="28"/>
        </w:rPr>
        <w:t xml:space="preserve"> </w:t>
      </w:r>
      <w:proofErr w:type="spellStart"/>
      <w:r w:rsidRPr="008D4A0F">
        <w:rPr>
          <w:sz w:val="28"/>
          <w:szCs w:val="28"/>
        </w:rPr>
        <w:t>in</w:t>
      </w:r>
      <w:proofErr w:type="spellEnd"/>
      <w:r w:rsidRPr="008D4A0F">
        <w:rPr>
          <w:sz w:val="28"/>
          <w:szCs w:val="28"/>
        </w:rPr>
        <w:t xml:space="preserve"> </w:t>
      </w:r>
      <w:proofErr w:type="spellStart"/>
      <w:r w:rsidRPr="008D4A0F">
        <w:rPr>
          <w:sz w:val="28"/>
          <w:szCs w:val="28"/>
        </w:rPr>
        <w:t>the</w:t>
      </w:r>
      <w:proofErr w:type="spellEnd"/>
      <w:r w:rsidRPr="008D4A0F">
        <w:rPr>
          <w:sz w:val="28"/>
          <w:szCs w:val="28"/>
        </w:rPr>
        <w:t xml:space="preserve"> </w:t>
      </w:r>
      <w:proofErr w:type="spellStart"/>
      <w:r w:rsidRPr="008D4A0F">
        <w:rPr>
          <w:sz w:val="28"/>
          <w:szCs w:val="28"/>
        </w:rPr>
        <w:t>elections</w:t>
      </w:r>
      <w:proofErr w:type="spellEnd"/>
      <w:r w:rsidRPr="008D4A0F">
        <w:rPr>
          <w:sz w:val="28"/>
          <w:szCs w:val="28"/>
        </w:rPr>
        <w:t xml:space="preserve"> </w:t>
      </w:r>
      <w:proofErr w:type="spellStart"/>
      <w:r w:rsidRPr="008D4A0F">
        <w:rPr>
          <w:sz w:val="28"/>
          <w:szCs w:val="28"/>
        </w:rPr>
        <w:t>for</w:t>
      </w:r>
      <w:proofErr w:type="spellEnd"/>
      <w:r w:rsidRPr="008D4A0F">
        <w:rPr>
          <w:sz w:val="28"/>
          <w:szCs w:val="28"/>
        </w:rPr>
        <w:t xml:space="preserve"> </w:t>
      </w:r>
      <w:proofErr w:type="spellStart"/>
      <w:r w:rsidRPr="008D4A0F">
        <w:rPr>
          <w:sz w:val="28"/>
          <w:szCs w:val="28"/>
        </w:rPr>
        <w:t>the</w:t>
      </w:r>
      <w:proofErr w:type="spellEnd"/>
      <w:r w:rsidRPr="008D4A0F">
        <w:rPr>
          <w:sz w:val="28"/>
          <w:szCs w:val="28"/>
        </w:rPr>
        <w:t xml:space="preserve"> 51st National </w:t>
      </w:r>
      <w:proofErr w:type="spellStart"/>
      <w:r w:rsidRPr="008D4A0F">
        <w:rPr>
          <w:sz w:val="28"/>
          <w:szCs w:val="28"/>
        </w:rPr>
        <w:t>Assembly</w:t>
      </w:r>
      <w:proofErr w:type="spellEnd"/>
    </w:p>
    <w:p w14:paraId="2810C15D" w14:textId="5AF3B8D2" w:rsidR="008D4A0F" w:rsidRDefault="008D4A0F" w:rsidP="008D4A0F">
      <w:pPr>
        <w:spacing w:line="360" w:lineRule="auto"/>
        <w:jc w:val="both"/>
        <w:rPr>
          <w:sz w:val="28"/>
          <w:szCs w:val="28"/>
        </w:rPr>
      </w:pPr>
      <w:r>
        <w:rPr>
          <w:sz w:val="28"/>
          <w:szCs w:val="28"/>
        </w:rPr>
        <w:t xml:space="preserve">                                                     </w:t>
      </w:r>
      <w:proofErr w:type="spellStart"/>
      <w:r w:rsidRPr="008D4A0F">
        <w:rPr>
          <w:sz w:val="28"/>
          <w:szCs w:val="28"/>
        </w:rPr>
        <w:t>Prof</w:t>
      </w:r>
      <w:proofErr w:type="spellEnd"/>
      <w:r w:rsidRPr="008D4A0F">
        <w:rPr>
          <w:sz w:val="28"/>
          <w:szCs w:val="28"/>
        </w:rPr>
        <w:t>. Dr. Todor Galunov</w:t>
      </w:r>
    </w:p>
    <w:p w14:paraId="68EDB343" w14:textId="77777777" w:rsidR="00C32F16" w:rsidRPr="00C32F16" w:rsidRDefault="00216BCC" w:rsidP="00C32F16">
      <w:pPr>
        <w:shd w:val="clear" w:color="auto" w:fill="FFFFFF"/>
        <w:spacing w:line="360" w:lineRule="auto"/>
        <w:jc w:val="both"/>
        <w:rPr>
          <w:rFonts w:ascii="Times New Roman" w:eastAsia="Times New Roman" w:hAnsi="Times New Roman" w:cs="Times New Roman"/>
          <w:sz w:val="24"/>
          <w:szCs w:val="24"/>
          <w:lang w:eastAsia="bg-BG"/>
        </w:rPr>
      </w:pPr>
      <w:r w:rsidRPr="00216BCC">
        <w:rPr>
          <w:sz w:val="24"/>
          <w:szCs w:val="24"/>
        </w:rPr>
        <w:t>Резюме:</w:t>
      </w:r>
      <w:r w:rsidRPr="00216BCC">
        <w:rPr>
          <w:rFonts w:ascii="Times New Roman" w:eastAsia="Times New Roman" w:hAnsi="Times New Roman" w:cs="Times New Roman"/>
          <w:sz w:val="24"/>
          <w:szCs w:val="24"/>
          <w:lang w:eastAsia="bg-BG"/>
        </w:rPr>
        <w:t xml:space="preserve"> </w:t>
      </w:r>
      <w:r w:rsidR="00C32F16" w:rsidRPr="00C32F16">
        <w:rPr>
          <w:rFonts w:ascii="Times New Roman" w:eastAsia="Times New Roman" w:hAnsi="Times New Roman" w:cs="Times New Roman"/>
          <w:sz w:val="24"/>
          <w:szCs w:val="24"/>
          <w:lang w:eastAsia="bg-BG"/>
        </w:rPr>
        <w:t>Демократичната политическата система по принцип трябва да се придържа към модела, че всеки глас трябва да има стойност. Това не е слабост на системата, а това е нейният морален фундамент.</w:t>
      </w:r>
    </w:p>
    <w:p w14:paraId="1C07CA89" w14:textId="77777777" w:rsidR="00C32F16" w:rsidRDefault="00C32F16" w:rsidP="00C32F16">
      <w:pPr>
        <w:shd w:val="clear" w:color="auto" w:fill="FFFFFF"/>
        <w:spacing w:line="360" w:lineRule="auto"/>
        <w:jc w:val="both"/>
        <w:rPr>
          <w:rFonts w:ascii="Times New Roman" w:eastAsia="Times New Roman" w:hAnsi="Times New Roman" w:cs="Times New Roman"/>
          <w:sz w:val="24"/>
          <w:szCs w:val="24"/>
          <w:lang w:eastAsia="bg-BG"/>
        </w:rPr>
      </w:pPr>
      <w:r w:rsidRPr="00C32F16">
        <w:rPr>
          <w:rFonts w:ascii="Times New Roman" w:eastAsia="Times New Roman" w:hAnsi="Times New Roman" w:cs="Times New Roman"/>
          <w:sz w:val="24"/>
          <w:szCs w:val="24"/>
          <w:lang w:eastAsia="bg-BG"/>
        </w:rPr>
        <w:t>Високите бариери затрудняват създаването на нови политически субекти, съдействат за укрепване на партийната дисциплина и втърдяват властта на партийните елити. Всеки непослушен, който бива отлъчен от партията ще има клеймо, че вече е бил в една партия и трудно ще се впише в друга, а бариерата ще го лиши от шанс за продължаване на политическата кариера. Следователно това укрепва партиите, за сметка на „излишната“ в вътрешнопартийна демокрация.</w:t>
      </w:r>
    </w:p>
    <w:p w14:paraId="3D59C0B4" w14:textId="5B307A1F" w:rsidR="00216BCC" w:rsidRDefault="00216BCC" w:rsidP="00216BCC">
      <w:pPr>
        <w:spacing w:line="360" w:lineRule="auto"/>
        <w:jc w:val="both"/>
        <w:rPr>
          <w:sz w:val="24"/>
          <w:szCs w:val="24"/>
        </w:rPr>
      </w:pPr>
      <w:r>
        <w:rPr>
          <w:sz w:val="24"/>
          <w:szCs w:val="24"/>
        </w:rPr>
        <w:t>Ключови думи: бариера, партии, пропорция, мандати, парламент.</w:t>
      </w:r>
    </w:p>
    <w:p w14:paraId="2ACA2F1E" w14:textId="74D90C01" w:rsidR="00216BCC" w:rsidRDefault="008D4A0F" w:rsidP="00216BCC">
      <w:pPr>
        <w:spacing w:line="360" w:lineRule="auto"/>
        <w:jc w:val="both"/>
        <w:rPr>
          <w:rFonts w:ascii="MS Gothic" w:eastAsia="MS Gothic" w:hAnsi="MS Gothic" w:cs="MS Gothic"/>
          <w:sz w:val="24"/>
          <w:szCs w:val="24"/>
        </w:rPr>
      </w:pPr>
      <w:proofErr w:type="spellStart"/>
      <w:r>
        <w:rPr>
          <w:b/>
          <w:bCs/>
          <w:i/>
          <w:iCs/>
          <w:sz w:val="23"/>
          <w:szCs w:val="23"/>
        </w:rPr>
        <w:t>Abstract</w:t>
      </w:r>
      <w:proofErr w:type="spellEnd"/>
      <w:r w:rsidR="00216BCC" w:rsidRPr="00216BCC">
        <w:rPr>
          <w:sz w:val="24"/>
          <w:szCs w:val="24"/>
        </w:rPr>
        <w:t xml:space="preserve">: A </w:t>
      </w:r>
      <w:proofErr w:type="spellStart"/>
      <w:r w:rsidR="00216BCC" w:rsidRPr="00216BCC">
        <w:rPr>
          <w:sz w:val="24"/>
          <w:szCs w:val="24"/>
        </w:rPr>
        <w:t>democratic</w:t>
      </w:r>
      <w:proofErr w:type="spellEnd"/>
      <w:r w:rsidR="00216BCC" w:rsidRPr="00216BCC">
        <w:rPr>
          <w:sz w:val="24"/>
          <w:szCs w:val="24"/>
        </w:rPr>
        <w:t xml:space="preserve"> </w:t>
      </w:r>
      <w:proofErr w:type="spellStart"/>
      <w:r w:rsidR="00216BCC" w:rsidRPr="00216BCC">
        <w:rPr>
          <w:sz w:val="24"/>
          <w:szCs w:val="24"/>
        </w:rPr>
        <w:t>political</w:t>
      </w:r>
      <w:proofErr w:type="spellEnd"/>
      <w:r w:rsidR="00216BCC" w:rsidRPr="00216BCC">
        <w:rPr>
          <w:sz w:val="24"/>
          <w:szCs w:val="24"/>
        </w:rPr>
        <w:t xml:space="preserve"> </w:t>
      </w:r>
      <w:proofErr w:type="spellStart"/>
      <w:r w:rsidR="00216BCC" w:rsidRPr="00216BCC">
        <w:rPr>
          <w:sz w:val="24"/>
          <w:szCs w:val="24"/>
        </w:rPr>
        <w:t>system</w:t>
      </w:r>
      <w:proofErr w:type="spellEnd"/>
      <w:r w:rsidR="00216BCC" w:rsidRPr="00216BCC">
        <w:rPr>
          <w:sz w:val="24"/>
          <w:szCs w:val="24"/>
        </w:rPr>
        <w:t xml:space="preserve"> </w:t>
      </w:r>
      <w:proofErr w:type="spellStart"/>
      <w:r w:rsidR="00216BCC" w:rsidRPr="00216BCC">
        <w:rPr>
          <w:sz w:val="24"/>
          <w:szCs w:val="24"/>
        </w:rPr>
        <w:t>should</w:t>
      </w:r>
      <w:proofErr w:type="spellEnd"/>
      <w:r w:rsidR="00216BCC" w:rsidRPr="00216BCC">
        <w:rPr>
          <w:sz w:val="24"/>
          <w:szCs w:val="24"/>
        </w:rPr>
        <w:t xml:space="preserve">, </w:t>
      </w:r>
      <w:proofErr w:type="spellStart"/>
      <w:r w:rsidR="00216BCC" w:rsidRPr="00216BCC">
        <w:rPr>
          <w:sz w:val="24"/>
          <w:szCs w:val="24"/>
        </w:rPr>
        <w:t>in</w:t>
      </w:r>
      <w:proofErr w:type="spellEnd"/>
      <w:r w:rsidR="00216BCC" w:rsidRPr="00216BCC">
        <w:rPr>
          <w:sz w:val="24"/>
          <w:szCs w:val="24"/>
        </w:rPr>
        <w:t xml:space="preserve"> </w:t>
      </w:r>
      <w:proofErr w:type="spellStart"/>
      <w:r w:rsidR="00216BCC" w:rsidRPr="00216BCC">
        <w:rPr>
          <w:sz w:val="24"/>
          <w:szCs w:val="24"/>
        </w:rPr>
        <w:t>principle</w:t>
      </w:r>
      <w:proofErr w:type="spellEnd"/>
      <w:r w:rsidR="00216BCC" w:rsidRPr="00216BCC">
        <w:rPr>
          <w:sz w:val="24"/>
          <w:szCs w:val="24"/>
        </w:rPr>
        <w:t xml:space="preserve">, </w:t>
      </w:r>
      <w:proofErr w:type="spellStart"/>
      <w:r w:rsidR="00216BCC" w:rsidRPr="00216BCC">
        <w:rPr>
          <w:sz w:val="24"/>
          <w:szCs w:val="24"/>
        </w:rPr>
        <w:t>adhere</w:t>
      </w:r>
      <w:proofErr w:type="spellEnd"/>
      <w:r w:rsidR="00216BCC" w:rsidRPr="00216BCC">
        <w:rPr>
          <w:sz w:val="24"/>
          <w:szCs w:val="24"/>
        </w:rPr>
        <w:t xml:space="preserve"> </w:t>
      </w:r>
      <w:proofErr w:type="spellStart"/>
      <w:r w:rsidR="00216BCC" w:rsidRPr="00216BCC">
        <w:rPr>
          <w:sz w:val="24"/>
          <w:szCs w:val="24"/>
        </w:rPr>
        <w:t>to</w:t>
      </w:r>
      <w:proofErr w:type="spellEnd"/>
      <w:r w:rsidR="00216BCC" w:rsidRPr="00216BCC">
        <w:rPr>
          <w:sz w:val="24"/>
          <w:szCs w:val="24"/>
        </w:rPr>
        <w:t xml:space="preserve"> </w:t>
      </w:r>
      <w:proofErr w:type="spellStart"/>
      <w:r w:rsidR="00216BCC" w:rsidRPr="00216BCC">
        <w:rPr>
          <w:sz w:val="24"/>
          <w:szCs w:val="24"/>
        </w:rPr>
        <w:t>the</w:t>
      </w:r>
      <w:proofErr w:type="spellEnd"/>
      <w:r w:rsidR="00216BCC" w:rsidRPr="00216BCC">
        <w:rPr>
          <w:sz w:val="24"/>
          <w:szCs w:val="24"/>
        </w:rPr>
        <w:t xml:space="preserve"> </w:t>
      </w:r>
      <w:proofErr w:type="spellStart"/>
      <w:r w:rsidR="00216BCC" w:rsidRPr="00216BCC">
        <w:rPr>
          <w:sz w:val="24"/>
          <w:szCs w:val="24"/>
        </w:rPr>
        <w:t>principle</w:t>
      </w:r>
      <w:proofErr w:type="spellEnd"/>
      <w:r w:rsidR="00216BCC" w:rsidRPr="00216BCC">
        <w:rPr>
          <w:sz w:val="24"/>
          <w:szCs w:val="24"/>
        </w:rPr>
        <w:t xml:space="preserve"> </w:t>
      </w:r>
      <w:proofErr w:type="spellStart"/>
      <w:r w:rsidR="00216BCC" w:rsidRPr="00216BCC">
        <w:rPr>
          <w:sz w:val="24"/>
          <w:szCs w:val="24"/>
        </w:rPr>
        <w:t>that</w:t>
      </w:r>
      <w:proofErr w:type="spellEnd"/>
      <w:r w:rsidR="00216BCC" w:rsidRPr="00216BCC">
        <w:rPr>
          <w:sz w:val="24"/>
          <w:szCs w:val="24"/>
        </w:rPr>
        <w:t xml:space="preserve"> </w:t>
      </w:r>
      <w:proofErr w:type="spellStart"/>
      <w:r w:rsidR="00216BCC" w:rsidRPr="00216BCC">
        <w:rPr>
          <w:sz w:val="24"/>
          <w:szCs w:val="24"/>
        </w:rPr>
        <w:t>every</w:t>
      </w:r>
      <w:proofErr w:type="spellEnd"/>
      <w:r w:rsidR="00216BCC" w:rsidRPr="00216BCC">
        <w:rPr>
          <w:sz w:val="24"/>
          <w:szCs w:val="24"/>
        </w:rPr>
        <w:t xml:space="preserve"> </w:t>
      </w:r>
      <w:proofErr w:type="spellStart"/>
      <w:r w:rsidR="00216BCC" w:rsidRPr="00216BCC">
        <w:rPr>
          <w:sz w:val="24"/>
          <w:szCs w:val="24"/>
        </w:rPr>
        <w:t>vote</w:t>
      </w:r>
      <w:proofErr w:type="spellEnd"/>
      <w:r w:rsidR="00216BCC" w:rsidRPr="00216BCC">
        <w:rPr>
          <w:sz w:val="24"/>
          <w:szCs w:val="24"/>
        </w:rPr>
        <w:t xml:space="preserve"> </w:t>
      </w:r>
      <w:proofErr w:type="spellStart"/>
      <w:r w:rsidR="00216BCC" w:rsidRPr="00216BCC">
        <w:rPr>
          <w:sz w:val="24"/>
          <w:szCs w:val="24"/>
        </w:rPr>
        <w:t>should</w:t>
      </w:r>
      <w:proofErr w:type="spellEnd"/>
      <w:r w:rsidR="00216BCC" w:rsidRPr="00216BCC">
        <w:rPr>
          <w:sz w:val="24"/>
          <w:szCs w:val="24"/>
        </w:rPr>
        <w:t xml:space="preserve"> </w:t>
      </w:r>
      <w:proofErr w:type="spellStart"/>
      <w:r w:rsidR="00216BCC" w:rsidRPr="00216BCC">
        <w:rPr>
          <w:sz w:val="24"/>
          <w:szCs w:val="24"/>
        </w:rPr>
        <w:t>have</w:t>
      </w:r>
      <w:proofErr w:type="spellEnd"/>
      <w:r w:rsidR="00216BCC" w:rsidRPr="00216BCC">
        <w:rPr>
          <w:sz w:val="24"/>
          <w:szCs w:val="24"/>
        </w:rPr>
        <w:t xml:space="preserve"> </w:t>
      </w:r>
      <w:proofErr w:type="spellStart"/>
      <w:r w:rsidR="00216BCC" w:rsidRPr="00216BCC">
        <w:rPr>
          <w:sz w:val="24"/>
          <w:szCs w:val="24"/>
        </w:rPr>
        <w:t>equal</w:t>
      </w:r>
      <w:proofErr w:type="spellEnd"/>
      <w:r w:rsidR="00216BCC" w:rsidRPr="00216BCC">
        <w:rPr>
          <w:sz w:val="24"/>
          <w:szCs w:val="24"/>
        </w:rPr>
        <w:t xml:space="preserve"> </w:t>
      </w:r>
      <w:proofErr w:type="spellStart"/>
      <w:r w:rsidR="00216BCC" w:rsidRPr="00216BCC">
        <w:rPr>
          <w:sz w:val="24"/>
          <w:szCs w:val="24"/>
        </w:rPr>
        <w:t>value</w:t>
      </w:r>
      <w:proofErr w:type="spellEnd"/>
      <w:r w:rsidR="00216BCC" w:rsidRPr="00216BCC">
        <w:rPr>
          <w:sz w:val="24"/>
          <w:szCs w:val="24"/>
        </w:rPr>
        <w:t xml:space="preserve">. </w:t>
      </w:r>
      <w:proofErr w:type="spellStart"/>
      <w:r w:rsidR="00216BCC" w:rsidRPr="00216BCC">
        <w:rPr>
          <w:sz w:val="24"/>
          <w:szCs w:val="24"/>
        </w:rPr>
        <w:t>This</w:t>
      </w:r>
      <w:proofErr w:type="spellEnd"/>
      <w:r w:rsidR="00216BCC" w:rsidRPr="00216BCC">
        <w:rPr>
          <w:sz w:val="24"/>
          <w:szCs w:val="24"/>
        </w:rPr>
        <w:t xml:space="preserve"> </w:t>
      </w:r>
      <w:proofErr w:type="spellStart"/>
      <w:r w:rsidR="00216BCC" w:rsidRPr="00216BCC">
        <w:rPr>
          <w:sz w:val="24"/>
          <w:szCs w:val="24"/>
        </w:rPr>
        <w:t>is</w:t>
      </w:r>
      <w:proofErr w:type="spellEnd"/>
      <w:r w:rsidR="00216BCC" w:rsidRPr="00216BCC">
        <w:rPr>
          <w:sz w:val="24"/>
          <w:szCs w:val="24"/>
        </w:rPr>
        <w:t xml:space="preserve"> </w:t>
      </w:r>
      <w:proofErr w:type="spellStart"/>
      <w:r w:rsidR="00216BCC" w:rsidRPr="00216BCC">
        <w:rPr>
          <w:sz w:val="24"/>
          <w:szCs w:val="24"/>
        </w:rPr>
        <w:t>not</w:t>
      </w:r>
      <w:proofErr w:type="spellEnd"/>
      <w:r w:rsidR="00216BCC" w:rsidRPr="00216BCC">
        <w:rPr>
          <w:sz w:val="24"/>
          <w:szCs w:val="24"/>
        </w:rPr>
        <w:t xml:space="preserve"> a </w:t>
      </w:r>
      <w:proofErr w:type="spellStart"/>
      <w:r w:rsidR="00216BCC" w:rsidRPr="00216BCC">
        <w:rPr>
          <w:sz w:val="24"/>
          <w:szCs w:val="24"/>
        </w:rPr>
        <w:t>weakness</w:t>
      </w:r>
      <w:proofErr w:type="spellEnd"/>
      <w:r w:rsidR="00216BCC" w:rsidRPr="00216BCC">
        <w:rPr>
          <w:sz w:val="24"/>
          <w:szCs w:val="24"/>
        </w:rPr>
        <w:t xml:space="preserve"> </w:t>
      </w:r>
      <w:proofErr w:type="spellStart"/>
      <w:r w:rsidR="00216BCC" w:rsidRPr="00216BCC">
        <w:rPr>
          <w:sz w:val="24"/>
          <w:szCs w:val="24"/>
        </w:rPr>
        <w:t>of</w:t>
      </w:r>
      <w:proofErr w:type="spellEnd"/>
      <w:r w:rsidR="00216BCC" w:rsidRPr="00216BCC">
        <w:rPr>
          <w:sz w:val="24"/>
          <w:szCs w:val="24"/>
        </w:rPr>
        <w:t xml:space="preserve"> </w:t>
      </w:r>
      <w:proofErr w:type="spellStart"/>
      <w:r w:rsidR="00216BCC" w:rsidRPr="00216BCC">
        <w:rPr>
          <w:sz w:val="24"/>
          <w:szCs w:val="24"/>
        </w:rPr>
        <w:t>the</w:t>
      </w:r>
      <w:proofErr w:type="spellEnd"/>
      <w:r w:rsidR="00216BCC" w:rsidRPr="00216BCC">
        <w:rPr>
          <w:sz w:val="24"/>
          <w:szCs w:val="24"/>
        </w:rPr>
        <w:t xml:space="preserve"> </w:t>
      </w:r>
      <w:proofErr w:type="spellStart"/>
      <w:r w:rsidR="00216BCC" w:rsidRPr="00216BCC">
        <w:rPr>
          <w:sz w:val="24"/>
          <w:szCs w:val="24"/>
        </w:rPr>
        <w:t>system</w:t>
      </w:r>
      <w:proofErr w:type="spellEnd"/>
      <w:r w:rsidR="00216BCC" w:rsidRPr="00216BCC">
        <w:rPr>
          <w:sz w:val="24"/>
          <w:szCs w:val="24"/>
        </w:rPr>
        <w:t xml:space="preserve">, </w:t>
      </w:r>
      <w:proofErr w:type="spellStart"/>
      <w:r w:rsidR="00216BCC" w:rsidRPr="00216BCC">
        <w:rPr>
          <w:sz w:val="24"/>
          <w:szCs w:val="24"/>
        </w:rPr>
        <w:t>but</w:t>
      </w:r>
      <w:proofErr w:type="spellEnd"/>
      <w:r w:rsidR="00216BCC" w:rsidRPr="00216BCC">
        <w:rPr>
          <w:sz w:val="24"/>
          <w:szCs w:val="24"/>
        </w:rPr>
        <w:t xml:space="preserve"> </w:t>
      </w:r>
      <w:proofErr w:type="spellStart"/>
      <w:r w:rsidR="00216BCC" w:rsidRPr="00216BCC">
        <w:rPr>
          <w:sz w:val="24"/>
          <w:szCs w:val="24"/>
        </w:rPr>
        <w:t>rather</w:t>
      </w:r>
      <w:proofErr w:type="spellEnd"/>
      <w:r w:rsidR="00216BCC" w:rsidRPr="00216BCC">
        <w:rPr>
          <w:sz w:val="24"/>
          <w:szCs w:val="24"/>
        </w:rPr>
        <w:t xml:space="preserve"> </w:t>
      </w:r>
      <w:proofErr w:type="spellStart"/>
      <w:r w:rsidR="00216BCC" w:rsidRPr="00216BCC">
        <w:rPr>
          <w:sz w:val="24"/>
          <w:szCs w:val="24"/>
        </w:rPr>
        <w:t>its</w:t>
      </w:r>
      <w:proofErr w:type="spellEnd"/>
      <w:r w:rsidR="00216BCC" w:rsidRPr="00216BCC">
        <w:rPr>
          <w:sz w:val="24"/>
          <w:szCs w:val="24"/>
        </w:rPr>
        <w:t xml:space="preserve"> </w:t>
      </w:r>
      <w:proofErr w:type="spellStart"/>
      <w:r w:rsidR="00216BCC" w:rsidRPr="00216BCC">
        <w:rPr>
          <w:sz w:val="24"/>
          <w:szCs w:val="24"/>
        </w:rPr>
        <w:t>moral</w:t>
      </w:r>
      <w:proofErr w:type="spellEnd"/>
      <w:r w:rsidR="00216BCC" w:rsidRPr="00216BCC">
        <w:rPr>
          <w:sz w:val="24"/>
          <w:szCs w:val="24"/>
        </w:rPr>
        <w:t xml:space="preserve"> </w:t>
      </w:r>
      <w:proofErr w:type="spellStart"/>
      <w:r w:rsidR="00216BCC" w:rsidRPr="00216BCC">
        <w:rPr>
          <w:sz w:val="24"/>
          <w:szCs w:val="24"/>
        </w:rPr>
        <w:t>foundation</w:t>
      </w:r>
      <w:proofErr w:type="spellEnd"/>
      <w:r w:rsidR="00216BCC" w:rsidRPr="00216BCC">
        <w:rPr>
          <w:sz w:val="24"/>
          <w:szCs w:val="24"/>
        </w:rPr>
        <w:t>.</w:t>
      </w:r>
      <w:r w:rsidR="00216BCC" w:rsidRPr="00216BCC">
        <w:rPr>
          <w:rFonts w:ascii="MS Gothic" w:eastAsia="MS Gothic" w:hAnsi="MS Gothic" w:cs="MS Gothic" w:hint="eastAsia"/>
          <w:sz w:val="24"/>
          <w:szCs w:val="24"/>
        </w:rPr>
        <w:t>  </w:t>
      </w:r>
      <w:proofErr w:type="spellStart"/>
      <w:r w:rsidR="00216BCC" w:rsidRPr="00216BCC">
        <w:rPr>
          <w:sz w:val="24"/>
          <w:szCs w:val="24"/>
        </w:rPr>
        <w:t>High</w:t>
      </w:r>
      <w:proofErr w:type="spellEnd"/>
      <w:r w:rsidR="00216BCC" w:rsidRPr="00216BCC">
        <w:rPr>
          <w:sz w:val="24"/>
          <w:szCs w:val="24"/>
        </w:rPr>
        <w:t xml:space="preserve"> </w:t>
      </w:r>
      <w:proofErr w:type="spellStart"/>
      <w:r w:rsidR="00216BCC" w:rsidRPr="00216BCC">
        <w:rPr>
          <w:sz w:val="24"/>
          <w:szCs w:val="24"/>
        </w:rPr>
        <w:t>electoral</w:t>
      </w:r>
      <w:proofErr w:type="spellEnd"/>
      <w:r w:rsidR="00216BCC" w:rsidRPr="00216BCC">
        <w:rPr>
          <w:sz w:val="24"/>
          <w:szCs w:val="24"/>
        </w:rPr>
        <w:t xml:space="preserve"> </w:t>
      </w:r>
      <w:proofErr w:type="spellStart"/>
      <w:r w:rsidR="00216BCC" w:rsidRPr="00216BCC">
        <w:rPr>
          <w:sz w:val="24"/>
          <w:szCs w:val="24"/>
        </w:rPr>
        <w:t>thresholds</w:t>
      </w:r>
      <w:proofErr w:type="spellEnd"/>
      <w:r w:rsidR="00216BCC" w:rsidRPr="00216BCC">
        <w:rPr>
          <w:sz w:val="24"/>
          <w:szCs w:val="24"/>
        </w:rPr>
        <w:t xml:space="preserve"> </w:t>
      </w:r>
      <w:proofErr w:type="spellStart"/>
      <w:r w:rsidR="00216BCC" w:rsidRPr="00216BCC">
        <w:rPr>
          <w:sz w:val="24"/>
          <w:szCs w:val="24"/>
        </w:rPr>
        <w:t>make</w:t>
      </w:r>
      <w:proofErr w:type="spellEnd"/>
      <w:r w:rsidR="00216BCC" w:rsidRPr="00216BCC">
        <w:rPr>
          <w:sz w:val="24"/>
          <w:szCs w:val="24"/>
        </w:rPr>
        <w:t xml:space="preserve"> </w:t>
      </w:r>
      <w:proofErr w:type="spellStart"/>
      <w:r w:rsidR="00216BCC" w:rsidRPr="00216BCC">
        <w:rPr>
          <w:sz w:val="24"/>
          <w:szCs w:val="24"/>
        </w:rPr>
        <w:t>it</w:t>
      </w:r>
      <w:proofErr w:type="spellEnd"/>
      <w:r w:rsidR="00216BCC" w:rsidRPr="00216BCC">
        <w:rPr>
          <w:sz w:val="24"/>
          <w:szCs w:val="24"/>
        </w:rPr>
        <w:t xml:space="preserve"> </w:t>
      </w:r>
      <w:proofErr w:type="spellStart"/>
      <w:r w:rsidR="00216BCC" w:rsidRPr="00216BCC">
        <w:rPr>
          <w:sz w:val="24"/>
          <w:szCs w:val="24"/>
        </w:rPr>
        <w:t>more</w:t>
      </w:r>
      <w:proofErr w:type="spellEnd"/>
      <w:r w:rsidR="00216BCC" w:rsidRPr="00216BCC">
        <w:rPr>
          <w:sz w:val="24"/>
          <w:szCs w:val="24"/>
        </w:rPr>
        <w:t xml:space="preserve"> </w:t>
      </w:r>
      <w:proofErr w:type="spellStart"/>
      <w:r w:rsidR="00216BCC" w:rsidRPr="00216BCC">
        <w:rPr>
          <w:sz w:val="24"/>
          <w:szCs w:val="24"/>
        </w:rPr>
        <w:t>difficult</w:t>
      </w:r>
      <w:proofErr w:type="spellEnd"/>
      <w:r w:rsidR="00216BCC" w:rsidRPr="00216BCC">
        <w:rPr>
          <w:sz w:val="24"/>
          <w:szCs w:val="24"/>
        </w:rPr>
        <w:t xml:space="preserve"> </w:t>
      </w:r>
      <w:proofErr w:type="spellStart"/>
      <w:r w:rsidR="00216BCC" w:rsidRPr="00216BCC">
        <w:rPr>
          <w:sz w:val="24"/>
          <w:szCs w:val="24"/>
        </w:rPr>
        <w:t>for</w:t>
      </w:r>
      <w:proofErr w:type="spellEnd"/>
      <w:r w:rsidR="00216BCC" w:rsidRPr="00216BCC">
        <w:rPr>
          <w:sz w:val="24"/>
          <w:szCs w:val="24"/>
        </w:rPr>
        <w:t xml:space="preserve"> </w:t>
      </w:r>
      <w:proofErr w:type="spellStart"/>
      <w:r w:rsidR="00216BCC" w:rsidRPr="00216BCC">
        <w:rPr>
          <w:sz w:val="24"/>
          <w:szCs w:val="24"/>
        </w:rPr>
        <w:t>new</w:t>
      </w:r>
      <w:proofErr w:type="spellEnd"/>
      <w:r w:rsidR="00216BCC" w:rsidRPr="00216BCC">
        <w:rPr>
          <w:sz w:val="24"/>
          <w:szCs w:val="24"/>
        </w:rPr>
        <w:t xml:space="preserve"> </w:t>
      </w:r>
      <w:proofErr w:type="spellStart"/>
      <w:r w:rsidR="00216BCC" w:rsidRPr="00216BCC">
        <w:rPr>
          <w:sz w:val="24"/>
          <w:szCs w:val="24"/>
        </w:rPr>
        <w:t>political</w:t>
      </w:r>
      <w:proofErr w:type="spellEnd"/>
      <w:r w:rsidR="00216BCC" w:rsidRPr="00216BCC">
        <w:rPr>
          <w:sz w:val="24"/>
          <w:szCs w:val="24"/>
        </w:rPr>
        <w:t xml:space="preserve"> </w:t>
      </w:r>
      <w:proofErr w:type="spellStart"/>
      <w:r w:rsidR="00216BCC" w:rsidRPr="00216BCC">
        <w:rPr>
          <w:sz w:val="24"/>
          <w:szCs w:val="24"/>
        </w:rPr>
        <w:t>entities</w:t>
      </w:r>
      <w:proofErr w:type="spellEnd"/>
      <w:r w:rsidR="00216BCC" w:rsidRPr="00216BCC">
        <w:rPr>
          <w:sz w:val="24"/>
          <w:szCs w:val="24"/>
        </w:rPr>
        <w:t xml:space="preserve"> </w:t>
      </w:r>
      <w:proofErr w:type="spellStart"/>
      <w:r w:rsidR="00216BCC" w:rsidRPr="00216BCC">
        <w:rPr>
          <w:sz w:val="24"/>
          <w:szCs w:val="24"/>
        </w:rPr>
        <w:t>to</w:t>
      </w:r>
      <w:proofErr w:type="spellEnd"/>
      <w:r w:rsidR="00216BCC" w:rsidRPr="00216BCC">
        <w:rPr>
          <w:sz w:val="24"/>
          <w:szCs w:val="24"/>
        </w:rPr>
        <w:t xml:space="preserve"> </w:t>
      </w:r>
      <w:proofErr w:type="spellStart"/>
      <w:r w:rsidR="00216BCC" w:rsidRPr="00216BCC">
        <w:rPr>
          <w:sz w:val="24"/>
          <w:szCs w:val="24"/>
        </w:rPr>
        <w:t>emerge</w:t>
      </w:r>
      <w:proofErr w:type="spellEnd"/>
      <w:r w:rsidR="00216BCC" w:rsidRPr="00216BCC">
        <w:rPr>
          <w:sz w:val="24"/>
          <w:szCs w:val="24"/>
        </w:rPr>
        <w:t xml:space="preserve">, </w:t>
      </w:r>
      <w:proofErr w:type="spellStart"/>
      <w:r w:rsidR="00216BCC" w:rsidRPr="00216BCC">
        <w:rPr>
          <w:sz w:val="24"/>
          <w:szCs w:val="24"/>
        </w:rPr>
        <w:t>contribute</w:t>
      </w:r>
      <w:proofErr w:type="spellEnd"/>
      <w:r w:rsidR="00216BCC" w:rsidRPr="00216BCC">
        <w:rPr>
          <w:sz w:val="24"/>
          <w:szCs w:val="24"/>
        </w:rPr>
        <w:t xml:space="preserve"> </w:t>
      </w:r>
      <w:proofErr w:type="spellStart"/>
      <w:r w:rsidR="00216BCC" w:rsidRPr="00216BCC">
        <w:rPr>
          <w:sz w:val="24"/>
          <w:szCs w:val="24"/>
        </w:rPr>
        <w:t>to</w:t>
      </w:r>
      <w:proofErr w:type="spellEnd"/>
      <w:r w:rsidR="00216BCC" w:rsidRPr="00216BCC">
        <w:rPr>
          <w:sz w:val="24"/>
          <w:szCs w:val="24"/>
        </w:rPr>
        <w:t xml:space="preserve"> </w:t>
      </w:r>
      <w:proofErr w:type="spellStart"/>
      <w:r w:rsidR="00216BCC" w:rsidRPr="00216BCC">
        <w:rPr>
          <w:sz w:val="24"/>
          <w:szCs w:val="24"/>
        </w:rPr>
        <w:t>stronger</w:t>
      </w:r>
      <w:proofErr w:type="spellEnd"/>
      <w:r w:rsidR="00216BCC" w:rsidRPr="00216BCC">
        <w:rPr>
          <w:sz w:val="24"/>
          <w:szCs w:val="24"/>
        </w:rPr>
        <w:t xml:space="preserve"> </w:t>
      </w:r>
      <w:proofErr w:type="spellStart"/>
      <w:r w:rsidR="00216BCC" w:rsidRPr="00216BCC">
        <w:rPr>
          <w:sz w:val="24"/>
          <w:szCs w:val="24"/>
        </w:rPr>
        <w:t>party</w:t>
      </w:r>
      <w:proofErr w:type="spellEnd"/>
      <w:r w:rsidR="00216BCC" w:rsidRPr="00216BCC">
        <w:rPr>
          <w:sz w:val="24"/>
          <w:szCs w:val="24"/>
        </w:rPr>
        <w:t xml:space="preserve"> </w:t>
      </w:r>
      <w:proofErr w:type="spellStart"/>
      <w:r w:rsidR="00216BCC" w:rsidRPr="00216BCC">
        <w:rPr>
          <w:sz w:val="24"/>
          <w:szCs w:val="24"/>
        </w:rPr>
        <w:t>discipline</w:t>
      </w:r>
      <w:proofErr w:type="spellEnd"/>
      <w:r w:rsidR="00216BCC" w:rsidRPr="00216BCC">
        <w:rPr>
          <w:sz w:val="24"/>
          <w:szCs w:val="24"/>
        </w:rPr>
        <w:t xml:space="preserve">, </w:t>
      </w:r>
      <w:proofErr w:type="spellStart"/>
      <w:r w:rsidR="00216BCC" w:rsidRPr="00216BCC">
        <w:rPr>
          <w:sz w:val="24"/>
          <w:szCs w:val="24"/>
        </w:rPr>
        <w:t>and</w:t>
      </w:r>
      <w:proofErr w:type="spellEnd"/>
      <w:r w:rsidR="00216BCC" w:rsidRPr="00216BCC">
        <w:rPr>
          <w:sz w:val="24"/>
          <w:szCs w:val="24"/>
        </w:rPr>
        <w:t xml:space="preserve"> </w:t>
      </w:r>
      <w:proofErr w:type="spellStart"/>
      <w:r w:rsidR="00216BCC" w:rsidRPr="00216BCC">
        <w:rPr>
          <w:sz w:val="24"/>
          <w:szCs w:val="24"/>
        </w:rPr>
        <w:t>consolidate</w:t>
      </w:r>
      <w:proofErr w:type="spellEnd"/>
      <w:r w:rsidR="00216BCC" w:rsidRPr="00216BCC">
        <w:rPr>
          <w:sz w:val="24"/>
          <w:szCs w:val="24"/>
        </w:rPr>
        <w:t xml:space="preserve"> </w:t>
      </w:r>
      <w:proofErr w:type="spellStart"/>
      <w:r w:rsidR="00216BCC" w:rsidRPr="00216BCC">
        <w:rPr>
          <w:sz w:val="24"/>
          <w:szCs w:val="24"/>
        </w:rPr>
        <w:t>the</w:t>
      </w:r>
      <w:proofErr w:type="spellEnd"/>
      <w:r w:rsidR="00216BCC" w:rsidRPr="00216BCC">
        <w:rPr>
          <w:sz w:val="24"/>
          <w:szCs w:val="24"/>
        </w:rPr>
        <w:t xml:space="preserve"> </w:t>
      </w:r>
      <w:proofErr w:type="spellStart"/>
      <w:r w:rsidR="00216BCC" w:rsidRPr="00216BCC">
        <w:rPr>
          <w:sz w:val="24"/>
          <w:szCs w:val="24"/>
        </w:rPr>
        <w:t>power</w:t>
      </w:r>
      <w:proofErr w:type="spellEnd"/>
      <w:r w:rsidR="00216BCC" w:rsidRPr="00216BCC">
        <w:rPr>
          <w:sz w:val="24"/>
          <w:szCs w:val="24"/>
        </w:rPr>
        <w:t xml:space="preserve"> </w:t>
      </w:r>
      <w:proofErr w:type="spellStart"/>
      <w:r w:rsidR="00216BCC" w:rsidRPr="00216BCC">
        <w:rPr>
          <w:sz w:val="24"/>
          <w:szCs w:val="24"/>
        </w:rPr>
        <w:t>of</w:t>
      </w:r>
      <w:proofErr w:type="spellEnd"/>
      <w:r w:rsidR="00216BCC" w:rsidRPr="00216BCC">
        <w:rPr>
          <w:sz w:val="24"/>
          <w:szCs w:val="24"/>
        </w:rPr>
        <w:t xml:space="preserve"> </w:t>
      </w:r>
      <w:proofErr w:type="spellStart"/>
      <w:r w:rsidR="00216BCC" w:rsidRPr="00216BCC">
        <w:rPr>
          <w:sz w:val="24"/>
          <w:szCs w:val="24"/>
        </w:rPr>
        <w:t>party</w:t>
      </w:r>
      <w:proofErr w:type="spellEnd"/>
      <w:r w:rsidR="00216BCC" w:rsidRPr="00216BCC">
        <w:rPr>
          <w:sz w:val="24"/>
          <w:szCs w:val="24"/>
        </w:rPr>
        <w:t xml:space="preserve"> </w:t>
      </w:r>
      <w:proofErr w:type="spellStart"/>
      <w:r w:rsidR="00216BCC" w:rsidRPr="00216BCC">
        <w:rPr>
          <w:sz w:val="24"/>
          <w:szCs w:val="24"/>
        </w:rPr>
        <w:t>elites</w:t>
      </w:r>
      <w:proofErr w:type="spellEnd"/>
      <w:r w:rsidR="00216BCC" w:rsidRPr="00216BCC">
        <w:rPr>
          <w:sz w:val="24"/>
          <w:szCs w:val="24"/>
        </w:rPr>
        <w:t xml:space="preserve">. </w:t>
      </w:r>
      <w:proofErr w:type="spellStart"/>
      <w:r w:rsidR="00216BCC" w:rsidRPr="00216BCC">
        <w:rPr>
          <w:sz w:val="24"/>
          <w:szCs w:val="24"/>
        </w:rPr>
        <w:t>Any</w:t>
      </w:r>
      <w:proofErr w:type="spellEnd"/>
      <w:r w:rsidR="00216BCC" w:rsidRPr="00216BCC">
        <w:rPr>
          <w:sz w:val="24"/>
          <w:szCs w:val="24"/>
        </w:rPr>
        <w:t xml:space="preserve"> </w:t>
      </w:r>
      <w:proofErr w:type="spellStart"/>
      <w:r w:rsidR="00216BCC" w:rsidRPr="00216BCC">
        <w:rPr>
          <w:sz w:val="24"/>
          <w:szCs w:val="24"/>
        </w:rPr>
        <w:t>dissident</w:t>
      </w:r>
      <w:proofErr w:type="spellEnd"/>
      <w:r w:rsidR="00216BCC" w:rsidRPr="00216BCC">
        <w:rPr>
          <w:sz w:val="24"/>
          <w:szCs w:val="24"/>
        </w:rPr>
        <w:t xml:space="preserve"> </w:t>
      </w:r>
      <w:proofErr w:type="spellStart"/>
      <w:r w:rsidR="00216BCC" w:rsidRPr="00216BCC">
        <w:rPr>
          <w:sz w:val="24"/>
          <w:szCs w:val="24"/>
        </w:rPr>
        <w:t>who</w:t>
      </w:r>
      <w:proofErr w:type="spellEnd"/>
      <w:r w:rsidR="00216BCC" w:rsidRPr="00216BCC">
        <w:rPr>
          <w:sz w:val="24"/>
          <w:szCs w:val="24"/>
        </w:rPr>
        <w:t xml:space="preserve"> </w:t>
      </w:r>
      <w:proofErr w:type="spellStart"/>
      <w:r w:rsidR="00216BCC" w:rsidRPr="00216BCC">
        <w:rPr>
          <w:sz w:val="24"/>
          <w:szCs w:val="24"/>
        </w:rPr>
        <w:t>is</w:t>
      </w:r>
      <w:proofErr w:type="spellEnd"/>
      <w:r w:rsidR="00216BCC" w:rsidRPr="00216BCC">
        <w:rPr>
          <w:sz w:val="24"/>
          <w:szCs w:val="24"/>
        </w:rPr>
        <w:t xml:space="preserve"> </w:t>
      </w:r>
      <w:proofErr w:type="spellStart"/>
      <w:r w:rsidR="00216BCC" w:rsidRPr="00216BCC">
        <w:rPr>
          <w:sz w:val="24"/>
          <w:szCs w:val="24"/>
        </w:rPr>
        <w:t>expelled</w:t>
      </w:r>
      <w:proofErr w:type="spellEnd"/>
      <w:r w:rsidR="00216BCC" w:rsidRPr="00216BCC">
        <w:rPr>
          <w:sz w:val="24"/>
          <w:szCs w:val="24"/>
        </w:rPr>
        <w:t xml:space="preserve"> </w:t>
      </w:r>
      <w:proofErr w:type="spellStart"/>
      <w:r w:rsidR="00216BCC" w:rsidRPr="00216BCC">
        <w:rPr>
          <w:sz w:val="24"/>
          <w:szCs w:val="24"/>
        </w:rPr>
        <w:t>from</w:t>
      </w:r>
      <w:proofErr w:type="spellEnd"/>
      <w:r w:rsidR="00216BCC" w:rsidRPr="00216BCC">
        <w:rPr>
          <w:sz w:val="24"/>
          <w:szCs w:val="24"/>
        </w:rPr>
        <w:t xml:space="preserve"> a </w:t>
      </w:r>
      <w:proofErr w:type="spellStart"/>
      <w:r w:rsidR="00216BCC" w:rsidRPr="00216BCC">
        <w:rPr>
          <w:sz w:val="24"/>
          <w:szCs w:val="24"/>
        </w:rPr>
        <w:t>party</w:t>
      </w:r>
      <w:proofErr w:type="spellEnd"/>
      <w:r w:rsidR="00216BCC" w:rsidRPr="00216BCC">
        <w:rPr>
          <w:sz w:val="24"/>
          <w:szCs w:val="24"/>
        </w:rPr>
        <w:t xml:space="preserve"> </w:t>
      </w:r>
      <w:proofErr w:type="spellStart"/>
      <w:r w:rsidR="00216BCC" w:rsidRPr="00216BCC">
        <w:rPr>
          <w:sz w:val="24"/>
          <w:szCs w:val="24"/>
        </w:rPr>
        <w:t>will</w:t>
      </w:r>
      <w:proofErr w:type="spellEnd"/>
      <w:r w:rsidR="00216BCC" w:rsidRPr="00216BCC">
        <w:rPr>
          <w:sz w:val="24"/>
          <w:szCs w:val="24"/>
        </w:rPr>
        <w:t xml:space="preserve"> </w:t>
      </w:r>
      <w:proofErr w:type="spellStart"/>
      <w:r w:rsidR="00216BCC" w:rsidRPr="00216BCC">
        <w:rPr>
          <w:sz w:val="24"/>
          <w:szCs w:val="24"/>
        </w:rPr>
        <w:t>be</w:t>
      </w:r>
      <w:proofErr w:type="spellEnd"/>
      <w:r w:rsidR="00216BCC" w:rsidRPr="00216BCC">
        <w:rPr>
          <w:sz w:val="24"/>
          <w:szCs w:val="24"/>
        </w:rPr>
        <w:t xml:space="preserve"> </w:t>
      </w:r>
      <w:proofErr w:type="spellStart"/>
      <w:r w:rsidR="00216BCC" w:rsidRPr="00216BCC">
        <w:rPr>
          <w:sz w:val="24"/>
          <w:szCs w:val="24"/>
        </w:rPr>
        <w:t>stigmatized</w:t>
      </w:r>
      <w:proofErr w:type="spellEnd"/>
      <w:r w:rsidR="00216BCC" w:rsidRPr="00216BCC">
        <w:rPr>
          <w:sz w:val="24"/>
          <w:szCs w:val="24"/>
        </w:rPr>
        <w:t xml:space="preserve"> </w:t>
      </w:r>
      <w:proofErr w:type="spellStart"/>
      <w:r w:rsidR="00216BCC" w:rsidRPr="00216BCC">
        <w:rPr>
          <w:sz w:val="24"/>
          <w:szCs w:val="24"/>
        </w:rPr>
        <w:t>as</w:t>
      </w:r>
      <w:proofErr w:type="spellEnd"/>
      <w:r w:rsidR="00216BCC" w:rsidRPr="00216BCC">
        <w:rPr>
          <w:sz w:val="24"/>
          <w:szCs w:val="24"/>
        </w:rPr>
        <w:t xml:space="preserve"> </w:t>
      </w:r>
      <w:proofErr w:type="spellStart"/>
      <w:r w:rsidR="00216BCC" w:rsidRPr="00216BCC">
        <w:rPr>
          <w:sz w:val="24"/>
          <w:szCs w:val="24"/>
        </w:rPr>
        <w:t>someone</w:t>
      </w:r>
      <w:proofErr w:type="spellEnd"/>
      <w:r w:rsidR="00216BCC" w:rsidRPr="00216BCC">
        <w:rPr>
          <w:sz w:val="24"/>
          <w:szCs w:val="24"/>
        </w:rPr>
        <w:t xml:space="preserve"> </w:t>
      </w:r>
      <w:proofErr w:type="spellStart"/>
      <w:r w:rsidR="00216BCC" w:rsidRPr="00216BCC">
        <w:rPr>
          <w:sz w:val="24"/>
          <w:szCs w:val="24"/>
        </w:rPr>
        <w:t>who</w:t>
      </w:r>
      <w:proofErr w:type="spellEnd"/>
      <w:r w:rsidR="00216BCC" w:rsidRPr="00216BCC">
        <w:rPr>
          <w:sz w:val="24"/>
          <w:szCs w:val="24"/>
        </w:rPr>
        <w:t xml:space="preserve"> </w:t>
      </w:r>
      <w:proofErr w:type="spellStart"/>
      <w:r w:rsidR="00216BCC" w:rsidRPr="00216BCC">
        <w:rPr>
          <w:sz w:val="24"/>
          <w:szCs w:val="24"/>
        </w:rPr>
        <w:t>has</w:t>
      </w:r>
      <w:proofErr w:type="spellEnd"/>
      <w:r w:rsidR="00216BCC" w:rsidRPr="00216BCC">
        <w:rPr>
          <w:sz w:val="24"/>
          <w:szCs w:val="24"/>
        </w:rPr>
        <w:t xml:space="preserve"> </w:t>
      </w:r>
      <w:proofErr w:type="spellStart"/>
      <w:r w:rsidR="00216BCC" w:rsidRPr="00216BCC">
        <w:rPr>
          <w:sz w:val="24"/>
          <w:szCs w:val="24"/>
        </w:rPr>
        <w:t>already</w:t>
      </w:r>
      <w:proofErr w:type="spellEnd"/>
      <w:r w:rsidR="00216BCC" w:rsidRPr="00216BCC">
        <w:rPr>
          <w:sz w:val="24"/>
          <w:szCs w:val="24"/>
        </w:rPr>
        <w:t xml:space="preserve"> </w:t>
      </w:r>
      <w:proofErr w:type="spellStart"/>
      <w:r w:rsidR="00216BCC" w:rsidRPr="00216BCC">
        <w:rPr>
          <w:sz w:val="24"/>
          <w:szCs w:val="24"/>
        </w:rPr>
        <w:t>belonged</w:t>
      </w:r>
      <w:proofErr w:type="spellEnd"/>
      <w:r w:rsidR="00216BCC" w:rsidRPr="00216BCC">
        <w:rPr>
          <w:sz w:val="24"/>
          <w:szCs w:val="24"/>
        </w:rPr>
        <w:t xml:space="preserve"> </w:t>
      </w:r>
      <w:proofErr w:type="spellStart"/>
      <w:r w:rsidR="00216BCC" w:rsidRPr="00216BCC">
        <w:rPr>
          <w:sz w:val="24"/>
          <w:szCs w:val="24"/>
        </w:rPr>
        <w:t>to</w:t>
      </w:r>
      <w:proofErr w:type="spellEnd"/>
      <w:r w:rsidR="00216BCC" w:rsidRPr="00216BCC">
        <w:rPr>
          <w:sz w:val="24"/>
          <w:szCs w:val="24"/>
        </w:rPr>
        <w:t xml:space="preserve"> a </w:t>
      </w:r>
      <w:proofErr w:type="spellStart"/>
      <w:r w:rsidR="00216BCC" w:rsidRPr="00216BCC">
        <w:rPr>
          <w:sz w:val="24"/>
          <w:szCs w:val="24"/>
        </w:rPr>
        <w:t>political</w:t>
      </w:r>
      <w:proofErr w:type="spellEnd"/>
      <w:r w:rsidR="00216BCC" w:rsidRPr="00216BCC">
        <w:rPr>
          <w:sz w:val="24"/>
          <w:szCs w:val="24"/>
        </w:rPr>
        <w:t xml:space="preserve"> </w:t>
      </w:r>
      <w:proofErr w:type="spellStart"/>
      <w:r w:rsidR="00216BCC" w:rsidRPr="00216BCC">
        <w:rPr>
          <w:sz w:val="24"/>
          <w:szCs w:val="24"/>
        </w:rPr>
        <w:t>party</w:t>
      </w:r>
      <w:proofErr w:type="spellEnd"/>
      <w:r w:rsidR="00216BCC" w:rsidRPr="00216BCC">
        <w:rPr>
          <w:sz w:val="24"/>
          <w:szCs w:val="24"/>
        </w:rPr>
        <w:t xml:space="preserve"> </w:t>
      </w:r>
      <w:proofErr w:type="spellStart"/>
      <w:r w:rsidR="00216BCC" w:rsidRPr="00216BCC">
        <w:rPr>
          <w:sz w:val="24"/>
          <w:szCs w:val="24"/>
        </w:rPr>
        <w:t>and</w:t>
      </w:r>
      <w:proofErr w:type="spellEnd"/>
      <w:r w:rsidR="00216BCC" w:rsidRPr="00216BCC">
        <w:rPr>
          <w:sz w:val="24"/>
          <w:szCs w:val="24"/>
        </w:rPr>
        <w:t xml:space="preserve"> </w:t>
      </w:r>
      <w:proofErr w:type="spellStart"/>
      <w:r w:rsidR="00216BCC" w:rsidRPr="00216BCC">
        <w:rPr>
          <w:sz w:val="24"/>
          <w:szCs w:val="24"/>
        </w:rPr>
        <w:t>may</w:t>
      </w:r>
      <w:proofErr w:type="spellEnd"/>
      <w:r w:rsidR="00216BCC" w:rsidRPr="00216BCC">
        <w:rPr>
          <w:sz w:val="24"/>
          <w:szCs w:val="24"/>
        </w:rPr>
        <w:t xml:space="preserve"> </w:t>
      </w:r>
      <w:proofErr w:type="spellStart"/>
      <w:r w:rsidR="00216BCC" w:rsidRPr="00216BCC">
        <w:rPr>
          <w:sz w:val="24"/>
          <w:szCs w:val="24"/>
        </w:rPr>
        <w:t>find</w:t>
      </w:r>
      <w:proofErr w:type="spellEnd"/>
      <w:r w:rsidR="00216BCC" w:rsidRPr="00216BCC">
        <w:rPr>
          <w:sz w:val="24"/>
          <w:szCs w:val="24"/>
        </w:rPr>
        <w:t xml:space="preserve"> </w:t>
      </w:r>
      <w:proofErr w:type="spellStart"/>
      <w:r w:rsidR="00216BCC" w:rsidRPr="00216BCC">
        <w:rPr>
          <w:sz w:val="24"/>
          <w:szCs w:val="24"/>
        </w:rPr>
        <w:t>it</w:t>
      </w:r>
      <w:proofErr w:type="spellEnd"/>
      <w:r w:rsidR="00216BCC" w:rsidRPr="00216BCC">
        <w:rPr>
          <w:sz w:val="24"/>
          <w:szCs w:val="24"/>
        </w:rPr>
        <w:t xml:space="preserve"> </w:t>
      </w:r>
      <w:proofErr w:type="spellStart"/>
      <w:r w:rsidR="00216BCC" w:rsidRPr="00216BCC">
        <w:rPr>
          <w:sz w:val="24"/>
          <w:szCs w:val="24"/>
        </w:rPr>
        <w:t>difficult</w:t>
      </w:r>
      <w:proofErr w:type="spellEnd"/>
      <w:r w:rsidR="00216BCC" w:rsidRPr="00216BCC">
        <w:rPr>
          <w:sz w:val="24"/>
          <w:szCs w:val="24"/>
        </w:rPr>
        <w:t xml:space="preserve"> </w:t>
      </w:r>
      <w:proofErr w:type="spellStart"/>
      <w:r w:rsidR="00216BCC" w:rsidRPr="00216BCC">
        <w:rPr>
          <w:sz w:val="24"/>
          <w:szCs w:val="24"/>
        </w:rPr>
        <w:t>to</w:t>
      </w:r>
      <w:proofErr w:type="spellEnd"/>
      <w:r w:rsidR="00216BCC" w:rsidRPr="00216BCC">
        <w:rPr>
          <w:sz w:val="24"/>
          <w:szCs w:val="24"/>
        </w:rPr>
        <w:t xml:space="preserve"> </w:t>
      </w:r>
      <w:proofErr w:type="spellStart"/>
      <w:r w:rsidR="00216BCC" w:rsidRPr="00216BCC">
        <w:rPr>
          <w:sz w:val="24"/>
          <w:szCs w:val="24"/>
        </w:rPr>
        <w:t>establish</w:t>
      </w:r>
      <w:proofErr w:type="spellEnd"/>
      <w:r w:rsidR="00216BCC" w:rsidRPr="00216BCC">
        <w:rPr>
          <w:sz w:val="24"/>
          <w:szCs w:val="24"/>
        </w:rPr>
        <w:t xml:space="preserve"> </w:t>
      </w:r>
      <w:proofErr w:type="spellStart"/>
      <w:r w:rsidR="00216BCC" w:rsidRPr="00216BCC">
        <w:rPr>
          <w:sz w:val="24"/>
          <w:szCs w:val="24"/>
        </w:rPr>
        <w:t>themselves</w:t>
      </w:r>
      <w:proofErr w:type="spellEnd"/>
      <w:r w:rsidR="00216BCC" w:rsidRPr="00216BCC">
        <w:rPr>
          <w:sz w:val="24"/>
          <w:szCs w:val="24"/>
        </w:rPr>
        <w:t xml:space="preserve"> </w:t>
      </w:r>
      <w:proofErr w:type="spellStart"/>
      <w:r w:rsidR="00216BCC" w:rsidRPr="00216BCC">
        <w:rPr>
          <w:sz w:val="24"/>
          <w:szCs w:val="24"/>
        </w:rPr>
        <w:t>in</w:t>
      </w:r>
      <w:proofErr w:type="spellEnd"/>
      <w:r w:rsidR="00216BCC" w:rsidRPr="00216BCC">
        <w:rPr>
          <w:sz w:val="24"/>
          <w:szCs w:val="24"/>
        </w:rPr>
        <w:t xml:space="preserve"> </w:t>
      </w:r>
      <w:proofErr w:type="spellStart"/>
      <w:r w:rsidR="00216BCC" w:rsidRPr="00216BCC">
        <w:rPr>
          <w:sz w:val="24"/>
          <w:szCs w:val="24"/>
        </w:rPr>
        <w:t>another</w:t>
      </w:r>
      <w:proofErr w:type="spellEnd"/>
      <w:r w:rsidR="00216BCC" w:rsidRPr="00216BCC">
        <w:rPr>
          <w:sz w:val="24"/>
          <w:szCs w:val="24"/>
        </w:rPr>
        <w:t xml:space="preserve">, </w:t>
      </w:r>
      <w:proofErr w:type="spellStart"/>
      <w:r w:rsidR="00216BCC" w:rsidRPr="00216BCC">
        <w:rPr>
          <w:sz w:val="24"/>
          <w:szCs w:val="24"/>
        </w:rPr>
        <w:t>while</w:t>
      </w:r>
      <w:proofErr w:type="spellEnd"/>
      <w:r w:rsidR="00216BCC" w:rsidRPr="00216BCC">
        <w:rPr>
          <w:sz w:val="24"/>
          <w:szCs w:val="24"/>
        </w:rPr>
        <w:t xml:space="preserve"> </w:t>
      </w:r>
      <w:proofErr w:type="spellStart"/>
      <w:r w:rsidR="00216BCC" w:rsidRPr="00216BCC">
        <w:rPr>
          <w:sz w:val="24"/>
          <w:szCs w:val="24"/>
        </w:rPr>
        <w:t>the</w:t>
      </w:r>
      <w:proofErr w:type="spellEnd"/>
      <w:r w:rsidR="00216BCC" w:rsidRPr="00216BCC">
        <w:rPr>
          <w:sz w:val="24"/>
          <w:szCs w:val="24"/>
        </w:rPr>
        <w:t xml:space="preserve"> </w:t>
      </w:r>
      <w:proofErr w:type="spellStart"/>
      <w:r w:rsidR="00216BCC" w:rsidRPr="00216BCC">
        <w:rPr>
          <w:sz w:val="24"/>
          <w:szCs w:val="24"/>
        </w:rPr>
        <w:t>electoral</w:t>
      </w:r>
      <w:proofErr w:type="spellEnd"/>
      <w:r w:rsidR="00216BCC" w:rsidRPr="00216BCC">
        <w:rPr>
          <w:sz w:val="24"/>
          <w:szCs w:val="24"/>
        </w:rPr>
        <w:t xml:space="preserve"> </w:t>
      </w:r>
      <w:proofErr w:type="spellStart"/>
      <w:r w:rsidR="00216BCC" w:rsidRPr="00216BCC">
        <w:rPr>
          <w:sz w:val="24"/>
          <w:szCs w:val="24"/>
        </w:rPr>
        <w:t>threshold</w:t>
      </w:r>
      <w:proofErr w:type="spellEnd"/>
      <w:r w:rsidR="00216BCC" w:rsidRPr="00216BCC">
        <w:rPr>
          <w:sz w:val="24"/>
          <w:szCs w:val="24"/>
        </w:rPr>
        <w:t xml:space="preserve"> </w:t>
      </w:r>
      <w:proofErr w:type="spellStart"/>
      <w:r w:rsidR="00216BCC" w:rsidRPr="00216BCC">
        <w:rPr>
          <w:sz w:val="24"/>
          <w:szCs w:val="24"/>
        </w:rPr>
        <w:t>may</w:t>
      </w:r>
      <w:proofErr w:type="spellEnd"/>
      <w:r w:rsidR="00216BCC" w:rsidRPr="00216BCC">
        <w:rPr>
          <w:sz w:val="24"/>
          <w:szCs w:val="24"/>
        </w:rPr>
        <w:t xml:space="preserve"> </w:t>
      </w:r>
      <w:proofErr w:type="spellStart"/>
      <w:r w:rsidR="00216BCC" w:rsidRPr="00216BCC">
        <w:rPr>
          <w:sz w:val="24"/>
          <w:szCs w:val="24"/>
        </w:rPr>
        <w:t>deprive</w:t>
      </w:r>
      <w:proofErr w:type="spellEnd"/>
      <w:r w:rsidR="00216BCC" w:rsidRPr="00216BCC">
        <w:rPr>
          <w:sz w:val="24"/>
          <w:szCs w:val="24"/>
        </w:rPr>
        <w:t xml:space="preserve"> </w:t>
      </w:r>
      <w:proofErr w:type="spellStart"/>
      <w:r w:rsidR="00216BCC" w:rsidRPr="00216BCC">
        <w:rPr>
          <w:sz w:val="24"/>
          <w:szCs w:val="24"/>
        </w:rPr>
        <w:t>them</w:t>
      </w:r>
      <w:proofErr w:type="spellEnd"/>
      <w:r w:rsidR="00216BCC" w:rsidRPr="00216BCC">
        <w:rPr>
          <w:sz w:val="24"/>
          <w:szCs w:val="24"/>
        </w:rPr>
        <w:t xml:space="preserve"> </w:t>
      </w:r>
      <w:proofErr w:type="spellStart"/>
      <w:r w:rsidR="00216BCC" w:rsidRPr="00216BCC">
        <w:rPr>
          <w:sz w:val="24"/>
          <w:szCs w:val="24"/>
        </w:rPr>
        <w:t>of</w:t>
      </w:r>
      <w:proofErr w:type="spellEnd"/>
      <w:r w:rsidR="00216BCC" w:rsidRPr="00216BCC">
        <w:rPr>
          <w:sz w:val="24"/>
          <w:szCs w:val="24"/>
        </w:rPr>
        <w:t xml:space="preserve"> </w:t>
      </w:r>
      <w:proofErr w:type="spellStart"/>
      <w:r w:rsidR="00216BCC" w:rsidRPr="00216BCC">
        <w:rPr>
          <w:sz w:val="24"/>
          <w:szCs w:val="24"/>
        </w:rPr>
        <w:t>the</w:t>
      </w:r>
      <w:proofErr w:type="spellEnd"/>
      <w:r w:rsidR="00216BCC" w:rsidRPr="00216BCC">
        <w:rPr>
          <w:sz w:val="24"/>
          <w:szCs w:val="24"/>
        </w:rPr>
        <w:t xml:space="preserve"> </w:t>
      </w:r>
      <w:proofErr w:type="spellStart"/>
      <w:r w:rsidR="00216BCC" w:rsidRPr="00216BCC">
        <w:rPr>
          <w:sz w:val="24"/>
          <w:szCs w:val="24"/>
        </w:rPr>
        <w:t>opportunity</w:t>
      </w:r>
      <w:proofErr w:type="spellEnd"/>
      <w:r w:rsidR="00216BCC" w:rsidRPr="00216BCC">
        <w:rPr>
          <w:sz w:val="24"/>
          <w:szCs w:val="24"/>
        </w:rPr>
        <w:t xml:space="preserve"> </w:t>
      </w:r>
      <w:proofErr w:type="spellStart"/>
      <w:r w:rsidR="00216BCC" w:rsidRPr="00216BCC">
        <w:rPr>
          <w:sz w:val="24"/>
          <w:szCs w:val="24"/>
        </w:rPr>
        <w:t>to</w:t>
      </w:r>
      <w:proofErr w:type="spellEnd"/>
      <w:r w:rsidR="00216BCC" w:rsidRPr="00216BCC">
        <w:rPr>
          <w:sz w:val="24"/>
          <w:szCs w:val="24"/>
        </w:rPr>
        <w:t xml:space="preserve"> </w:t>
      </w:r>
      <w:proofErr w:type="spellStart"/>
      <w:r w:rsidR="00216BCC" w:rsidRPr="00216BCC">
        <w:rPr>
          <w:sz w:val="24"/>
          <w:szCs w:val="24"/>
        </w:rPr>
        <w:t>continue</w:t>
      </w:r>
      <w:proofErr w:type="spellEnd"/>
      <w:r w:rsidR="00216BCC" w:rsidRPr="00216BCC">
        <w:rPr>
          <w:sz w:val="24"/>
          <w:szCs w:val="24"/>
        </w:rPr>
        <w:t xml:space="preserve"> </w:t>
      </w:r>
      <w:proofErr w:type="spellStart"/>
      <w:r w:rsidR="00216BCC" w:rsidRPr="00216BCC">
        <w:rPr>
          <w:sz w:val="24"/>
          <w:szCs w:val="24"/>
        </w:rPr>
        <w:t>their</w:t>
      </w:r>
      <w:proofErr w:type="spellEnd"/>
      <w:r w:rsidR="00216BCC" w:rsidRPr="00216BCC">
        <w:rPr>
          <w:sz w:val="24"/>
          <w:szCs w:val="24"/>
        </w:rPr>
        <w:t xml:space="preserve"> </w:t>
      </w:r>
      <w:proofErr w:type="spellStart"/>
      <w:r w:rsidR="00216BCC" w:rsidRPr="00216BCC">
        <w:rPr>
          <w:sz w:val="24"/>
          <w:szCs w:val="24"/>
        </w:rPr>
        <w:t>political</w:t>
      </w:r>
      <w:proofErr w:type="spellEnd"/>
      <w:r w:rsidR="00216BCC" w:rsidRPr="00216BCC">
        <w:rPr>
          <w:sz w:val="24"/>
          <w:szCs w:val="24"/>
        </w:rPr>
        <w:t xml:space="preserve"> </w:t>
      </w:r>
      <w:proofErr w:type="spellStart"/>
      <w:r w:rsidR="00216BCC" w:rsidRPr="00216BCC">
        <w:rPr>
          <w:sz w:val="24"/>
          <w:szCs w:val="24"/>
        </w:rPr>
        <w:t>career</w:t>
      </w:r>
      <w:proofErr w:type="spellEnd"/>
      <w:r w:rsidR="00216BCC" w:rsidRPr="00216BCC">
        <w:rPr>
          <w:sz w:val="24"/>
          <w:szCs w:val="24"/>
        </w:rPr>
        <w:t xml:space="preserve">. </w:t>
      </w:r>
      <w:proofErr w:type="spellStart"/>
      <w:r w:rsidR="00216BCC" w:rsidRPr="00216BCC">
        <w:rPr>
          <w:sz w:val="24"/>
          <w:szCs w:val="24"/>
        </w:rPr>
        <w:t>Consequently</w:t>
      </w:r>
      <w:proofErr w:type="spellEnd"/>
      <w:r w:rsidR="00216BCC" w:rsidRPr="00216BCC">
        <w:rPr>
          <w:sz w:val="24"/>
          <w:szCs w:val="24"/>
        </w:rPr>
        <w:t xml:space="preserve">, </w:t>
      </w:r>
      <w:proofErr w:type="spellStart"/>
      <w:r w:rsidR="00216BCC" w:rsidRPr="00216BCC">
        <w:rPr>
          <w:sz w:val="24"/>
          <w:szCs w:val="24"/>
        </w:rPr>
        <w:t>this</w:t>
      </w:r>
      <w:proofErr w:type="spellEnd"/>
      <w:r w:rsidR="00216BCC" w:rsidRPr="00216BCC">
        <w:rPr>
          <w:sz w:val="24"/>
          <w:szCs w:val="24"/>
        </w:rPr>
        <w:t xml:space="preserve"> </w:t>
      </w:r>
      <w:proofErr w:type="spellStart"/>
      <w:r w:rsidR="00216BCC" w:rsidRPr="00216BCC">
        <w:rPr>
          <w:sz w:val="24"/>
          <w:szCs w:val="24"/>
        </w:rPr>
        <w:t>strengthens</w:t>
      </w:r>
      <w:proofErr w:type="spellEnd"/>
      <w:r w:rsidR="00216BCC" w:rsidRPr="00216BCC">
        <w:rPr>
          <w:sz w:val="24"/>
          <w:szCs w:val="24"/>
        </w:rPr>
        <w:t xml:space="preserve"> </w:t>
      </w:r>
      <w:proofErr w:type="spellStart"/>
      <w:r w:rsidR="00216BCC" w:rsidRPr="00216BCC">
        <w:rPr>
          <w:sz w:val="24"/>
          <w:szCs w:val="24"/>
        </w:rPr>
        <w:t>political</w:t>
      </w:r>
      <w:proofErr w:type="spellEnd"/>
      <w:r w:rsidR="00216BCC" w:rsidRPr="00216BCC">
        <w:rPr>
          <w:sz w:val="24"/>
          <w:szCs w:val="24"/>
        </w:rPr>
        <w:t xml:space="preserve"> </w:t>
      </w:r>
      <w:proofErr w:type="spellStart"/>
      <w:r w:rsidR="00216BCC" w:rsidRPr="00216BCC">
        <w:rPr>
          <w:sz w:val="24"/>
          <w:szCs w:val="24"/>
        </w:rPr>
        <w:t>parties</w:t>
      </w:r>
      <w:proofErr w:type="spellEnd"/>
      <w:r w:rsidR="00216BCC" w:rsidRPr="00216BCC">
        <w:rPr>
          <w:sz w:val="24"/>
          <w:szCs w:val="24"/>
        </w:rPr>
        <w:t xml:space="preserve"> </w:t>
      </w:r>
      <w:proofErr w:type="spellStart"/>
      <w:r w:rsidR="00216BCC" w:rsidRPr="00216BCC">
        <w:rPr>
          <w:sz w:val="24"/>
          <w:szCs w:val="24"/>
        </w:rPr>
        <w:t>at</w:t>
      </w:r>
      <w:proofErr w:type="spellEnd"/>
      <w:r w:rsidR="00216BCC" w:rsidRPr="00216BCC">
        <w:rPr>
          <w:sz w:val="24"/>
          <w:szCs w:val="24"/>
        </w:rPr>
        <w:t xml:space="preserve"> </w:t>
      </w:r>
      <w:proofErr w:type="spellStart"/>
      <w:r w:rsidR="00216BCC" w:rsidRPr="00216BCC">
        <w:rPr>
          <w:sz w:val="24"/>
          <w:szCs w:val="24"/>
        </w:rPr>
        <w:t>the</w:t>
      </w:r>
      <w:proofErr w:type="spellEnd"/>
      <w:r w:rsidR="00216BCC" w:rsidRPr="00216BCC">
        <w:rPr>
          <w:sz w:val="24"/>
          <w:szCs w:val="24"/>
        </w:rPr>
        <w:t xml:space="preserve"> </w:t>
      </w:r>
      <w:proofErr w:type="spellStart"/>
      <w:r w:rsidR="00216BCC" w:rsidRPr="00216BCC">
        <w:rPr>
          <w:sz w:val="24"/>
          <w:szCs w:val="24"/>
        </w:rPr>
        <w:t>expense</w:t>
      </w:r>
      <w:proofErr w:type="spellEnd"/>
      <w:r w:rsidR="00216BCC" w:rsidRPr="00216BCC">
        <w:rPr>
          <w:sz w:val="24"/>
          <w:szCs w:val="24"/>
        </w:rPr>
        <w:t xml:space="preserve"> </w:t>
      </w:r>
      <w:proofErr w:type="spellStart"/>
      <w:r w:rsidR="00216BCC" w:rsidRPr="00216BCC">
        <w:rPr>
          <w:sz w:val="24"/>
          <w:szCs w:val="24"/>
        </w:rPr>
        <w:t>of</w:t>
      </w:r>
      <w:proofErr w:type="spellEnd"/>
      <w:r w:rsidR="00216BCC" w:rsidRPr="00216BCC">
        <w:rPr>
          <w:sz w:val="24"/>
          <w:szCs w:val="24"/>
        </w:rPr>
        <w:t xml:space="preserve"> “</w:t>
      </w:r>
      <w:proofErr w:type="spellStart"/>
      <w:r w:rsidR="00216BCC" w:rsidRPr="00216BCC">
        <w:rPr>
          <w:sz w:val="24"/>
          <w:szCs w:val="24"/>
        </w:rPr>
        <w:t>excessive</w:t>
      </w:r>
      <w:proofErr w:type="spellEnd"/>
      <w:r w:rsidR="00216BCC" w:rsidRPr="00216BCC">
        <w:rPr>
          <w:sz w:val="24"/>
          <w:szCs w:val="24"/>
        </w:rPr>
        <w:t xml:space="preserve">” </w:t>
      </w:r>
      <w:proofErr w:type="spellStart"/>
      <w:r w:rsidR="00216BCC" w:rsidRPr="00216BCC">
        <w:rPr>
          <w:sz w:val="24"/>
          <w:szCs w:val="24"/>
        </w:rPr>
        <w:t>intra-party</w:t>
      </w:r>
      <w:proofErr w:type="spellEnd"/>
      <w:r w:rsidR="00216BCC" w:rsidRPr="00216BCC">
        <w:rPr>
          <w:sz w:val="24"/>
          <w:szCs w:val="24"/>
        </w:rPr>
        <w:t xml:space="preserve"> </w:t>
      </w:r>
      <w:proofErr w:type="spellStart"/>
      <w:r w:rsidR="00216BCC" w:rsidRPr="00216BCC">
        <w:rPr>
          <w:sz w:val="24"/>
          <w:szCs w:val="24"/>
        </w:rPr>
        <w:t>democracy</w:t>
      </w:r>
      <w:proofErr w:type="spellEnd"/>
      <w:r w:rsidR="00216BCC" w:rsidRPr="00216BCC">
        <w:rPr>
          <w:sz w:val="24"/>
          <w:szCs w:val="24"/>
        </w:rPr>
        <w:t>.</w:t>
      </w:r>
      <w:r w:rsidR="00216BCC" w:rsidRPr="00216BCC">
        <w:rPr>
          <w:rFonts w:ascii="MS Gothic" w:eastAsia="MS Gothic" w:hAnsi="MS Gothic" w:cs="MS Gothic" w:hint="eastAsia"/>
          <w:sz w:val="24"/>
          <w:szCs w:val="24"/>
        </w:rPr>
        <w:t> </w:t>
      </w:r>
    </w:p>
    <w:p w14:paraId="5EB94E6E" w14:textId="5D6BF7D1" w:rsidR="00216BCC" w:rsidRPr="00216BCC" w:rsidRDefault="00216BCC" w:rsidP="00216BCC">
      <w:pPr>
        <w:spacing w:line="360" w:lineRule="auto"/>
        <w:jc w:val="both"/>
        <w:rPr>
          <w:sz w:val="24"/>
          <w:szCs w:val="24"/>
        </w:rPr>
      </w:pPr>
      <w:proofErr w:type="spellStart"/>
      <w:r w:rsidRPr="00216BCC">
        <w:rPr>
          <w:sz w:val="24"/>
          <w:szCs w:val="24"/>
        </w:rPr>
        <w:t>Keywords</w:t>
      </w:r>
      <w:proofErr w:type="spellEnd"/>
      <w:r w:rsidRPr="00216BCC">
        <w:rPr>
          <w:sz w:val="24"/>
          <w:szCs w:val="24"/>
        </w:rPr>
        <w:t xml:space="preserve">: </w:t>
      </w:r>
      <w:proofErr w:type="spellStart"/>
      <w:r w:rsidRPr="00216BCC">
        <w:rPr>
          <w:sz w:val="24"/>
          <w:szCs w:val="24"/>
        </w:rPr>
        <w:t>electoral</w:t>
      </w:r>
      <w:proofErr w:type="spellEnd"/>
      <w:r w:rsidRPr="00216BCC">
        <w:rPr>
          <w:sz w:val="24"/>
          <w:szCs w:val="24"/>
        </w:rPr>
        <w:t xml:space="preserve"> </w:t>
      </w:r>
      <w:proofErr w:type="spellStart"/>
      <w:r w:rsidRPr="00216BCC">
        <w:rPr>
          <w:sz w:val="24"/>
          <w:szCs w:val="24"/>
        </w:rPr>
        <w:t>threshold</w:t>
      </w:r>
      <w:proofErr w:type="spellEnd"/>
      <w:r w:rsidRPr="00216BCC">
        <w:rPr>
          <w:sz w:val="24"/>
          <w:szCs w:val="24"/>
        </w:rPr>
        <w:t xml:space="preserve">, </w:t>
      </w:r>
      <w:proofErr w:type="spellStart"/>
      <w:r w:rsidRPr="00216BCC">
        <w:rPr>
          <w:sz w:val="24"/>
          <w:szCs w:val="24"/>
        </w:rPr>
        <w:t>political</w:t>
      </w:r>
      <w:proofErr w:type="spellEnd"/>
      <w:r w:rsidRPr="00216BCC">
        <w:rPr>
          <w:sz w:val="24"/>
          <w:szCs w:val="24"/>
        </w:rPr>
        <w:t xml:space="preserve"> </w:t>
      </w:r>
      <w:proofErr w:type="spellStart"/>
      <w:r w:rsidRPr="00216BCC">
        <w:rPr>
          <w:sz w:val="24"/>
          <w:szCs w:val="24"/>
        </w:rPr>
        <w:t>parties</w:t>
      </w:r>
      <w:proofErr w:type="spellEnd"/>
      <w:r w:rsidRPr="00216BCC">
        <w:rPr>
          <w:sz w:val="24"/>
          <w:szCs w:val="24"/>
        </w:rPr>
        <w:t xml:space="preserve">, </w:t>
      </w:r>
      <w:proofErr w:type="spellStart"/>
      <w:r w:rsidRPr="00216BCC">
        <w:rPr>
          <w:sz w:val="24"/>
          <w:szCs w:val="24"/>
        </w:rPr>
        <w:t>proportionality</w:t>
      </w:r>
      <w:proofErr w:type="spellEnd"/>
      <w:r w:rsidRPr="00216BCC">
        <w:rPr>
          <w:sz w:val="24"/>
          <w:szCs w:val="24"/>
        </w:rPr>
        <w:t xml:space="preserve">, </w:t>
      </w:r>
      <w:proofErr w:type="spellStart"/>
      <w:r w:rsidRPr="00216BCC">
        <w:rPr>
          <w:sz w:val="24"/>
          <w:szCs w:val="24"/>
        </w:rPr>
        <w:t>mandates</w:t>
      </w:r>
      <w:proofErr w:type="spellEnd"/>
      <w:r w:rsidRPr="00216BCC">
        <w:rPr>
          <w:sz w:val="24"/>
          <w:szCs w:val="24"/>
        </w:rPr>
        <w:t xml:space="preserve">, </w:t>
      </w:r>
      <w:proofErr w:type="spellStart"/>
      <w:r w:rsidRPr="00216BCC">
        <w:rPr>
          <w:sz w:val="24"/>
          <w:szCs w:val="24"/>
        </w:rPr>
        <w:t>parliament</w:t>
      </w:r>
      <w:proofErr w:type="spellEnd"/>
      <w:r w:rsidRPr="00216BCC">
        <w:rPr>
          <w:sz w:val="24"/>
          <w:szCs w:val="24"/>
        </w:rPr>
        <w:t>.</w:t>
      </w:r>
    </w:p>
    <w:p w14:paraId="1F7F2664" w14:textId="60A73A7B" w:rsidR="00216BCC" w:rsidRDefault="00216BCC" w:rsidP="00415EB7">
      <w:pPr>
        <w:spacing w:line="360" w:lineRule="auto"/>
        <w:jc w:val="both"/>
        <w:rPr>
          <w:sz w:val="28"/>
          <w:szCs w:val="28"/>
        </w:rPr>
      </w:pPr>
    </w:p>
    <w:p w14:paraId="40FB6C92" w14:textId="77777777" w:rsidR="00C32F16" w:rsidRDefault="00C32F16" w:rsidP="006646F6">
      <w:pPr>
        <w:spacing w:line="360" w:lineRule="auto"/>
        <w:jc w:val="both"/>
        <w:rPr>
          <w:sz w:val="28"/>
          <w:szCs w:val="28"/>
        </w:rPr>
      </w:pPr>
    </w:p>
    <w:p w14:paraId="0BAC1B2F" w14:textId="7586C238" w:rsidR="00C32F16" w:rsidRPr="00C32F16" w:rsidRDefault="002C68F6" w:rsidP="00C32F16">
      <w:pPr>
        <w:spacing w:line="360" w:lineRule="auto"/>
        <w:jc w:val="both"/>
        <w:rPr>
          <w:sz w:val="28"/>
          <w:szCs w:val="28"/>
        </w:rPr>
      </w:pPr>
      <w:r>
        <w:rPr>
          <w:sz w:val="28"/>
          <w:szCs w:val="28"/>
        </w:rPr>
        <w:t xml:space="preserve">        </w:t>
      </w:r>
      <w:r w:rsidR="00C32F16" w:rsidRPr="00C32F16">
        <w:rPr>
          <w:sz w:val="28"/>
          <w:szCs w:val="28"/>
        </w:rPr>
        <w:t>Преди повече от столетие, през 1912 г. в България е въведена пропорционалната избирателна система. Идеята е да се получи съразмерно представителството на партиите в парламента[3]. През годините тази битка се сблъсква с антипода си – ограничаване на политическото представителство за сметка на най-малките партии[3]. След повече от столетие дебатът не е стихнал и политическите елити нямат ясен отговор дали гласовете подадени за партиите да отразяват реално получените от тях мандати. Периодично се повдига въпроса за процента на изборната бариера, ограничаваща политическото представителство само до влизане на по-силните партии. Идеята на високата бариера е да не допуска фрагментация на парламента[</w:t>
      </w:r>
      <w:r w:rsidR="008C0E8F">
        <w:rPr>
          <w:sz w:val="28"/>
          <w:szCs w:val="28"/>
        </w:rPr>
        <w:t>6</w:t>
      </w:r>
      <w:r w:rsidR="00C32F16" w:rsidRPr="00C32F16">
        <w:rPr>
          <w:sz w:val="28"/>
          <w:szCs w:val="28"/>
        </w:rPr>
        <w:t>]. Високата бариера практически лишава малките партии от шанс да попаднат във висшите представителни органи, а гласовете им остават само за статистиката. В този смисъл можем да приемем, че колкото е по-ниска бариерата толкова по-демократичен и представителен е парламента. Изключването на гласове чрез висока бариера е акт на „инженеринг на стабилност", а не на демократична справедливост[4]. Парламентът е мястото, където трябва да се чуват гласовете на всички, включително и на онези, които днес остават под линията на вота за да има партийна справедливост в представителството.</w:t>
      </w:r>
    </w:p>
    <w:p w14:paraId="649B8F1F" w14:textId="77777777" w:rsidR="00C32F16" w:rsidRPr="00C32F16" w:rsidRDefault="00C32F16" w:rsidP="00C32F16">
      <w:pPr>
        <w:spacing w:line="360" w:lineRule="auto"/>
        <w:jc w:val="both"/>
        <w:rPr>
          <w:sz w:val="28"/>
          <w:szCs w:val="28"/>
        </w:rPr>
      </w:pPr>
      <w:r w:rsidRPr="00C32F16">
        <w:rPr>
          <w:sz w:val="28"/>
          <w:szCs w:val="28"/>
        </w:rPr>
        <w:t xml:space="preserve">Бариерата в изборното законодателство  ни напомня, че страхът от раздробяване на парламента често служи като удобен щит срещу реалното представителство. Тя спомага за постигане на изкуствени мнозинства и заглушаване на опозицията, за намаляване на парламентарния плурализъм, който по принцип трябва да е букет от политически идеи на цялото общество, дава шанс и на малките формации, които представляват групи хора да кажат своето политическо мнение. </w:t>
      </w:r>
    </w:p>
    <w:p w14:paraId="3ECE892E" w14:textId="77777777" w:rsidR="00C32F16" w:rsidRPr="00C32F16" w:rsidRDefault="00C32F16" w:rsidP="00C32F16">
      <w:pPr>
        <w:spacing w:line="360" w:lineRule="auto"/>
        <w:jc w:val="both"/>
        <w:rPr>
          <w:sz w:val="28"/>
          <w:szCs w:val="28"/>
        </w:rPr>
      </w:pPr>
      <w:r w:rsidRPr="00C32F16">
        <w:rPr>
          <w:sz w:val="28"/>
          <w:szCs w:val="28"/>
        </w:rPr>
        <w:lastRenderedPageBreak/>
        <w:t xml:space="preserve">Ниската изборна бариера не заплашва стабилността, а подобрява демокрацията като възстановява тежестта на всеки глас. Какво лошо има в това? Повече гледни точки и идентичности с място в Народното събрание. Всяко мнение в парламента е представителство на реални граждани, а всяко изключено мнение е мълчание, наложено в случая чрез закон. </w:t>
      </w:r>
    </w:p>
    <w:p w14:paraId="1471794A" w14:textId="77777777" w:rsidR="00C32F16" w:rsidRPr="00C32F16" w:rsidRDefault="00C32F16" w:rsidP="00C32F16">
      <w:pPr>
        <w:spacing w:line="360" w:lineRule="auto"/>
        <w:jc w:val="both"/>
        <w:rPr>
          <w:sz w:val="28"/>
          <w:szCs w:val="28"/>
        </w:rPr>
      </w:pPr>
      <w:r w:rsidRPr="00C32F16">
        <w:rPr>
          <w:sz w:val="28"/>
          <w:szCs w:val="28"/>
        </w:rPr>
        <w:t>Малките партии, с редки изключения, нямат сила да преобърнат мнозинства, но не лишаването им от мандати ще върне нещо далеч по-важно – усещането, че всеки глас има значение, че няма „изгубени“ избиратели, и че плурализмът не е заплаха, а същината на демократичното общество.</w:t>
      </w:r>
    </w:p>
    <w:p w14:paraId="6046BB9C" w14:textId="77777777" w:rsidR="00C32F16" w:rsidRPr="00C32F16" w:rsidRDefault="00C32F16" w:rsidP="00C32F16">
      <w:pPr>
        <w:spacing w:line="360" w:lineRule="auto"/>
        <w:jc w:val="both"/>
        <w:rPr>
          <w:sz w:val="28"/>
          <w:szCs w:val="28"/>
        </w:rPr>
      </w:pPr>
      <w:r w:rsidRPr="00C32F16">
        <w:rPr>
          <w:sz w:val="28"/>
          <w:szCs w:val="28"/>
        </w:rPr>
        <w:t>Демократичната политическата система по принцип трябва да се придържа към модела, че всеки глас трябва да има стойност. Това не е слабост на системата, а това е нейният морален фундамент.</w:t>
      </w:r>
    </w:p>
    <w:p w14:paraId="14984490" w14:textId="1E1E3155" w:rsidR="00C32F16" w:rsidRPr="00C32F16" w:rsidRDefault="00C32F16" w:rsidP="00C32F16">
      <w:pPr>
        <w:spacing w:line="360" w:lineRule="auto"/>
        <w:jc w:val="both"/>
        <w:rPr>
          <w:sz w:val="28"/>
          <w:szCs w:val="28"/>
        </w:rPr>
      </w:pPr>
      <w:r w:rsidRPr="00C32F16">
        <w:rPr>
          <w:sz w:val="28"/>
          <w:szCs w:val="28"/>
        </w:rPr>
        <w:t>Високите бариери затрудняват създаването на нови политически субекти, съдействат за укрепване на партийната дисциплина и втърдяват властта на партийните елити. Всеки непослушен, който бива отлъчен от партията ще има клеймо, че вече е бил в една партия и трудно ще се впише в друга, а бариерата ще го лиши от шанс за продължаване на политическата кариера. Следователно това укрепва партиите, за сметка на „излишната“ в вътрешнопартийна демокрация[</w:t>
      </w:r>
      <w:r w:rsidR="008C0E8F">
        <w:rPr>
          <w:sz w:val="28"/>
          <w:szCs w:val="28"/>
        </w:rPr>
        <w:t>7</w:t>
      </w:r>
      <w:r w:rsidRPr="00C32F16">
        <w:rPr>
          <w:sz w:val="28"/>
          <w:szCs w:val="28"/>
        </w:rPr>
        <w:t>].</w:t>
      </w:r>
    </w:p>
    <w:p w14:paraId="308B0994" w14:textId="77777777" w:rsidR="00C32F16" w:rsidRPr="00C32F16" w:rsidRDefault="00C32F16" w:rsidP="00C32F16">
      <w:pPr>
        <w:spacing w:line="360" w:lineRule="auto"/>
        <w:jc w:val="both"/>
        <w:rPr>
          <w:sz w:val="28"/>
          <w:szCs w:val="28"/>
        </w:rPr>
      </w:pPr>
      <w:r w:rsidRPr="00C32F16">
        <w:rPr>
          <w:sz w:val="28"/>
          <w:szCs w:val="28"/>
        </w:rPr>
        <w:t xml:space="preserve">Битува тезата, че колкото по-малко партии има в НС, то толкова по-лесно ще се състави кабинет. Изглежда логично, но пъстрият парламент не значи непременно нестабилен кабинет, а увеличава демократичността и алтернативата в политиката. В действащия политически модел в страната коалицията се смята за нещо лошо, компромисно, предателство към </w:t>
      </w:r>
      <w:r w:rsidRPr="00C32F16">
        <w:rPr>
          <w:sz w:val="28"/>
          <w:szCs w:val="28"/>
        </w:rPr>
        <w:lastRenderedPageBreak/>
        <w:t xml:space="preserve">програмите на партиите, а не като висша форма на толерантност и умение да работиш с инакомислещия. </w:t>
      </w:r>
    </w:p>
    <w:p w14:paraId="60FB2E42" w14:textId="77777777" w:rsidR="00C32F16" w:rsidRPr="00C32F16" w:rsidRDefault="00C32F16" w:rsidP="00C32F16">
      <w:pPr>
        <w:spacing w:line="360" w:lineRule="auto"/>
        <w:jc w:val="both"/>
        <w:rPr>
          <w:sz w:val="28"/>
          <w:szCs w:val="28"/>
        </w:rPr>
      </w:pPr>
      <w:r w:rsidRPr="00C32F16">
        <w:rPr>
          <w:sz w:val="28"/>
          <w:szCs w:val="28"/>
        </w:rPr>
        <w:t xml:space="preserve">Идеята е в управлението да са само големи формации, които да дават стабилност на изпълнителната власт. Не се отчита, че стабилният кабинет е функция на справедливото представителство. Всъщност това би трябвало да бъде втората цел на вота, след съразмерното политическо представителство. Всъщност най-стабилна е еднопартийната система, но нали от това избягахме преди 37 години? Времето на еднопартийната държава отмина. Но какво, ако новият плурализъм крие същия стар централизъм? </w:t>
      </w:r>
    </w:p>
    <w:p w14:paraId="1F2A7C5C" w14:textId="3D828810" w:rsidR="00C32F16" w:rsidRPr="00C32F16" w:rsidRDefault="00C32F16" w:rsidP="00C32F16">
      <w:pPr>
        <w:spacing w:line="360" w:lineRule="auto"/>
        <w:jc w:val="both"/>
        <w:rPr>
          <w:sz w:val="28"/>
          <w:szCs w:val="28"/>
        </w:rPr>
      </w:pPr>
      <w:r w:rsidRPr="00C32F16">
        <w:rPr>
          <w:sz w:val="28"/>
          <w:szCs w:val="28"/>
        </w:rPr>
        <w:t>Днес също се чуват гласове, които настояват за повишаване на изборния праг, „прочистване“ на политическия пейзаж и „стабилност“ чрез намаляване на представителността. Стабилността, която изключва различието, не е демокрация. Тя е подготовка за криза. В добавка огромната част българските партии са от лидерски тип, опитващи се да съчетават авторитарното ръководство на партиите с демократичната политическа система.  Можем ли да имаме демокрация с авторитарни партии? Корективът в това отношение би могъл да бъде демократичния политически механизъм създаващ условия  за по-лесно формиране на нови партии, повлияни от ниската бариера. В противен случай получаваме авторитарно ръководство и изискване за вътрешнопартийно послушание. Дилемата за непокорните ще е или прекратяване на кариерата или превръщането на всеки във винт от партийния механизъм[</w:t>
      </w:r>
      <w:r w:rsidR="008C0E8F">
        <w:rPr>
          <w:sz w:val="28"/>
          <w:szCs w:val="28"/>
        </w:rPr>
        <w:t>7</w:t>
      </w:r>
      <w:r w:rsidRPr="00C32F16">
        <w:rPr>
          <w:sz w:val="28"/>
          <w:szCs w:val="28"/>
        </w:rPr>
        <w:t xml:space="preserve">]. </w:t>
      </w:r>
    </w:p>
    <w:p w14:paraId="3BF19BDB" w14:textId="77777777" w:rsidR="00C32F16" w:rsidRPr="00C32F16" w:rsidRDefault="00C32F16" w:rsidP="00C32F16">
      <w:pPr>
        <w:spacing w:line="360" w:lineRule="auto"/>
        <w:jc w:val="both"/>
        <w:rPr>
          <w:sz w:val="28"/>
          <w:szCs w:val="28"/>
        </w:rPr>
      </w:pPr>
      <w:r w:rsidRPr="00C32F16">
        <w:rPr>
          <w:sz w:val="28"/>
          <w:szCs w:val="28"/>
        </w:rPr>
        <w:t xml:space="preserve">В сърцето на българската демокрация зее парадокс: гласуваме многопартийно, но управляват еднолично. Политическите партии, които би трябвало да са гръбнакът на демокрацията, се превръщат в пирамидални </w:t>
      </w:r>
      <w:r w:rsidRPr="00C32F16">
        <w:rPr>
          <w:sz w:val="28"/>
          <w:szCs w:val="28"/>
        </w:rPr>
        <w:lastRenderedPageBreak/>
        <w:t>структури с вертикална власт и хоризонтално мълчание. Така вместо плурализъм – получаваме партийни единовластни модели, добре дегизиран с демократична фасада. Сборът на недемократични партии създава ли демокрация?</w:t>
      </w:r>
    </w:p>
    <w:p w14:paraId="3EF4F082" w14:textId="77777777" w:rsidR="00C32F16" w:rsidRPr="00C32F16" w:rsidRDefault="00C32F16" w:rsidP="00C32F16">
      <w:pPr>
        <w:spacing w:line="360" w:lineRule="auto"/>
        <w:jc w:val="both"/>
        <w:rPr>
          <w:sz w:val="28"/>
          <w:szCs w:val="28"/>
        </w:rPr>
      </w:pPr>
      <w:r w:rsidRPr="00C32F16">
        <w:rPr>
          <w:sz w:val="28"/>
          <w:szCs w:val="28"/>
        </w:rPr>
        <w:t>Вместо реални вътрешни избори – номинирани “отгоре”. Вместо дебат – декларативно “единство”. Местните структури са редици от “съгласни”, стремящи се да не дразнят върха. Критиката не се толерира, инициативата се тълкува като нелоялност. Така партиите – дясно, ляво или център – възпроизвеждат авторитарен партиен модел, познат от епохата преди 1989 г., но с по-мека риторика и нови лица.</w:t>
      </w:r>
    </w:p>
    <w:p w14:paraId="55BB7DCC" w14:textId="77777777" w:rsidR="00C32F16" w:rsidRPr="00C32F16" w:rsidRDefault="00C32F16" w:rsidP="00C32F16">
      <w:pPr>
        <w:spacing w:line="360" w:lineRule="auto"/>
        <w:jc w:val="both"/>
        <w:rPr>
          <w:sz w:val="28"/>
          <w:szCs w:val="28"/>
        </w:rPr>
      </w:pPr>
      <w:r w:rsidRPr="00C32F16">
        <w:rPr>
          <w:sz w:val="28"/>
          <w:szCs w:val="28"/>
        </w:rPr>
        <w:t>Формират се микроелити, които се учат активно да мълчат</w:t>
      </w:r>
    </w:p>
    <w:p w14:paraId="14D5DB65" w14:textId="77777777" w:rsidR="00C32F16" w:rsidRPr="00C32F16" w:rsidRDefault="00C32F16" w:rsidP="00C32F16">
      <w:pPr>
        <w:spacing w:line="360" w:lineRule="auto"/>
        <w:jc w:val="both"/>
        <w:rPr>
          <w:sz w:val="28"/>
          <w:szCs w:val="28"/>
        </w:rPr>
      </w:pPr>
      <w:r w:rsidRPr="00C32F16">
        <w:rPr>
          <w:sz w:val="28"/>
          <w:szCs w:val="28"/>
        </w:rPr>
        <w:t xml:space="preserve">Независимо от това дали говорим за националната сцена или местната власт, общото е ясно – партийните микросистеми възпроизвеждат лоялност, а не компетентност. Местните лидери се съревновават не кой ще предложи по-добра политика, а кой ще демонстрира по-безрезервна вярност и възпроизвеждайки вековния принцип “патрон” - “клиент”. Така партийната йерархия се затваря и възпроизвежда партийна олигархия. </w:t>
      </w:r>
    </w:p>
    <w:p w14:paraId="6B4E74D3" w14:textId="77777777" w:rsidR="00C32F16" w:rsidRPr="00C32F16" w:rsidRDefault="00C32F16" w:rsidP="00C32F16">
      <w:pPr>
        <w:spacing w:line="360" w:lineRule="auto"/>
        <w:jc w:val="both"/>
        <w:rPr>
          <w:sz w:val="28"/>
          <w:szCs w:val="28"/>
        </w:rPr>
      </w:pPr>
      <w:r w:rsidRPr="00C32F16">
        <w:rPr>
          <w:sz w:val="28"/>
          <w:szCs w:val="28"/>
        </w:rPr>
        <w:t xml:space="preserve">Вътрешнопартийната демокрация е липсващата институция. Можем ли да компенсираме вътрешната недемократичност с външен контрол. На практика партиите са полузатворени структури при вземането на решения. Медии и анализатори почти нямат достъп до затворените вътрешнопартийни процеси. Къде са партийните форуми с реален дебат? Къде са лидерите, сменени от недоволна база? Колко партийни решения са плод на истинска дискусия, а не на “одобрение с единодушие”? Ако няма демокрация в партиите, как тя да съществува в парламента, в правителството или в общинския съвет[1]? Силни институции и медии не </w:t>
      </w:r>
      <w:r w:rsidRPr="00C32F16">
        <w:rPr>
          <w:sz w:val="28"/>
          <w:szCs w:val="28"/>
        </w:rPr>
        <w:lastRenderedPageBreak/>
        <w:t>могат да изиграят ролята на вътрешен регулатор в партиите, защото и те попадат под натиска на политическата целесъобразност.</w:t>
      </w:r>
    </w:p>
    <w:p w14:paraId="3BE4B944" w14:textId="77777777" w:rsidR="00C32F16" w:rsidRPr="00C32F16" w:rsidRDefault="00C32F16" w:rsidP="00C32F16">
      <w:pPr>
        <w:spacing w:line="360" w:lineRule="auto"/>
        <w:jc w:val="both"/>
        <w:rPr>
          <w:sz w:val="28"/>
          <w:szCs w:val="28"/>
        </w:rPr>
      </w:pPr>
      <w:r w:rsidRPr="00C32F16">
        <w:rPr>
          <w:sz w:val="28"/>
          <w:szCs w:val="28"/>
        </w:rPr>
        <w:t>Можем ли да имаме демокрация с авторитарни партии? Това е въпросът. Защото когато партиите са изградени като командни центрове, а не като общности на идеи и представители, цялата архитектура на демокрацията е изложена на риск. Парламентът се превръща в регистратор на лидерска воля. Правителството – в изпълнител на партийна дисциплина. А гласоподавателите – в декор на представление, режисирано другаде.</w:t>
      </w:r>
    </w:p>
    <w:p w14:paraId="50A42DDC" w14:textId="1B9ECB68" w:rsidR="00C32F16" w:rsidRPr="008C0E8F" w:rsidRDefault="00C32F16" w:rsidP="00C32F16">
      <w:pPr>
        <w:spacing w:line="360" w:lineRule="auto"/>
        <w:jc w:val="both"/>
        <w:rPr>
          <w:sz w:val="28"/>
          <w:szCs w:val="28"/>
          <w:lang w:val="en-US"/>
        </w:rPr>
      </w:pPr>
      <w:r w:rsidRPr="00C32F16">
        <w:rPr>
          <w:sz w:val="28"/>
          <w:szCs w:val="28"/>
        </w:rPr>
        <w:t>Може ли истинска демокрация да се гради върху недемократични партии? Нямаме нужда от твърди и циментирани мнозинства. Имахме си даже по-твърди преди 10 ноември</w:t>
      </w:r>
      <w:r w:rsidR="00B03655">
        <w:rPr>
          <w:sz w:val="28"/>
          <w:szCs w:val="28"/>
        </w:rPr>
        <w:t xml:space="preserve"> 1989 г</w:t>
      </w:r>
      <w:r w:rsidRPr="00C32F16">
        <w:rPr>
          <w:sz w:val="28"/>
          <w:szCs w:val="28"/>
        </w:rPr>
        <w:t xml:space="preserve">. </w:t>
      </w:r>
      <w:r w:rsidR="008C0E8F">
        <w:rPr>
          <w:sz w:val="28"/>
          <w:szCs w:val="28"/>
          <w:lang w:val="en-US"/>
        </w:rPr>
        <w:t>(</w:t>
      </w:r>
      <w:r w:rsidR="008C0E8F">
        <w:rPr>
          <w:sz w:val="28"/>
          <w:szCs w:val="28"/>
        </w:rPr>
        <w:t>5</w:t>
      </w:r>
      <w:r w:rsidR="008C0E8F">
        <w:rPr>
          <w:sz w:val="28"/>
          <w:szCs w:val="28"/>
          <w:lang w:val="en-US"/>
        </w:rPr>
        <w:t>).</w:t>
      </w:r>
    </w:p>
    <w:p w14:paraId="458027B0" w14:textId="77777777" w:rsidR="00C32F16" w:rsidRPr="00C32F16" w:rsidRDefault="00C32F16" w:rsidP="00C32F16">
      <w:pPr>
        <w:spacing w:line="360" w:lineRule="auto"/>
        <w:jc w:val="both"/>
        <w:rPr>
          <w:sz w:val="28"/>
          <w:szCs w:val="28"/>
        </w:rPr>
      </w:pPr>
      <w:r w:rsidRPr="00C32F16">
        <w:rPr>
          <w:sz w:val="28"/>
          <w:szCs w:val="28"/>
        </w:rPr>
        <w:t xml:space="preserve">Пъстротата е богатството на демокрацията. В този смисъл и изборната бариера е излишна или излишно висока. Отказът от плурализъм и мечтата за еднопартиен режим във вид на твърдо мнозинство и парламентарна диктатура е отказ от демокрация. Демокрацията не се измерва по това колко удобно е за управляващите, а по това колко хора се чувстват представени. Все пак първото измерване на демокрацията е количествено, броят хора, които с гласа си решават. </w:t>
      </w:r>
    </w:p>
    <w:p w14:paraId="14A0C8BB" w14:textId="329662A3" w:rsidR="005B4B8B" w:rsidRDefault="00C32F16" w:rsidP="005B4B8B">
      <w:pPr>
        <w:spacing w:line="360" w:lineRule="auto"/>
        <w:jc w:val="both"/>
        <w:rPr>
          <w:rFonts w:ascii="inherit" w:hAnsi="inherit" w:cs="Segoe UI Historic"/>
          <w:color w:val="050505"/>
          <w:sz w:val="28"/>
          <w:szCs w:val="28"/>
        </w:rPr>
      </w:pPr>
      <w:r w:rsidRPr="00C32F16">
        <w:rPr>
          <w:sz w:val="28"/>
          <w:szCs w:val="28"/>
        </w:rPr>
        <w:t>След всичко казано да разгледаме проблема за бариерата на фона на изборните резултати от октомври 2024 г. и корекциите, настъпили след решението на Конституционния съд на база на което партия Величие влезе в НС и това доведе до най-фрагментирания парламент в годините на демокрация[2]:</w:t>
      </w:r>
    </w:p>
    <w:p w14:paraId="740852D3" w14:textId="288AE6AE" w:rsidR="00C90ADE" w:rsidRDefault="00C90ADE" w:rsidP="005B4B8B">
      <w:pPr>
        <w:pStyle w:val="ae"/>
        <w:shd w:val="clear" w:color="auto" w:fill="FFFFFF"/>
        <w:spacing w:before="0" w:beforeAutospacing="0" w:after="390" w:afterAutospacing="0" w:line="360" w:lineRule="auto"/>
        <w:jc w:val="both"/>
        <w:rPr>
          <w:rFonts w:ascii="inherit" w:hAnsi="inherit" w:cs="Segoe UI Historic"/>
          <w:color w:val="050505"/>
          <w:sz w:val="28"/>
          <w:szCs w:val="28"/>
        </w:rPr>
      </w:pPr>
      <w:r>
        <w:rPr>
          <w:rFonts w:ascii="inherit" w:hAnsi="inherit" w:cs="Segoe UI Historic"/>
          <w:color w:val="050505"/>
          <w:sz w:val="28"/>
          <w:szCs w:val="28"/>
        </w:rPr>
        <w:t xml:space="preserve">          </w:t>
      </w:r>
      <w:r w:rsidR="005B4B8B">
        <w:rPr>
          <w:rFonts w:ascii="inherit" w:hAnsi="inherit" w:cs="Segoe UI Historic"/>
          <w:color w:val="050505"/>
          <w:sz w:val="28"/>
          <w:szCs w:val="28"/>
        </w:rPr>
        <w:t xml:space="preserve">                                                      </w:t>
      </w:r>
      <w:r>
        <w:rPr>
          <w:rFonts w:ascii="inherit" w:hAnsi="inherit" w:cs="Segoe UI Historic"/>
          <w:color w:val="050505"/>
          <w:sz w:val="28"/>
          <w:szCs w:val="28"/>
        </w:rPr>
        <w:t>Таблица 1</w:t>
      </w:r>
    </w:p>
    <w:p w14:paraId="16B2E083" w14:textId="40F22228" w:rsidR="005D5B41" w:rsidRDefault="005D5B41" w:rsidP="00E3768B">
      <w:pPr>
        <w:tabs>
          <w:tab w:val="left" w:pos="284"/>
        </w:tabs>
        <w:spacing w:line="276" w:lineRule="auto"/>
        <w:jc w:val="both"/>
        <w:rPr>
          <w:rFonts w:ascii="Constantia" w:hAnsi="Constantia"/>
          <w:sz w:val="28"/>
          <w:szCs w:val="28"/>
        </w:rPr>
      </w:pPr>
      <w:r w:rsidRPr="005D5B41">
        <w:rPr>
          <w:rFonts w:ascii="Constantia" w:hAnsi="Constantia"/>
          <w:b/>
          <w:bCs/>
          <w:sz w:val="28"/>
          <w:szCs w:val="28"/>
        </w:rPr>
        <w:t>Сума на всички действителни гласове -</w:t>
      </w:r>
      <w:r>
        <w:rPr>
          <w:rFonts w:ascii="Constantia" w:hAnsi="Constantia"/>
          <w:sz w:val="28"/>
          <w:szCs w:val="28"/>
        </w:rPr>
        <w:t xml:space="preserve"> </w:t>
      </w:r>
      <w:r w:rsidRPr="00A805A2">
        <w:rPr>
          <w:rFonts w:ascii="Trebuchet MS" w:hAnsi="Trebuchet MS"/>
          <w:color w:val="455A64"/>
          <w:sz w:val="28"/>
          <w:szCs w:val="28"/>
          <w:shd w:val="clear" w:color="auto" w:fill="FFFFFF"/>
        </w:rPr>
        <w:t>2434761</w:t>
      </w:r>
      <w:r w:rsidR="00E3768B">
        <w:rPr>
          <w:rFonts w:ascii="Constantia" w:hAnsi="Constantia"/>
          <w:sz w:val="28"/>
          <w:szCs w:val="28"/>
        </w:rPr>
        <w:t xml:space="preserve"> </w:t>
      </w:r>
    </w:p>
    <w:p w14:paraId="5A5021A8" w14:textId="168E6B5A" w:rsidR="00F13584" w:rsidRPr="00B566BC" w:rsidRDefault="00B566BC" w:rsidP="00E3768B">
      <w:pPr>
        <w:tabs>
          <w:tab w:val="left" w:pos="284"/>
        </w:tabs>
        <w:spacing w:line="276" w:lineRule="auto"/>
        <w:jc w:val="both"/>
        <w:rPr>
          <w:rFonts w:ascii="Constantia" w:hAnsi="Constantia"/>
          <w:sz w:val="24"/>
          <w:szCs w:val="24"/>
        </w:rPr>
      </w:pPr>
      <w:r w:rsidRPr="00B566BC">
        <w:rPr>
          <w:rFonts w:ascii="Verdana" w:hAnsi="Verdana"/>
          <w:b/>
          <w:bCs/>
          <w:color w:val="000000"/>
          <w:sz w:val="24"/>
          <w:szCs w:val="24"/>
        </w:rPr>
        <w:lastRenderedPageBreak/>
        <w:t xml:space="preserve">Сума от действителни гласове за партии и коалиции от партии, които </w:t>
      </w:r>
      <w:r w:rsidR="005D5B41">
        <w:rPr>
          <w:rFonts w:ascii="Verdana" w:hAnsi="Verdana"/>
          <w:b/>
          <w:bCs/>
          <w:color w:val="000000"/>
          <w:sz w:val="24"/>
          <w:szCs w:val="24"/>
        </w:rPr>
        <w:t xml:space="preserve">са минали 4 % и </w:t>
      </w:r>
      <w:r w:rsidRPr="00B566BC">
        <w:rPr>
          <w:rFonts w:ascii="Verdana" w:hAnsi="Verdana"/>
          <w:b/>
          <w:bCs/>
          <w:color w:val="000000"/>
          <w:sz w:val="24"/>
          <w:szCs w:val="24"/>
        </w:rPr>
        <w:t>участват в разпределението на мандатите: 2335495</w:t>
      </w:r>
      <w:r w:rsidRPr="00B566BC">
        <w:rPr>
          <w:rFonts w:ascii="Verdana" w:hAnsi="Verdana"/>
          <w:b/>
          <w:bCs/>
          <w:color w:val="000000"/>
          <w:sz w:val="24"/>
          <w:szCs w:val="24"/>
        </w:rPr>
        <w:br/>
        <w:t>Квота на Хеър: 9731.229166666666666666666666666666666667</w:t>
      </w: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3"/>
        <w:gridCol w:w="992"/>
        <w:gridCol w:w="1134"/>
        <w:gridCol w:w="1134"/>
        <w:gridCol w:w="992"/>
        <w:gridCol w:w="993"/>
        <w:gridCol w:w="992"/>
        <w:gridCol w:w="992"/>
        <w:gridCol w:w="992"/>
        <w:gridCol w:w="993"/>
      </w:tblGrid>
      <w:tr w:rsidR="005B0911" w:rsidRPr="00EB60F0" w14:paraId="66DFA4A2" w14:textId="77777777" w:rsidTr="003675CD">
        <w:tc>
          <w:tcPr>
            <w:tcW w:w="1413" w:type="dxa"/>
          </w:tcPr>
          <w:p w14:paraId="4F2818C6" w14:textId="7468F540" w:rsidR="005B0911" w:rsidRPr="00EB60F0" w:rsidRDefault="005B0911" w:rsidP="003F00A6">
            <w:pPr>
              <w:tabs>
                <w:tab w:val="left" w:pos="284"/>
              </w:tabs>
              <w:spacing w:line="276" w:lineRule="auto"/>
              <w:jc w:val="both"/>
              <w:rPr>
                <w:rFonts w:ascii="Constantia" w:hAnsi="Constantia"/>
                <w:sz w:val="28"/>
                <w:szCs w:val="28"/>
              </w:rPr>
            </w:pPr>
            <w:r>
              <w:rPr>
                <w:rFonts w:ascii="Constantia" w:hAnsi="Constantia"/>
                <w:sz w:val="28"/>
                <w:szCs w:val="28"/>
              </w:rPr>
              <w:t>Партия</w:t>
            </w:r>
          </w:p>
        </w:tc>
        <w:tc>
          <w:tcPr>
            <w:tcW w:w="992" w:type="dxa"/>
          </w:tcPr>
          <w:p w14:paraId="504B4F9A" w14:textId="6A13EF74" w:rsidR="005B0911" w:rsidRPr="00EB60F0" w:rsidRDefault="005B0911" w:rsidP="003F00A6">
            <w:pPr>
              <w:tabs>
                <w:tab w:val="left" w:pos="284"/>
              </w:tabs>
              <w:spacing w:line="276" w:lineRule="auto"/>
              <w:ind w:left="142"/>
              <w:jc w:val="both"/>
              <w:rPr>
                <w:rFonts w:ascii="Constantia" w:hAnsi="Constantia"/>
                <w:sz w:val="28"/>
                <w:szCs w:val="28"/>
              </w:rPr>
            </w:pPr>
            <w:r>
              <w:rPr>
                <w:rFonts w:ascii="Constantia" w:hAnsi="Constantia"/>
                <w:sz w:val="28"/>
                <w:szCs w:val="28"/>
              </w:rPr>
              <w:t>Герб</w:t>
            </w:r>
          </w:p>
        </w:tc>
        <w:tc>
          <w:tcPr>
            <w:tcW w:w="1134" w:type="dxa"/>
          </w:tcPr>
          <w:p w14:paraId="7439A175" w14:textId="440F3134" w:rsidR="005B0911" w:rsidRPr="00EB60F0" w:rsidRDefault="005B0911" w:rsidP="00D94F0A">
            <w:pPr>
              <w:tabs>
                <w:tab w:val="left" w:pos="284"/>
              </w:tabs>
              <w:spacing w:line="276" w:lineRule="auto"/>
              <w:jc w:val="both"/>
              <w:rPr>
                <w:rFonts w:ascii="Constantia" w:hAnsi="Constantia"/>
                <w:sz w:val="28"/>
                <w:szCs w:val="28"/>
              </w:rPr>
            </w:pPr>
            <w:r>
              <w:rPr>
                <w:rFonts w:ascii="Verdana" w:hAnsi="Verdana"/>
                <w:color w:val="000000"/>
                <w:sz w:val="17"/>
                <w:szCs w:val="17"/>
              </w:rPr>
              <w:t>ППДБ</w:t>
            </w:r>
          </w:p>
        </w:tc>
        <w:tc>
          <w:tcPr>
            <w:tcW w:w="1134" w:type="dxa"/>
          </w:tcPr>
          <w:p w14:paraId="61F3EF87" w14:textId="4B6B86A1" w:rsidR="005B0911" w:rsidRPr="00EB60F0" w:rsidRDefault="005B0911" w:rsidP="004336DD">
            <w:pPr>
              <w:tabs>
                <w:tab w:val="left" w:pos="284"/>
              </w:tabs>
              <w:spacing w:line="276" w:lineRule="auto"/>
              <w:jc w:val="both"/>
              <w:rPr>
                <w:rFonts w:ascii="Constantia" w:hAnsi="Constantia"/>
                <w:sz w:val="28"/>
                <w:szCs w:val="28"/>
              </w:rPr>
            </w:pPr>
            <w:proofErr w:type="spellStart"/>
            <w:r>
              <w:rPr>
                <w:rFonts w:ascii="Constantia" w:hAnsi="Constantia"/>
                <w:sz w:val="28"/>
                <w:szCs w:val="28"/>
              </w:rPr>
              <w:t>Възр</w:t>
            </w:r>
            <w:proofErr w:type="spellEnd"/>
            <w:r>
              <w:rPr>
                <w:rFonts w:ascii="Constantia" w:hAnsi="Constantia"/>
                <w:sz w:val="28"/>
                <w:szCs w:val="28"/>
              </w:rPr>
              <w:t>.</w:t>
            </w:r>
          </w:p>
        </w:tc>
        <w:tc>
          <w:tcPr>
            <w:tcW w:w="992" w:type="dxa"/>
          </w:tcPr>
          <w:p w14:paraId="6638E8C7" w14:textId="6723E676" w:rsidR="005B0911" w:rsidRPr="00281BB2" w:rsidRDefault="005B0911" w:rsidP="005D22BA">
            <w:pPr>
              <w:tabs>
                <w:tab w:val="left" w:pos="284"/>
              </w:tabs>
              <w:spacing w:line="276" w:lineRule="auto"/>
              <w:jc w:val="both"/>
              <w:rPr>
                <w:rFonts w:ascii="Constantia" w:hAnsi="Constantia"/>
                <w:sz w:val="20"/>
                <w:szCs w:val="20"/>
              </w:rPr>
            </w:pPr>
            <w:r w:rsidRPr="005D22BA">
              <w:rPr>
                <w:rFonts w:ascii="Constantia" w:hAnsi="Constantia"/>
                <w:sz w:val="20"/>
                <w:szCs w:val="20"/>
              </w:rPr>
              <w:t>ДПС</w:t>
            </w:r>
            <w:r>
              <w:rPr>
                <w:rFonts w:ascii="Constantia" w:hAnsi="Constantia"/>
                <w:sz w:val="20"/>
                <w:szCs w:val="20"/>
              </w:rPr>
              <w:t xml:space="preserve"> </w:t>
            </w:r>
            <w:proofErr w:type="spellStart"/>
            <w:r>
              <w:rPr>
                <w:rFonts w:ascii="Constantia" w:hAnsi="Constantia"/>
                <w:sz w:val="28"/>
                <w:szCs w:val="28"/>
              </w:rPr>
              <w:t>нн</w:t>
            </w:r>
            <w:proofErr w:type="spellEnd"/>
          </w:p>
        </w:tc>
        <w:tc>
          <w:tcPr>
            <w:tcW w:w="993" w:type="dxa"/>
          </w:tcPr>
          <w:p w14:paraId="30471939" w14:textId="7A1571B0" w:rsidR="005B0911" w:rsidRPr="00EB60F0" w:rsidRDefault="005B0911" w:rsidP="009A3E96">
            <w:pPr>
              <w:tabs>
                <w:tab w:val="left" w:pos="284"/>
              </w:tabs>
              <w:spacing w:line="276" w:lineRule="auto"/>
              <w:jc w:val="both"/>
              <w:rPr>
                <w:rFonts w:ascii="Constantia" w:hAnsi="Constantia"/>
                <w:sz w:val="28"/>
                <w:szCs w:val="28"/>
              </w:rPr>
            </w:pPr>
            <w:r>
              <w:rPr>
                <w:rFonts w:ascii="Constantia" w:hAnsi="Constantia"/>
                <w:sz w:val="28"/>
                <w:szCs w:val="28"/>
              </w:rPr>
              <w:t>БСП</w:t>
            </w:r>
          </w:p>
        </w:tc>
        <w:tc>
          <w:tcPr>
            <w:tcW w:w="992" w:type="dxa"/>
          </w:tcPr>
          <w:p w14:paraId="329F6E02" w14:textId="3F93D858" w:rsidR="005B0911" w:rsidRPr="00EB60F0" w:rsidRDefault="005B0911" w:rsidP="00281BB2">
            <w:pPr>
              <w:tabs>
                <w:tab w:val="left" w:pos="284"/>
              </w:tabs>
              <w:spacing w:line="276" w:lineRule="auto"/>
              <w:jc w:val="both"/>
              <w:rPr>
                <w:rFonts w:ascii="Constantia" w:hAnsi="Constantia"/>
                <w:sz w:val="28"/>
                <w:szCs w:val="28"/>
              </w:rPr>
            </w:pPr>
            <w:r>
              <w:rPr>
                <w:rFonts w:ascii="Constantia" w:hAnsi="Constantia"/>
                <w:sz w:val="28"/>
                <w:szCs w:val="28"/>
              </w:rPr>
              <w:t>АПС</w:t>
            </w:r>
          </w:p>
        </w:tc>
        <w:tc>
          <w:tcPr>
            <w:tcW w:w="992" w:type="dxa"/>
          </w:tcPr>
          <w:p w14:paraId="4BB5A26B" w14:textId="015A5616" w:rsidR="005B0911" w:rsidRPr="00EB60F0" w:rsidRDefault="008A504A" w:rsidP="00281BB2">
            <w:pPr>
              <w:tabs>
                <w:tab w:val="left" w:pos="284"/>
              </w:tabs>
              <w:spacing w:line="276" w:lineRule="auto"/>
              <w:jc w:val="both"/>
              <w:rPr>
                <w:rFonts w:ascii="Constantia" w:hAnsi="Constantia"/>
                <w:sz w:val="28"/>
                <w:szCs w:val="28"/>
              </w:rPr>
            </w:pPr>
            <w:r>
              <w:rPr>
                <w:rFonts w:ascii="Constantia" w:hAnsi="Constantia"/>
                <w:sz w:val="28"/>
                <w:szCs w:val="28"/>
              </w:rPr>
              <w:t>ИТН</w:t>
            </w:r>
          </w:p>
        </w:tc>
        <w:tc>
          <w:tcPr>
            <w:tcW w:w="992" w:type="dxa"/>
          </w:tcPr>
          <w:p w14:paraId="052D40C2" w14:textId="2952AA57" w:rsidR="005B0911" w:rsidRDefault="00081B6D" w:rsidP="00281BB2">
            <w:pPr>
              <w:tabs>
                <w:tab w:val="left" w:pos="284"/>
              </w:tabs>
              <w:spacing w:line="276" w:lineRule="auto"/>
              <w:jc w:val="both"/>
              <w:rPr>
                <w:rFonts w:ascii="Constantia" w:hAnsi="Constantia"/>
                <w:sz w:val="28"/>
                <w:szCs w:val="28"/>
              </w:rPr>
            </w:pPr>
            <w:r>
              <w:rPr>
                <w:rFonts w:ascii="Constantia" w:hAnsi="Constantia"/>
                <w:sz w:val="28"/>
                <w:szCs w:val="28"/>
              </w:rPr>
              <w:t>МЕЧ</w:t>
            </w:r>
          </w:p>
        </w:tc>
        <w:tc>
          <w:tcPr>
            <w:tcW w:w="993" w:type="dxa"/>
          </w:tcPr>
          <w:p w14:paraId="294C1573" w14:textId="197E28EB" w:rsidR="005B0911" w:rsidRPr="00EB60F0" w:rsidRDefault="005B0911" w:rsidP="00281BB2">
            <w:pPr>
              <w:tabs>
                <w:tab w:val="left" w:pos="284"/>
              </w:tabs>
              <w:spacing w:line="276" w:lineRule="auto"/>
              <w:jc w:val="both"/>
              <w:rPr>
                <w:rFonts w:ascii="Constantia" w:hAnsi="Constantia"/>
                <w:sz w:val="28"/>
                <w:szCs w:val="28"/>
              </w:rPr>
            </w:pPr>
            <w:r>
              <w:rPr>
                <w:rFonts w:ascii="Constantia" w:hAnsi="Constantia"/>
                <w:sz w:val="28"/>
                <w:szCs w:val="28"/>
              </w:rPr>
              <w:t>Величие</w:t>
            </w:r>
          </w:p>
        </w:tc>
      </w:tr>
      <w:tr w:rsidR="005B0911" w:rsidRPr="00EB60F0" w14:paraId="23A37519" w14:textId="77777777" w:rsidTr="003675CD">
        <w:trPr>
          <w:trHeight w:val="881"/>
        </w:trPr>
        <w:tc>
          <w:tcPr>
            <w:tcW w:w="1413" w:type="dxa"/>
          </w:tcPr>
          <w:p w14:paraId="2CBBBC1C" w14:textId="51FB5AEA" w:rsidR="005B0911" w:rsidRPr="00EB60F0" w:rsidRDefault="005B0911" w:rsidP="003F00A6">
            <w:pPr>
              <w:tabs>
                <w:tab w:val="left" w:pos="284"/>
              </w:tabs>
              <w:spacing w:line="276" w:lineRule="auto"/>
              <w:jc w:val="both"/>
              <w:rPr>
                <w:rFonts w:ascii="Constantia" w:hAnsi="Constantia"/>
                <w:sz w:val="28"/>
                <w:szCs w:val="28"/>
              </w:rPr>
            </w:pPr>
            <w:proofErr w:type="spellStart"/>
            <w:r>
              <w:rPr>
                <w:rFonts w:ascii="Constantia" w:hAnsi="Constantia"/>
                <w:sz w:val="28"/>
                <w:szCs w:val="28"/>
              </w:rPr>
              <w:t>Действ</w:t>
            </w:r>
            <w:proofErr w:type="spellEnd"/>
            <w:r>
              <w:rPr>
                <w:rFonts w:ascii="Constantia" w:hAnsi="Constantia"/>
                <w:sz w:val="28"/>
                <w:szCs w:val="28"/>
              </w:rPr>
              <w:t>. гласове</w:t>
            </w:r>
            <w:r w:rsidRPr="00EB60F0">
              <w:rPr>
                <w:rFonts w:ascii="Constantia" w:hAnsi="Constantia"/>
                <w:sz w:val="28"/>
                <w:szCs w:val="28"/>
              </w:rPr>
              <w:t xml:space="preserve"> </w:t>
            </w:r>
          </w:p>
        </w:tc>
        <w:tc>
          <w:tcPr>
            <w:tcW w:w="992" w:type="dxa"/>
          </w:tcPr>
          <w:p w14:paraId="392C4F2C" w14:textId="47433C39" w:rsidR="005B0911" w:rsidRPr="00EB60F0" w:rsidRDefault="005B0911" w:rsidP="00D94F0A">
            <w:pPr>
              <w:tabs>
                <w:tab w:val="left" w:pos="284"/>
              </w:tabs>
              <w:spacing w:line="276" w:lineRule="auto"/>
              <w:jc w:val="both"/>
              <w:rPr>
                <w:rFonts w:ascii="Constantia" w:hAnsi="Constantia"/>
                <w:sz w:val="28"/>
                <w:szCs w:val="28"/>
              </w:rPr>
            </w:pPr>
            <w:r>
              <w:rPr>
                <w:rStyle w:val="af"/>
                <w:rFonts w:ascii="Trebuchet MS" w:hAnsi="Trebuchet MS"/>
                <w:color w:val="455A64"/>
                <w:sz w:val="21"/>
                <w:szCs w:val="21"/>
              </w:rPr>
              <w:t>642521</w:t>
            </w:r>
          </w:p>
        </w:tc>
        <w:tc>
          <w:tcPr>
            <w:tcW w:w="1134" w:type="dxa"/>
          </w:tcPr>
          <w:p w14:paraId="73E60C05" w14:textId="767BB530" w:rsidR="005B0911" w:rsidRPr="00D94F0A" w:rsidRDefault="005B0911" w:rsidP="00D94F0A">
            <w:pPr>
              <w:tabs>
                <w:tab w:val="left" w:pos="284"/>
              </w:tabs>
              <w:spacing w:line="276" w:lineRule="auto"/>
              <w:jc w:val="both"/>
              <w:rPr>
                <w:rFonts w:ascii="Constantia" w:hAnsi="Constantia"/>
                <w:sz w:val="24"/>
                <w:szCs w:val="24"/>
              </w:rPr>
            </w:pPr>
            <w:r w:rsidRPr="00D94F0A">
              <w:rPr>
                <w:rFonts w:ascii="Verdana" w:hAnsi="Verdana"/>
                <w:color w:val="000000"/>
                <w:sz w:val="24"/>
                <w:szCs w:val="24"/>
              </w:rPr>
              <w:t>346074</w:t>
            </w:r>
          </w:p>
        </w:tc>
        <w:tc>
          <w:tcPr>
            <w:tcW w:w="1134" w:type="dxa"/>
          </w:tcPr>
          <w:p w14:paraId="5B680F21" w14:textId="48E098EF" w:rsidR="005B0911" w:rsidRPr="00E11374" w:rsidRDefault="005B0911" w:rsidP="00E11374">
            <w:pPr>
              <w:tabs>
                <w:tab w:val="left" w:pos="284"/>
              </w:tabs>
              <w:spacing w:line="276" w:lineRule="auto"/>
              <w:jc w:val="both"/>
              <w:rPr>
                <w:rFonts w:ascii="Constantia" w:hAnsi="Constantia"/>
                <w:sz w:val="24"/>
                <w:szCs w:val="24"/>
              </w:rPr>
            </w:pPr>
            <w:r w:rsidRPr="00E11374">
              <w:rPr>
                <w:rFonts w:ascii="Verdana" w:hAnsi="Verdana"/>
                <w:color w:val="000000"/>
                <w:sz w:val="24"/>
                <w:szCs w:val="24"/>
              </w:rPr>
              <w:t>325358</w:t>
            </w:r>
          </w:p>
        </w:tc>
        <w:tc>
          <w:tcPr>
            <w:tcW w:w="992" w:type="dxa"/>
          </w:tcPr>
          <w:p w14:paraId="421953CF" w14:textId="6B9F1A9D" w:rsidR="005B0911" w:rsidRPr="00E3768B" w:rsidRDefault="005B0911" w:rsidP="00E3768B">
            <w:pPr>
              <w:tabs>
                <w:tab w:val="left" w:pos="284"/>
              </w:tabs>
              <w:spacing w:line="276" w:lineRule="auto"/>
              <w:jc w:val="both"/>
              <w:rPr>
                <w:rFonts w:ascii="Constantia" w:hAnsi="Constantia"/>
                <w:sz w:val="20"/>
                <w:szCs w:val="20"/>
              </w:rPr>
            </w:pPr>
            <w:r w:rsidRPr="00E3768B">
              <w:rPr>
                <w:rFonts w:ascii="Verdana" w:hAnsi="Verdana"/>
                <w:color w:val="000000"/>
                <w:sz w:val="20"/>
                <w:szCs w:val="20"/>
              </w:rPr>
              <w:t>280246</w:t>
            </w:r>
          </w:p>
        </w:tc>
        <w:tc>
          <w:tcPr>
            <w:tcW w:w="993" w:type="dxa"/>
          </w:tcPr>
          <w:p w14:paraId="60B0F879" w14:textId="2CADD823" w:rsidR="005B0911" w:rsidRPr="00EB60F0" w:rsidRDefault="005B0911" w:rsidP="009A3E96">
            <w:pPr>
              <w:tabs>
                <w:tab w:val="left" w:pos="284"/>
              </w:tabs>
              <w:spacing w:line="276" w:lineRule="auto"/>
              <w:jc w:val="both"/>
              <w:rPr>
                <w:rFonts w:ascii="Constantia" w:hAnsi="Constantia"/>
                <w:sz w:val="28"/>
                <w:szCs w:val="28"/>
              </w:rPr>
            </w:pPr>
            <w:r>
              <w:rPr>
                <w:rFonts w:ascii="Verdana" w:hAnsi="Verdana"/>
                <w:color w:val="000000"/>
                <w:sz w:val="17"/>
                <w:szCs w:val="17"/>
              </w:rPr>
              <w:t>184361</w:t>
            </w:r>
          </w:p>
        </w:tc>
        <w:tc>
          <w:tcPr>
            <w:tcW w:w="992" w:type="dxa"/>
          </w:tcPr>
          <w:p w14:paraId="003936B8" w14:textId="2868531E" w:rsidR="005B0911" w:rsidRPr="00281BB2" w:rsidRDefault="005B0911" w:rsidP="00281BB2">
            <w:pPr>
              <w:tabs>
                <w:tab w:val="left" w:pos="284"/>
              </w:tabs>
              <w:spacing w:line="276" w:lineRule="auto"/>
              <w:jc w:val="both"/>
              <w:rPr>
                <w:rFonts w:ascii="Constantia" w:hAnsi="Constantia"/>
                <w:sz w:val="28"/>
                <w:szCs w:val="28"/>
              </w:rPr>
            </w:pPr>
            <w:r>
              <w:rPr>
                <w:rFonts w:ascii="Verdana" w:hAnsi="Verdana"/>
                <w:color w:val="000000"/>
                <w:sz w:val="17"/>
                <w:szCs w:val="17"/>
              </w:rPr>
              <w:t>182254</w:t>
            </w:r>
          </w:p>
        </w:tc>
        <w:tc>
          <w:tcPr>
            <w:tcW w:w="992" w:type="dxa"/>
          </w:tcPr>
          <w:p w14:paraId="1E2648A9" w14:textId="472F6F1E" w:rsidR="008A504A" w:rsidRDefault="005B0911" w:rsidP="008A504A">
            <w:pPr>
              <w:tabs>
                <w:tab w:val="left" w:pos="284"/>
              </w:tabs>
              <w:spacing w:line="276" w:lineRule="auto"/>
              <w:jc w:val="both"/>
              <w:rPr>
                <w:rFonts w:ascii="Verdana" w:hAnsi="Verdana"/>
                <w:color w:val="000000"/>
                <w:sz w:val="17"/>
                <w:szCs w:val="17"/>
              </w:rPr>
            </w:pPr>
            <w:r w:rsidRPr="00EB60F0">
              <w:rPr>
                <w:rFonts w:ascii="Constantia" w:hAnsi="Constantia"/>
                <w:sz w:val="28"/>
                <w:szCs w:val="28"/>
                <w:lang w:val="en-US"/>
              </w:rPr>
              <w:t xml:space="preserve"> </w:t>
            </w:r>
            <w:r w:rsidR="008A504A">
              <w:rPr>
                <w:rFonts w:ascii="Verdana" w:hAnsi="Verdana"/>
                <w:color w:val="000000"/>
                <w:sz w:val="17"/>
                <w:szCs w:val="17"/>
              </w:rPr>
              <w:t>165191</w:t>
            </w:r>
          </w:p>
          <w:p w14:paraId="78F4B352" w14:textId="3DBE437A" w:rsidR="005B0911" w:rsidRPr="002F7DCB" w:rsidRDefault="005B0911" w:rsidP="005B0911">
            <w:pPr>
              <w:tabs>
                <w:tab w:val="left" w:pos="284"/>
              </w:tabs>
              <w:spacing w:line="276" w:lineRule="auto"/>
              <w:jc w:val="both"/>
              <w:rPr>
                <w:rFonts w:ascii="Constantia" w:hAnsi="Constantia"/>
                <w:sz w:val="28"/>
                <w:szCs w:val="28"/>
              </w:rPr>
            </w:pPr>
            <w:r w:rsidRPr="00EB60F0">
              <w:rPr>
                <w:rFonts w:ascii="Constantia" w:hAnsi="Constantia"/>
                <w:sz w:val="28"/>
                <w:szCs w:val="28"/>
                <w:lang w:val="en-US"/>
              </w:rPr>
              <w:t xml:space="preserve">  </w:t>
            </w:r>
          </w:p>
        </w:tc>
        <w:tc>
          <w:tcPr>
            <w:tcW w:w="992" w:type="dxa"/>
          </w:tcPr>
          <w:p w14:paraId="4701639C" w14:textId="650AE666" w:rsidR="005B0911" w:rsidRPr="005B0911" w:rsidRDefault="008A504A" w:rsidP="00D27321">
            <w:pPr>
              <w:tabs>
                <w:tab w:val="left" w:pos="284"/>
              </w:tabs>
              <w:spacing w:line="276" w:lineRule="auto"/>
              <w:jc w:val="both"/>
              <w:rPr>
                <w:rFonts w:ascii="Constantia" w:hAnsi="Constantia"/>
                <w:sz w:val="28"/>
                <w:szCs w:val="28"/>
              </w:rPr>
            </w:pPr>
            <w:r>
              <w:rPr>
                <w:rFonts w:ascii="Verdana" w:hAnsi="Verdana"/>
                <w:color w:val="000000"/>
                <w:sz w:val="17"/>
                <w:szCs w:val="17"/>
              </w:rPr>
              <w:t>111993</w:t>
            </w:r>
            <w:r w:rsidR="005B0911">
              <w:rPr>
                <w:rFonts w:ascii="Constantia" w:hAnsi="Constantia"/>
                <w:sz w:val="28"/>
                <w:szCs w:val="28"/>
              </w:rPr>
              <w:t xml:space="preserve"> </w:t>
            </w:r>
          </w:p>
        </w:tc>
        <w:tc>
          <w:tcPr>
            <w:tcW w:w="993" w:type="dxa"/>
          </w:tcPr>
          <w:p w14:paraId="2DF4CE84" w14:textId="5D19E505" w:rsidR="005B0911" w:rsidRPr="005B0911" w:rsidRDefault="00D27321" w:rsidP="00D27321">
            <w:pPr>
              <w:tabs>
                <w:tab w:val="left" w:pos="284"/>
              </w:tabs>
              <w:spacing w:line="276" w:lineRule="auto"/>
              <w:jc w:val="both"/>
              <w:rPr>
                <w:rFonts w:ascii="Constantia" w:hAnsi="Constantia"/>
                <w:sz w:val="28"/>
                <w:szCs w:val="28"/>
              </w:rPr>
            </w:pPr>
            <w:r>
              <w:rPr>
                <w:rFonts w:ascii="Verdana" w:hAnsi="Verdana"/>
                <w:color w:val="000000"/>
                <w:sz w:val="17"/>
                <w:szCs w:val="17"/>
              </w:rPr>
              <w:t>97497</w:t>
            </w:r>
          </w:p>
        </w:tc>
      </w:tr>
      <w:tr w:rsidR="005B0911" w:rsidRPr="00EB60F0" w14:paraId="166B5304" w14:textId="77777777" w:rsidTr="003675CD">
        <w:tc>
          <w:tcPr>
            <w:tcW w:w="1413" w:type="dxa"/>
          </w:tcPr>
          <w:p w14:paraId="50D00B76" w14:textId="2A6BED6F" w:rsidR="005B0911" w:rsidRPr="00EB60F0" w:rsidRDefault="005B0911" w:rsidP="003F00A6">
            <w:pPr>
              <w:tabs>
                <w:tab w:val="left" w:pos="284"/>
              </w:tabs>
              <w:spacing w:line="276" w:lineRule="auto"/>
              <w:jc w:val="both"/>
              <w:rPr>
                <w:rFonts w:ascii="Constantia" w:hAnsi="Constantia"/>
                <w:sz w:val="28"/>
                <w:szCs w:val="28"/>
              </w:rPr>
            </w:pPr>
            <w:r>
              <w:rPr>
                <w:rFonts w:ascii="Constantia" w:hAnsi="Constantia"/>
                <w:sz w:val="28"/>
                <w:szCs w:val="28"/>
              </w:rPr>
              <w:t>Частно</w:t>
            </w:r>
          </w:p>
        </w:tc>
        <w:tc>
          <w:tcPr>
            <w:tcW w:w="992" w:type="dxa"/>
          </w:tcPr>
          <w:p w14:paraId="58547D5D" w14:textId="6AEC0833" w:rsidR="005B0911" w:rsidRPr="00EB60F0" w:rsidRDefault="005B0911" w:rsidP="00B566BC">
            <w:pPr>
              <w:tabs>
                <w:tab w:val="left" w:pos="284"/>
              </w:tabs>
              <w:spacing w:line="276" w:lineRule="auto"/>
              <w:jc w:val="both"/>
              <w:rPr>
                <w:rFonts w:ascii="Constantia" w:hAnsi="Constantia"/>
                <w:sz w:val="28"/>
                <w:szCs w:val="28"/>
              </w:rPr>
            </w:pPr>
            <w:r>
              <w:rPr>
                <w:rFonts w:ascii="Verdana" w:hAnsi="Verdana"/>
                <w:color w:val="000000"/>
                <w:sz w:val="17"/>
                <w:szCs w:val="17"/>
              </w:rPr>
              <w:t>66.026705</w:t>
            </w:r>
          </w:p>
        </w:tc>
        <w:tc>
          <w:tcPr>
            <w:tcW w:w="1134" w:type="dxa"/>
          </w:tcPr>
          <w:p w14:paraId="3C5A4E46" w14:textId="2ADC5705" w:rsidR="005B0911" w:rsidRPr="00EB60F0" w:rsidRDefault="005B0911" w:rsidP="006C671D">
            <w:pPr>
              <w:tabs>
                <w:tab w:val="left" w:pos="284"/>
              </w:tabs>
              <w:spacing w:line="276" w:lineRule="auto"/>
              <w:jc w:val="both"/>
              <w:rPr>
                <w:rFonts w:ascii="Constantia" w:hAnsi="Constantia"/>
                <w:sz w:val="28"/>
                <w:szCs w:val="28"/>
              </w:rPr>
            </w:pPr>
            <w:r>
              <w:rPr>
                <w:rFonts w:ascii="Verdana" w:hAnsi="Verdana"/>
                <w:color w:val="000000"/>
                <w:sz w:val="17"/>
                <w:szCs w:val="17"/>
              </w:rPr>
              <w:t>35.563236</w:t>
            </w:r>
          </w:p>
        </w:tc>
        <w:tc>
          <w:tcPr>
            <w:tcW w:w="1134" w:type="dxa"/>
          </w:tcPr>
          <w:p w14:paraId="6F79A613" w14:textId="1188B1BA" w:rsidR="005B0911" w:rsidRPr="00EB60F0" w:rsidRDefault="005B0911" w:rsidP="005A5B08">
            <w:pPr>
              <w:tabs>
                <w:tab w:val="left" w:pos="284"/>
              </w:tabs>
              <w:spacing w:line="276" w:lineRule="auto"/>
              <w:jc w:val="both"/>
              <w:rPr>
                <w:rFonts w:ascii="Constantia" w:hAnsi="Constantia"/>
                <w:sz w:val="28"/>
                <w:szCs w:val="28"/>
              </w:rPr>
            </w:pPr>
            <w:r>
              <w:rPr>
                <w:rFonts w:ascii="Verdana" w:hAnsi="Verdana"/>
                <w:color w:val="000000"/>
                <w:sz w:val="17"/>
                <w:szCs w:val="17"/>
              </w:rPr>
              <w:t>33.43442</w:t>
            </w:r>
          </w:p>
        </w:tc>
        <w:tc>
          <w:tcPr>
            <w:tcW w:w="992" w:type="dxa"/>
          </w:tcPr>
          <w:p w14:paraId="28E50E28" w14:textId="5D80E5B7" w:rsidR="005B0911" w:rsidRPr="00EB60F0" w:rsidRDefault="005B0911" w:rsidP="009A3E96">
            <w:pPr>
              <w:tabs>
                <w:tab w:val="left" w:pos="284"/>
              </w:tabs>
              <w:spacing w:line="276" w:lineRule="auto"/>
              <w:jc w:val="both"/>
              <w:rPr>
                <w:rFonts w:ascii="Constantia" w:hAnsi="Constantia"/>
                <w:sz w:val="28"/>
                <w:szCs w:val="28"/>
              </w:rPr>
            </w:pPr>
            <w:r>
              <w:rPr>
                <w:rFonts w:ascii="Verdana" w:hAnsi="Verdana"/>
                <w:color w:val="000000"/>
                <w:sz w:val="17"/>
                <w:szCs w:val="17"/>
              </w:rPr>
              <w:t>28.798623</w:t>
            </w:r>
          </w:p>
        </w:tc>
        <w:tc>
          <w:tcPr>
            <w:tcW w:w="993" w:type="dxa"/>
          </w:tcPr>
          <w:p w14:paraId="765CD3B1" w14:textId="49D994F3" w:rsidR="005B0911" w:rsidRPr="00EB60F0" w:rsidRDefault="005B0911" w:rsidP="00281BB2">
            <w:pPr>
              <w:tabs>
                <w:tab w:val="left" w:pos="284"/>
              </w:tabs>
              <w:spacing w:line="276" w:lineRule="auto"/>
              <w:jc w:val="both"/>
              <w:rPr>
                <w:rFonts w:ascii="Constantia" w:hAnsi="Constantia"/>
                <w:sz w:val="28"/>
                <w:szCs w:val="28"/>
              </w:rPr>
            </w:pPr>
            <w:r>
              <w:rPr>
                <w:rFonts w:ascii="Verdana" w:hAnsi="Verdana"/>
                <w:color w:val="000000"/>
                <w:sz w:val="17"/>
                <w:szCs w:val="17"/>
              </w:rPr>
              <w:t>18.945294</w:t>
            </w:r>
          </w:p>
        </w:tc>
        <w:tc>
          <w:tcPr>
            <w:tcW w:w="992" w:type="dxa"/>
          </w:tcPr>
          <w:p w14:paraId="62323239" w14:textId="20C69519" w:rsidR="005B0911" w:rsidRPr="00EB60F0" w:rsidRDefault="005B0911" w:rsidP="00281BB2">
            <w:pPr>
              <w:tabs>
                <w:tab w:val="left" w:pos="284"/>
              </w:tabs>
              <w:spacing w:line="276" w:lineRule="auto"/>
              <w:jc w:val="both"/>
              <w:rPr>
                <w:rFonts w:ascii="Constantia" w:hAnsi="Constantia"/>
                <w:sz w:val="28"/>
                <w:szCs w:val="28"/>
              </w:rPr>
            </w:pPr>
            <w:r>
              <w:rPr>
                <w:rFonts w:ascii="Verdana" w:hAnsi="Verdana"/>
                <w:color w:val="000000"/>
                <w:sz w:val="17"/>
                <w:szCs w:val="17"/>
              </w:rPr>
              <w:t>18.728775</w:t>
            </w:r>
          </w:p>
        </w:tc>
        <w:tc>
          <w:tcPr>
            <w:tcW w:w="992" w:type="dxa"/>
          </w:tcPr>
          <w:p w14:paraId="36F26F7D" w14:textId="77777777" w:rsidR="008A504A" w:rsidRDefault="008A504A" w:rsidP="008A504A">
            <w:pPr>
              <w:tabs>
                <w:tab w:val="left" w:pos="284"/>
              </w:tabs>
              <w:spacing w:line="276" w:lineRule="auto"/>
              <w:jc w:val="both"/>
              <w:rPr>
                <w:rFonts w:ascii="Constantia" w:hAnsi="Constantia"/>
                <w:sz w:val="28"/>
                <w:szCs w:val="28"/>
              </w:rPr>
            </w:pPr>
            <w:r>
              <w:rPr>
                <w:rFonts w:ascii="Verdana" w:hAnsi="Verdana"/>
                <w:color w:val="000000"/>
                <w:sz w:val="17"/>
                <w:szCs w:val="17"/>
              </w:rPr>
              <w:t>16.975348</w:t>
            </w:r>
            <w:r>
              <w:rPr>
                <w:rFonts w:ascii="Constantia" w:hAnsi="Constantia"/>
                <w:sz w:val="28"/>
                <w:szCs w:val="28"/>
              </w:rPr>
              <w:t xml:space="preserve"> </w:t>
            </w:r>
          </w:p>
          <w:p w14:paraId="556869B0" w14:textId="404985B7" w:rsidR="005B0911" w:rsidRPr="00EB60F0" w:rsidRDefault="005B0911" w:rsidP="005B0911">
            <w:pPr>
              <w:tabs>
                <w:tab w:val="left" w:pos="284"/>
              </w:tabs>
              <w:spacing w:line="276" w:lineRule="auto"/>
              <w:jc w:val="both"/>
              <w:rPr>
                <w:rFonts w:ascii="Constantia" w:hAnsi="Constantia"/>
                <w:sz w:val="28"/>
                <w:szCs w:val="28"/>
              </w:rPr>
            </w:pPr>
          </w:p>
        </w:tc>
        <w:tc>
          <w:tcPr>
            <w:tcW w:w="992" w:type="dxa"/>
          </w:tcPr>
          <w:p w14:paraId="207C3087" w14:textId="1104712F" w:rsidR="008A504A" w:rsidRPr="00EB60F0" w:rsidRDefault="008A504A" w:rsidP="00D27321">
            <w:pPr>
              <w:tabs>
                <w:tab w:val="left" w:pos="284"/>
              </w:tabs>
              <w:spacing w:line="276" w:lineRule="auto"/>
              <w:jc w:val="both"/>
              <w:rPr>
                <w:rFonts w:ascii="Constantia" w:hAnsi="Constantia"/>
                <w:sz w:val="28"/>
                <w:szCs w:val="28"/>
              </w:rPr>
            </w:pPr>
            <w:r>
              <w:rPr>
                <w:rFonts w:ascii="Verdana" w:hAnsi="Verdana"/>
                <w:color w:val="000000"/>
                <w:sz w:val="17"/>
                <w:szCs w:val="17"/>
              </w:rPr>
              <w:t>11.508618</w:t>
            </w:r>
          </w:p>
        </w:tc>
        <w:tc>
          <w:tcPr>
            <w:tcW w:w="993" w:type="dxa"/>
          </w:tcPr>
          <w:p w14:paraId="3ABD978A" w14:textId="35275384" w:rsidR="005B0911" w:rsidRPr="00EB60F0" w:rsidRDefault="00D27321" w:rsidP="00D27321">
            <w:pPr>
              <w:tabs>
                <w:tab w:val="left" w:pos="284"/>
              </w:tabs>
              <w:spacing w:line="276" w:lineRule="auto"/>
              <w:jc w:val="both"/>
              <w:rPr>
                <w:rFonts w:ascii="Constantia" w:hAnsi="Constantia"/>
                <w:sz w:val="28"/>
                <w:szCs w:val="28"/>
              </w:rPr>
            </w:pPr>
            <w:r>
              <w:rPr>
                <w:rFonts w:ascii="Verdana" w:hAnsi="Verdana"/>
                <w:color w:val="000000"/>
                <w:sz w:val="17"/>
                <w:szCs w:val="17"/>
              </w:rPr>
              <w:t>10.018981</w:t>
            </w:r>
          </w:p>
        </w:tc>
      </w:tr>
      <w:tr w:rsidR="005B0911" w:rsidRPr="00EB60F0" w14:paraId="79E35EFE" w14:textId="77777777" w:rsidTr="003675CD">
        <w:tc>
          <w:tcPr>
            <w:tcW w:w="1413" w:type="dxa"/>
          </w:tcPr>
          <w:p w14:paraId="2E5C77AD" w14:textId="35C376E8" w:rsidR="005B0911" w:rsidRPr="00EB60F0" w:rsidRDefault="005B0911" w:rsidP="003F00A6">
            <w:pPr>
              <w:tabs>
                <w:tab w:val="left" w:pos="284"/>
              </w:tabs>
              <w:spacing w:line="276" w:lineRule="auto"/>
              <w:jc w:val="both"/>
              <w:rPr>
                <w:rFonts w:ascii="Constantia" w:hAnsi="Constantia"/>
                <w:sz w:val="28"/>
                <w:szCs w:val="28"/>
              </w:rPr>
            </w:pPr>
            <w:r>
              <w:rPr>
                <w:rFonts w:ascii="Constantia" w:hAnsi="Constantia"/>
                <w:sz w:val="28"/>
                <w:szCs w:val="28"/>
              </w:rPr>
              <w:t>Основни мандат</w:t>
            </w:r>
          </w:p>
        </w:tc>
        <w:tc>
          <w:tcPr>
            <w:tcW w:w="992" w:type="dxa"/>
          </w:tcPr>
          <w:p w14:paraId="2C67FCAB" w14:textId="5BA7759F" w:rsidR="005B0911" w:rsidRPr="00EB60F0" w:rsidRDefault="005B0911" w:rsidP="00D27321">
            <w:pPr>
              <w:tabs>
                <w:tab w:val="left" w:pos="284"/>
              </w:tabs>
              <w:spacing w:line="276" w:lineRule="auto"/>
              <w:ind w:left="142"/>
              <w:jc w:val="both"/>
              <w:rPr>
                <w:rFonts w:ascii="Constantia" w:hAnsi="Constantia"/>
                <w:sz w:val="28"/>
                <w:szCs w:val="28"/>
              </w:rPr>
            </w:pPr>
            <w:r>
              <w:rPr>
                <w:rFonts w:ascii="Constantia" w:hAnsi="Constantia"/>
                <w:sz w:val="28"/>
                <w:szCs w:val="28"/>
              </w:rPr>
              <w:t>66</w:t>
            </w:r>
          </w:p>
        </w:tc>
        <w:tc>
          <w:tcPr>
            <w:tcW w:w="1134" w:type="dxa"/>
          </w:tcPr>
          <w:p w14:paraId="2C54F747" w14:textId="75ED268A" w:rsidR="005B0911" w:rsidRPr="00EB60F0" w:rsidRDefault="005B0911" w:rsidP="004A680A">
            <w:pPr>
              <w:tabs>
                <w:tab w:val="left" w:pos="284"/>
              </w:tabs>
              <w:spacing w:line="276" w:lineRule="auto"/>
              <w:ind w:left="142"/>
              <w:jc w:val="both"/>
              <w:rPr>
                <w:rFonts w:ascii="Constantia" w:hAnsi="Constantia"/>
                <w:sz w:val="28"/>
                <w:szCs w:val="28"/>
              </w:rPr>
            </w:pPr>
            <w:r w:rsidRPr="00EB60F0">
              <w:rPr>
                <w:rFonts w:ascii="Constantia" w:hAnsi="Constantia"/>
                <w:sz w:val="28"/>
                <w:szCs w:val="28"/>
              </w:rPr>
              <w:t>3</w:t>
            </w:r>
            <w:r>
              <w:rPr>
                <w:rFonts w:ascii="Constantia" w:hAnsi="Constantia"/>
                <w:sz w:val="28"/>
                <w:szCs w:val="28"/>
              </w:rPr>
              <w:t>5</w:t>
            </w:r>
          </w:p>
        </w:tc>
        <w:tc>
          <w:tcPr>
            <w:tcW w:w="1134" w:type="dxa"/>
          </w:tcPr>
          <w:p w14:paraId="529F1963" w14:textId="5FC6A7C4" w:rsidR="005B0911" w:rsidRPr="00EB60F0" w:rsidRDefault="005B0911" w:rsidP="004A680A">
            <w:pPr>
              <w:tabs>
                <w:tab w:val="left" w:pos="284"/>
              </w:tabs>
              <w:spacing w:line="276" w:lineRule="auto"/>
              <w:ind w:left="142"/>
              <w:jc w:val="both"/>
              <w:rPr>
                <w:rFonts w:ascii="Constantia" w:hAnsi="Constantia"/>
                <w:sz w:val="28"/>
                <w:szCs w:val="28"/>
              </w:rPr>
            </w:pPr>
            <w:r>
              <w:rPr>
                <w:rFonts w:ascii="Constantia" w:hAnsi="Constantia"/>
                <w:sz w:val="28"/>
                <w:szCs w:val="28"/>
              </w:rPr>
              <w:t>33</w:t>
            </w:r>
          </w:p>
        </w:tc>
        <w:tc>
          <w:tcPr>
            <w:tcW w:w="992" w:type="dxa"/>
          </w:tcPr>
          <w:p w14:paraId="3C9DC674" w14:textId="5A565538" w:rsidR="005B0911" w:rsidRPr="00EB60F0" w:rsidRDefault="005B0911" w:rsidP="004A680A">
            <w:pPr>
              <w:tabs>
                <w:tab w:val="left" w:pos="284"/>
              </w:tabs>
              <w:spacing w:line="276" w:lineRule="auto"/>
              <w:ind w:left="142"/>
              <w:jc w:val="both"/>
              <w:rPr>
                <w:rFonts w:ascii="Constantia" w:hAnsi="Constantia"/>
                <w:sz w:val="28"/>
                <w:szCs w:val="28"/>
              </w:rPr>
            </w:pPr>
            <w:r>
              <w:rPr>
                <w:rFonts w:ascii="Constantia" w:hAnsi="Constantia"/>
                <w:sz w:val="28"/>
                <w:szCs w:val="28"/>
              </w:rPr>
              <w:t>2</w:t>
            </w:r>
            <w:r w:rsidRPr="00EB60F0">
              <w:rPr>
                <w:rFonts w:ascii="Constantia" w:hAnsi="Constantia"/>
                <w:sz w:val="28"/>
                <w:szCs w:val="28"/>
              </w:rPr>
              <w:t>8</w:t>
            </w:r>
          </w:p>
        </w:tc>
        <w:tc>
          <w:tcPr>
            <w:tcW w:w="993" w:type="dxa"/>
          </w:tcPr>
          <w:p w14:paraId="0BD321AB" w14:textId="033767D7" w:rsidR="005B0911" w:rsidRPr="00EB60F0" w:rsidRDefault="005B0911" w:rsidP="004A680A">
            <w:pPr>
              <w:tabs>
                <w:tab w:val="left" w:pos="284"/>
              </w:tabs>
              <w:spacing w:line="276" w:lineRule="auto"/>
              <w:ind w:left="142"/>
              <w:jc w:val="both"/>
              <w:rPr>
                <w:rFonts w:ascii="Constantia" w:hAnsi="Constantia"/>
                <w:sz w:val="28"/>
                <w:szCs w:val="28"/>
              </w:rPr>
            </w:pPr>
            <w:r>
              <w:rPr>
                <w:rFonts w:ascii="Constantia" w:hAnsi="Constantia"/>
                <w:sz w:val="28"/>
                <w:szCs w:val="28"/>
              </w:rPr>
              <w:t>1</w:t>
            </w:r>
            <w:r w:rsidRPr="00EB60F0">
              <w:rPr>
                <w:rFonts w:ascii="Constantia" w:hAnsi="Constantia"/>
                <w:sz w:val="28"/>
                <w:szCs w:val="28"/>
              </w:rPr>
              <w:t>8</w:t>
            </w:r>
          </w:p>
        </w:tc>
        <w:tc>
          <w:tcPr>
            <w:tcW w:w="992" w:type="dxa"/>
          </w:tcPr>
          <w:p w14:paraId="3DBF4236" w14:textId="4487FC0C" w:rsidR="005B0911" w:rsidRPr="00EB60F0" w:rsidRDefault="005B0911" w:rsidP="004A680A">
            <w:pPr>
              <w:tabs>
                <w:tab w:val="left" w:pos="284"/>
              </w:tabs>
              <w:spacing w:line="276" w:lineRule="auto"/>
              <w:ind w:left="142"/>
              <w:jc w:val="both"/>
              <w:rPr>
                <w:rFonts w:ascii="Constantia" w:hAnsi="Constantia"/>
                <w:sz w:val="28"/>
                <w:szCs w:val="28"/>
              </w:rPr>
            </w:pPr>
            <w:r>
              <w:rPr>
                <w:rFonts w:ascii="Constantia" w:hAnsi="Constantia"/>
                <w:sz w:val="28"/>
                <w:szCs w:val="28"/>
              </w:rPr>
              <w:t>18</w:t>
            </w:r>
          </w:p>
        </w:tc>
        <w:tc>
          <w:tcPr>
            <w:tcW w:w="992" w:type="dxa"/>
          </w:tcPr>
          <w:p w14:paraId="0770C1F2" w14:textId="14676E8A" w:rsidR="005B0911" w:rsidRPr="00EB60F0" w:rsidRDefault="005B0911" w:rsidP="008A504A">
            <w:pPr>
              <w:tabs>
                <w:tab w:val="left" w:pos="284"/>
              </w:tabs>
              <w:spacing w:line="276" w:lineRule="auto"/>
              <w:ind w:left="142"/>
              <w:jc w:val="both"/>
              <w:rPr>
                <w:rFonts w:ascii="Constantia" w:hAnsi="Constantia"/>
                <w:sz w:val="28"/>
                <w:szCs w:val="28"/>
              </w:rPr>
            </w:pPr>
            <w:r>
              <w:rPr>
                <w:rFonts w:ascii="Constantia" w:hAnsi="Constantia"/>
                <w:sz w:val="28"/>
                <w:szCs w:val="28"/>
              </w:rPr>
              <w:t>1</w:t>
            </w:r>
            <w:r w:rsidR="008A504A">
              <w:rPr>
                <w:rFonts w:ascii="Constantia" w:hAnsi="Constantia"/>
                <w:sz w:val="28"/>
                <w:szCs w:val="28"/>
              </w:rPr>
              <w:t>6</w:t>
            </w:r>
            <w:r>
              <w:rPr>
                <w:rFonts w:ascii="Constantia" w:hAnsi="Constantia"/>
                <w:sz w:val="28"/>
                <w:szCs w:val="28"/>
              </w:rPr>
              <w:t xml:space="preserve">  </w:t>
            </w:r>
          </w:p>
        </w:tc>
        <w:tc>
          <w:tcPr>
            <w:tcW w:w="992" w:type="dxa"/>
          </w:tcPr>
          <w:p w14:paraId="591AF26F" w14:textId="2E3E0373" w:rsidR="005B0911" w:rsidRPr="00EB60F0" w:rsidRDefault="00D27321" w:rsidP="00D27321">
            <w:pPr>
              <w:tabs>
                <w:tab w:val="left" w:pos="284"/>
              </w:tabs>
              <w:spacing w:line="276" w:lineRule="auto"/>
              <w:ind w:left="142"/>
              <w:jc w:val="both"/>
              <w:rPr>
                <w:rFonts w:ascii="Constantia" w:hAnsi="Constantia"/>
                <w:sz w:val="28"/>
                <w:szCs w:val="28"/>
              </w:rPr>
            </w:pPr>
            <w:r>
              <w:rPr>
                <w:rFonts w:ascii="Constantia" w:hAnsi="Constantia"/>
                <w:sz w:val="28"/>
                <w:szCs w:val="28"/>
              </w:rPr>
              <w:t>1</w:t>
            </w:r>
            <w:r w:rsidR="008A504A">
              <w:rPr>
                <w:rFonts w:ascii="Constantia" w:hAnsi="Constantia"/>
                <w:sz w:val="28"/>
                <w:szCs w:val="28"/>
              </w:rPr>
              <w:t>1</w:t>
            </w:r>
          </w:p>
        </w:tc>
        <w:tc>
          <w:tcPr>
            <w:tcW w:w="993" w:type="dxa"/>
          </w:tcPr>
          <w:p w14:paraId="6D5BE815" w14:textId="68F21AE9" w:rsidR="005B0911" w:rsidRPr="00EB60F0" w:rsidRDefault="00D27321" w:rsidP="003675CD">
            <w:pPr>
              <w:tabs>
                <w:tab w:val="left" w:pos="284"/>
              </w:tabs>
              <w:spacing w:line="276" w:lineRule="auto"/>
              <w:ind w:left="142"/>
              <w:jc w:val="both"/>
              <w:rPr>
                <w:rFonts w:ascii="Constantia" w:hAnsi="Constantia"/>
                <w:sz w:val="28"/>
                <w:szCs w:val="28"/>
              </w:rPr>
            </w:pPr>
            <w:r>
              <w:rPr>
                <w:rFonts w:ascii="Constantia" w:hAnsi="Constantia"/>
                <w:sz w:val="28"/>
                <w:szCs w:val="28"/>
              </w:rPr>
              <w:t>10</w:t>
            </w:r>
          </w:p>
        </w:tc>
      </w:tr>
      <w:tr w:rsidR="005B0911" w:rsidRPr="00EB60F0" w14:paraId="69DCC170" w14:textId="77777777" w:rsidTr="003675CD">
        <w:tc>
          <w:tcPr>
            <w:tcW w:w="1413" w:type="dxa"/>
          </w:tcPr>
          <w:p w14:paraId="22C02FBC" w14:textId="42DB0BE1" w:rsidR="005B0911" w:rsidRPr="00EB60F0" w:rsidRDefault="005B0911" w:rsidP="003F00A6">
            <w:pPr>
              <w:tabs>
                <w:tab w:val="left" w:pos="284"/>
              </w:tabs>
              <w:spacing w:line="276" w:lineRule="auto"/>
              <w:jc w:val="both"/>
              <w:rPr>
                <w:rFonts w:ascii="Constantia" w:hAnsi="Constantia"/>
                <w:sz w:val="28"/>
                <w:szCs w:val="28"/>
              </w:rPr>
            </w:pPr>
            <w:r>
              <w:rPr>
                <w:rFonts w:ascii="Constantia" w:hAnsi="Constantia"/>
                <w:sz w:val="28"/>
                <w:szCs w:val="28"/>
              </w:rPr>
              <w:t>Остатък</w:t>
            </w:r>
          </w:p>
        </w:tc>
        <w:tc>
          <w:tcPr>
            <w:tcW w:w="992" w:type="dxa"/>
          </w:tcPr>
          <w:p w14:paraId="41F403B5" w14:textId="37843615" w:rsidR="005B0911" w:rsidRPr="00B566BC" w:rsidRDefault="005B0911" w:rsidP="00D94F0A">
            <w:pPr>
              <w:tabs>
                <w:tab w:val="left" w:pos="284"/>
              </w:tabs>
              <w:spacing w:line="276" w:lineRule="auto"/>
              <w:jc w:val="both"/>
              <w:rPr>
                <w:rFonts w:ascii="Constantia" w:hAnsi="Constantia"/>
                <w:sz w:val="28"/>
                <w:szCs w:val="28"/>
              </w:rPr>
            </w:pPr>
            <w:r>
              <w:rPr>
                <w:rFonts w:ascii="Constantia" w:hAnsi="Constantia"/>
                <w:sz w:val="28"/>
                <w:szCs w:val="28"/>
                <w:lang w:val="en-US"/>
              </w:rPr>
              <w:t>0</w:t>
            </w:r>
            <w:r>
              <w:rPr>
                <w:rFonts w:ascii="Constantia" w:hAnsi="Constantia"/>
                <w:sz w:val="28"/>
                <w:szCs w:val="28"/>
              </w:rPr>
              <w:t>,</w:t>
            </w:r>
            <w:r>
              <w:rPr>
                <w:rFonts w:ascii="Verdana" w:hAnsi="Verdana"/>
                <w:color w:val="000000"/>
                <w:sz w:val="17"/>
                <w:szCs w:val="17"/>
              </w:rPr>
              <w:t>026705</w:t>
            </w:r>
          </w:p>
        </w:tc>
        <w:tc>
          <w:tcPr>
            <w:tcW w:w="1134" w:type="dxa"/>
          </w:tcPr>
          <w:p w14:paraId="493F0A60" w14:textId="2CA6BE4B" w:rsidR="005B0911" w:rsidRPr="00EB60F0" w:rsidRDefault="005B0911" w:rsidP="004A680A">
            <w:pPr>
              <w:tabs>
                <w:tab w:val="left" w:pos="284"/>
              </w:tabs>
              <w:spacing w:line="276" w:lineRule="auto"/>
              <w:ind w:left="142"/>
              <w:jc w:val="both"/>
              <w:rPr>
                <w:rFonts w:ascii="Constantia" w:hAnsi="Constantia"/>
                <w:sz w:val="28"/>
                <w:szCs w:val="28"/>
              </w:rPr>
            </w:pPr>
            <w:r>
              <w:rPr>
                <w:rFonts w:ascii="Verdana" w:hAnsi="Verdana"/>
                <w:color w:val="000000"/>
                <w:sz w:val="17"/>
                <w:szCs w:val="17"/>
              </w:rPr>
              <w:t>0.563236</w:t>
            </w:r>
          </w:p>
        </w:tc>
        <w:tc>
          <w:tcPr>
            <w:tcW w:w="1134" w:type="dxa"/>
          </w:tcPr>
          <w:p w14:paraId="127DD3A1" w14:textId="4C24E65A" w:rsidR="005B0911" w:rsidRPr="00EB60F0" w:rsidRDefault="005B0911" w:rsidP="005A5B08">
            <w:pPr>
              <w:tabs>
                <w:tab w:val="left" w:pos="284"/>
              </w:tabs>
              <w:spacing w:line="276" w:lineRule="auto"/>
              <w:jc w:val="both"/>
              <w:rPr>
                <w:rFonts w:ascii="Constantia" w:hAnsi="Constantia"/>
                <w:sz w:val="28"/>
                <w:szCs w:val="28"/>
              </w:rPr>
            </w:pPr>
            <w:r>
              <w:rPr>
                <w:rFonts w:ascii="Constantia" w:hAnsi="Constantia"/>
                <w:sz w:val="28"/>
                <w:szCs w:val="28"/>
              </w:rPr>
              <w:t>0,</w:t>
            </w:r>
            <w:r>
              <w:rPr>
                <w:rFonts w:ascii="Verdana" w:hAnsi="Verdana"/>
                <w:color w:val="000000"/>
                <w:sz w:val="17"/>
                <w:szCs w:val="17"/>
              </w:rPr>
              <w:t xml:space="preserve"> 43442</w:t>
            </w:r>
          </w:p>
        </w:tc>
        <w:tc>
          <w:tcPr>
            <w:tcW w:w="992" w:type="dxa"/>
          </w:tcPr>
          <w:p w14:paraId="002C774C" w14:textId="6AF70E21" w:rsidR="005B0911" w:rsidRPr="00EB60F0" w:rsidRDefault="005B0911" w:rsidP="009A3E96">
            <w:pPr>
              <w:tabs>
                <w:tab w:val="left" w:pos="284"/>
              </w:tabs>
              <w:spacing w:line="276" w:lineRule="auto"/>
              <w:jc w:val="both"/>
              <w:rPr>
                <w:rFonts w:ascii="Constantia" w:hAnsi="Constantia"/>
                <w:sz w:val="28"/>
                <w:szCs w:val="28"/>
              </w:rPr>
            </w:pPr>
            <w:r w:rsidRPr="00EB60F0">
              <w:rPr>
                <w:rFonts w:ascii="Constantia" w:hAnsi="Constantia"/>
                <w:sz w:val="28"/>
                <w:szCs w:val="28"/>
              </w:rPr>
              <w:t>0</w:t>
            </w:r>
            <w:r>
              <w:rPr>
                <w:rFonts w:ascii="Constantia" w:hAnsi="Constantia"/>
                <w:sz w:val="28"/>
                <w:szCs w:val="28"/>
              </w:rPr>
              <w:t>,</w:t>
            </w:r>
            <w:r>
              <w:rPr>
                <w:rFonts w:ascii="Verdana" w:hAnsi="Verdana"/>
                <w:color w:val="000000"/>
                <w:sz w:val="17"/>
                <w:szCs w:val="17"/>
              </w:rPr>
              <w:t>798623</w:t>
            </w:r>
          </w:p>
        </w:tc>
        <w:tc>
          <w:tcPr>
            <w:tcW w:w="993" w:type="dxa"/>
          </w:tcPr>
          <w:p w14:paraId="44E94DBD" w14:textId="15003F40" w:rsidR="005B0911" w:rsidRPr="00EB60F0" w:rsidRDefault="005B0911" w:rsidP="00281BB2">
            <w:pPr>
              <w:tabs>
                <w:tab w:val="left" w:pos="284"/>
              </w:tabs>
              <w:spacing w:line="276" w:lineRule="auto"/>
              <w:jc w:val="both"/>
              <w:rPr>
                <w:rFonts w:ascii="Constantia" w:hAnsi="Constantia"/>
                <w:sz w:val="28"/>
                <w:szCs w:val="28"/>
              </w:rPr>
            </w:pPr>
            <w:r>
              <w:rPr>
                <w:rFonts w:ascii="Verdana" w:hAnsi="Verdana"/>
                <w:color w:val="000000"/>
                <w:sz w:val="17"/>
                <w:szCs w:val="17"/>
              </w:rPr>
              <w:t>0,945294</w:t>
            </w:r>
          </w:p>
        </w:tc>
        <w:tc>
          <w:tcPr>
            <w:tcW w:w="992" w:type="dxa"/>
          </w:tcPr>
          <w:p w14:paraId="45582F2B" w14:textId="6B0DA3B2" w:rsidR="005B0911" w:rsidRPr="00EB60F0" w:rsidRDefault="005B0911" w:rsidP="004A680A">
            <w:pPr>
              <w:tabs>
                <w:tab w:val="left" w:pos="284"/>
              </w:tabs>
              <w:spacing w:line="276" w:lineRule="auto"/>
              <w:ind w:left="142"/>
              <w:jc w:val="both"/>
              <w:rPr>
                <w:rFonts w:ascii="Constantia" w:hAnsi="Constantia"/>
                <w:sz w:val="28"/>
                <w:szCs w:val="28"/>
              </w:rPr>
            </w:pPr>
            <w:r>
              <w:rPr>
                <w:rFonts w:ascii="Verdana" w:hAnsi="Verdana"/>
                <w:color w:val="000000"/>
                <w:sz w:val="17"/>
                <w:szCs w:val="17"/>
              </w:rPr>
              <w:t>0,728775</w:t>
            </w:r>
          </w:p>
        </w:tc>
        <w:tc>
          <w:tcPr>
            <w:tcW w:w="992" w:type="dxa"/>
          </w:tcPr>
          <w:p w14:paraId="15E9F944" w14:textId="77777777" w:rsidR="008A504A" w:rsidRDefault="008A504A" w:rsidP="008A504A">
            <w:pPr>
              <w:tabs>
                <w:tab w:val="left" w:pos="284"/>
              </w:tabs>
              <w:spacing w:line="276" w:lineRule="auto"/>
              <w:jc w:val="both"/>
              <w:rPr>
                <w:rFonts w:ascii="Verdana" w:hAnsi="Verdana"/>
                <w:color w:val="000000"/>
                <w:sz w:val="17"/>
                <w:szCs w:val="17"/>
              </w:rPr>
            </w:pPr>
            <w:r>
              <w:rPr>
                <w:rFonts w:ascii="Constantia" w:hAnsi="Constantia"/>
                <w:sz w:val="28"/>
                <w:szCs w:val="28"/>
              </w:rPr>
              <w:t>0,</w:t>
            </w:r>
            <w:r>
              <w:rPr>
                <w:rFonts w:ascii="Verdana" w:hAnsi="Verdana"/>
                <w:color w:val="000000"/>
                <w:sz w:val="17"/>
                <w:szCs w:val="17"/>
              </w:rPr>
              <w:t>975348</w:t>
            </w:r>
          </w:p>
          <w:p w14:paraId="576C877B" w14:textId="3E00D320" w:rsidR="005B0911" w:rsidRPr="00EB60F0" w:rsidRDefault="005B0911" w:rsidP="005B0911">
            <w:pPr>
              <w:tabs>
                <w:tab w:val="left" w:pos="284"/>
              </w:tabs>
              <w:spacing w:line="276" w:lineRule="auto"/>
              <w:jc w:val="both"/>
              <w:rPr>
                <w:rFonts w:ascii="Constantia" w:hAnsi="Constantia"/>
                <w:sz w:val="28"/>
                <w:szCs w:val="28"/>
              </w:rPr>
            </w:pPr>
          </w:p>
        </w:tc>
        <w:tc>
          <w:tcPr>
            <w:tcW w:w="992" w:type="dxa"/>
          </w:tcPr>
          <w:p w14:paraId="6B6DA187" w14:textId="17B22D66" w:rsidR="008A504A" w:rsidRPr="00EB60F0" w:rsidRDefault="008A504A" w:rsidP="00D27321">
            <w:pPr>
              <w:tabs>
                <w:tab w:val="left" w:pos="284"/>
              </w:tabs>
              <w:spacing w:line="276" w:lineRule="auto"/>
              <w:jc w:val="both"/>
              <w:rPr>
                <w:rFonts w:ascii="Constantia" w:hAnsi="Constantia"/>
                <w:sz w:val="28"/>
                <w:szCs w:val="28"/>
              </w:rPr>
            </w:pPr>
            <w:r>
              <w:rPr>
                <w:rFonts w:ascii="Verdana" w:hAnsi="Verdana"/>
                <w:color w:val="000000"/>
                <w:sz w:val="17"/>
                <w:szCs w:val="17"/>
              </w:rPr>
              <w:t>0,508618</w:t>
            </w:r>
            <w:r>
              <w:rPr>
                <w:rFonts w:ascii="Constantia" w:hAnsi="Constantia"/>
                <w:sz w:val="28"/>
                <w:szCs w:val="28"/>
              </w:rPr>
              <w:t xml:space="preserve">  </w:t>
            </w:r>
          </w:p>
        </w:tc>
        <w:tc>
          <w:tcPr>
            <w:tcW w:w="993" w:type="dxa"/>
          </w:tcPr>
          <w:p w14:paraId="63164EE0" w14:textId="27C24E2A" w:rsidR="005B0911" w:rsidRPr="001716B6" w:rsidRDefault="00D27321" w:rsidP="00D27321">
            <w:pPr>
              <w:tabs>
                <w:tab w:val="left" w:pos="284"/>
              </w:tabs>
              <w:spacing w:line="276" w:lineRule="auto"/>
              <w:jc w:val="both"/>
              <w:rPr>
                <w:rFonts w:ascii="Verdana" w:hAnsi="Verdana"/>
                <w:color w:val="000000"/>
                <w:sz w:val="17"/>
                <w:szCs w:val="17"/>
                <w:lang w:val="en-US"/>
              </w:rPr>
            </w:pPr>
            <w:r>
              <w:rPr>
                <w:rFonts w:ascii="Verdana" w:hAnsi="Verdana"/>
                <w:color w:val="000000"/>
                <w:sz w:val="17"/>
                <w:szCs w:val="17"/>
              </w:rPr>
              <w:t>0,018981</w:t>
            </w:r>
          </w:p>
        </w:tc>
      </w:tr>
      <w:tr w:rsidR="00D27321" w:rsidRPr="00EB60F0" w14:paraId="1B37FCF1" w14:textId="77777777" w:rsidTr="003675CD">
        <w:tc>
          <w:tcPr>
            <w:tcW w:w="1413" w:type="dxa"/>
          </w:tcPr>
          <w:p w14:paraId="54F5CC43" w14:textId="5D711DF2" w:rsidR="00D27321" w:rsidRPr="00EB60F0" w:rsidRDefault="00D27321" w:rsidP="003F00A6">
            <w:pPr>
              <w:tabs>
                <w:tab w:val="left" w:pos="284"/>
              </w:tabs>
              <w:spacing w:line="276" w:lineRule="auto"/>
              <w:jc w:val="both"/>
              <w:rPr>
                <w:rFonts w:ascii="Constantia" w:hAnsi="Constantia"/>
                <w:sz w:val="28"/>
                <w:szCs w:val="28"/>
              </w:rPr>
            </w:pPr>
            <w:r>
              <w:rPr>
                <w:rFonts w:ascii="Constantia" w:hAnsi="Constantia"/>
                <w:sz w:val="28"/>
                <w:szCs w:val="28"/>
              </w:rPr>
              <w:t>Доп. Мандат</w:t>
            </w:r>
          </w:p>
        </w:tc>
        <w:tc>
          <w:tcPr>
            <w:tcW w:w="992" w:type="dxa"/>
          </w:tcPr>
          <w:p w14:paraId="74AA19BA" w14:textId="5503DBDD" w:rsidR="00D27321" w:rsidRPr="00EB60F0" w:rsidRDefault="00D27321" w:rsidP="004A680A">
            <w:pPr>
              <w:tabs>
                <w:tab w:val="left" w:pos="284"/>
              </w:tabs>
              <w:spacing w:line="276" w:lineRule="auto"/>
              <w:ind w:left="142" w:firstLine="426"/>
              <w:jc w:val="both"/>
              <w:rPr>
                <w:rFonts w:ascii="Constantia" w:hAnsi="Constantia"/>
                <w:sz w:val="28"/>
                <w:szCs w:val="28"/>
              </w:rPr>
            </w:pPr>
            <w:r w:rsidRPr="00EB60F0">
              <w:rPr>
                <w:rFonts w:ascii="Constantia" w:hAnsi="Constantia"/>
                <w:sz w:val="28"/>
                <w:szCs w:val="28"/>
              </w:rPr>
              <w:t>0</w:t>
            </w:r>
          </w:p>
        </w:tc>
        <w:tc>
          <w:tcPr>
            <w:tcW w:w="1134" w:type="dxa"/>
          </w:tcPr>
          <w:p w14:paraId="3CA9EA48" w14:textId="1968BE71"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1</w:t>
            </w:r>
          </w:p>
        </w:tc>
        <w:tc>
          <w:tcPr>
            <w:tcW w:w="1134" w:type="dxa"/>
          </w:tcPr>
          <w:p w14:paraId="5D8DB3C8" w14:textId="242E34CE"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0</w:t>
            </w:r>
          </w:p>
        </w:tc>
        <w:tc>
          <w:tcPr>
            <w:tcW w:w="992" w:type="dxa"/>
          </w:tcPr>
          <w:p w14:paraId="2036E184" w14:textId="5DA9B4ED"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1</w:t>
            </w:r>
          </w:p>
        </w:tc>
        <w:tc>
          <w:tcPr>
            <w:tcW w:w="993" w:type="dxa"/>
          </w:tcPr>
          <w:p w14:paraId="747640F8" w14:textId="4FFA962E" w:rsidR="00D27321" w:rsidRPr="00EB60F0" w:rsidRDefault="00D27321" w:rsidP="004A680A">
            <w:pPr>
              <w:tabs>
                <w:tab w:val="left" w:pos="284"/>
              </w:tabs>
              <w:spacing w:line="276" w:lineRule="auto"/>
              <w:ind w:left="142"/>
              <w:jc w:val="both"/>
              <w:rPr>
                <w:rFonts w:ascii="Constantia" w:hAnsi="Constantia"/>
                <w:sz w:val="28"/>
                <w:szCs w:val="28"/>
              </w:rPr>
            </w:pPr>
            <w:r w:rsidRPr="00EB60F0">
              <w:rPr>
                <w:rFonts w:ascii="Constantia" w:hAnsi="Constantia"/>
                <w:sz w:val="28"/>
                <w:szCs w:val="28"/>
              </w:rPr>
              <w:t>1</w:t>
            </w:r>
          </w:p>
        </w:tc>
        <w:tc>
          <w:tcPr>
            <w:tcW w:w="992" w:type="dxa"/>
          </w:tcPr>
          <w:p w14:paraId="77A756E3" w14:textId="28C015B2"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1</w:t>
            </w:r>
          </w:p>
        </w:tc>
        <w:tc>
          <w:tcPr>
            <w:tcW w:w="992" w:type="dxa"/>
          </w:tcPr>
          <w:p w14:paraId="03CB0D6B" w14:textId="263DFEA7" w:rsidR="00D27321" w:rsidRPr="00EB60F0" w:rsidRDefault="008A504A" w:rsidP="003C0D23">
            <w:pPr>
              <w:tabs>
                <w:tab w:val="left" w:pos="284"/>
              </w:tabs>
              <w:spacing w:line="276" w:lineRule="auto"/>
              <w:jc w:val="both"/>
              <w:rPr>
                <w:rFonts w:ascii="Constantia" w:hAnsi="Constantia"/>
                <w:sz w:val="28"/>
                <w:szCs w:val="28"/>
              </w:rPr>
            </w:pPr>
            <w:r>
              <w:rPr>
                <w:rFonts w:ascii="Constantia" w:hAnsi="Constantia"/>
                <w:sz w:val="28"/>
                <w:szCs w:val="28"/>
              </w:rPr>
              <w:t>1</w:t>
            </w:r>
            <w:r w:rsidR="00D27321">
              <w:rPr>
                <w:rFonts w:ascii="Constantia" w:hAnsi="Constantia"/>
                <w:sz w:val="28"/>
                <w:szCs w:val="28"/>
              </w:rPr>
              <w:t xml:space="preserve"> </w:t>
            </w:r>
          </w:p>
        </w:tc>
        <w:tc>
          <w:tcPr>
            <w:tcW w:w="992" w:type="dxa"/>
          </w:tcPr>
          <w:p w14:paraId="777439DC" w14:textId="65E6993E" w:rsidR="00D27321" w:rsidRPr="00EB60F0" w:rsidRDefault="00A40F48" w:rsidP="00A40F48">
            <w:pPr>
              <w:tabs>
                <w:tab w:val="left" w:pos="284"/>
              </w:tabs>
              <w:spacing w:line="276" w:lineRule="auto"/>
              <w:jc w:val="both"/>
              <w:rPr>
                <w:rFonts w:ascii="Constantia" w:hAnsi="Constantia"/>
                <w:sz w:val="28"/>
                <w:szCs w:val="28"/>
              </w:rPr>
            </w:pPr>
            <w:r>
              <w:rPr>
                <w:rFonts w:ascii="Constantia" w:hAnsi="Constantia"/>
                <w:sz w:val="28"/>
                <w:szCs w:val="28"/>
              </w:rPr>
              <w:t xml:space="preserve">   </w:t>
            </w:r>
            <w:r w:rsidR="008A504A">
              <w:rPr>
                <w:rFonts w:ascii="Constantia" w:hAnsi="Constantia"/>
                <w:sz w:val="28"/>
                <w:szCs w:val="28"/>
              </w:rPr>
              <w:t>0</w:t>
            </w:r>
          </w:p>
        </w:tc>
        <w:tc>
          <w:tcPr>
            <w:tcW w:w="993" w:type="dxa"/>
          </w:tcPr>
          <w:p w14:paraId="69BD38C6" w14:textId="72D1DE38" w:rsidR="00D27321" w:rsidRPr="00EB60F0" w:rsidRDefault="00D27321" w:rsidP="00D27321">
            <w:pPr>
              <w:tabs>
                <w:tab w:val="left" w:pos="284"/>
              </w:tabs>
              <w:spacing w:line="276" w:lineRule="auto"/>
              <w:jc w:val="both"/>
              <w:rPr>
                <w:rFonts w:ascii="Constantia" w:hAnsi="Constantia"/>
                <w:sz w:val="28"/>
                <w:szCs w:val="28"/>
              </w:rPr>
            </w:pPr>
            <w:r>
              <w:rPr>
                <w:rFonts w:ascii="Constantia" w:hAnsi="Constantia"/>
                <w:sz w:val="28"/>
                <w:szCs w:val="28"/>
              </w:rPr>
              <w:t>0</w:t>
            </w:r>
          </w:p>
        </w:tc>
      </w:tr>
      <w:tr w:rsidR="00D27321" w:rsidRPr="00EB60F0" w14:paraId="0FBF2567" w14:textId="77777777" w:rsidTr="003675CD">
        <w:tc>
          <w:tcPr>
            <w:tcW w:w="1413" w:type="dxa"/>
          </w:tcPr>
          <w:p w14:paraId="4DEF6A70" w14:textId="429EC1F6" w:rsidR="00D27321" w:rsidRPr="00EB60F0" w:rsidRDefault="00D27321" w:rsidP="005C2A86">
            <w:pPr>
              <w:tabs>
                <w:tab w:val="left" w:pos="284"/>
              </w:tabs>
              <w:spacing w:line="276" w:lineRule="auto"/>
              <w:jc w:val="both"/>
              <w:rPr>
                <w:rFonts w:ascii="Constantia" w:hAnsi="Constantia"/>
                <w:sz w:val="28"/>
                <w:szCs w:val="28"/>
              </w:rPr>
            </w:pPr>
            <w:r>
              <w:rPr>
                <w:rFonts w:ascii="Constantia" w:hAnsi="Constantia"/>
                <w:sz w:val="28"/>
                <w:szCs w:val="28"/>
              </w:rPr>
              <w:t xml:space="preserve">Общо мандати </w:t>
            </w:r>
          </w:p>
        </w:tc>
        <w:tc>
          <w:tcPr>
            <w:tcW w:w="992" w:type="dxa"/>
          </w:tcPr>
          <w:p w14:paraId="74D33010" w14:textId="2B323D6F" w:rsidR="00D27321" w:rsidRPr="00EB60F0" w:rsidRDefault="00D27321" w:rsidP="00D27321">
            <w:pPr>
              <w:tabs>
                <w:tab w:val="left" w:pos="284"/>
              </w:tabs>
              <w:spacing w:line="276" w:lineRule="auto"/>
              <w:ind w:left="142"/>
              <w:jc w:val="both"/>
              <w:rPr>
                <w:rFonts w:ascii="Constantia" w:hAnsi="Constantia"/>
                <w:sz w:val="28"/>
                <w:szCs w:val="28"/>
              </w:rPr>
            </w:pPr>
            <w:r>
              <w:rPr>
                <w:rFonts w:ascii="Constantia" w:hAnsi="Constantia"/>
                <w:sz w:val="28"/>
                <w:szCs w:val="28"/>
              </w:rPr>
              <w:t>66</w:t>
            </w:r>
          </w:p>
        </w:tc>
        <w:tc>
          <w:tcPr>
            <w:tcW w:w="1134" w:type="dxa"/>
          </w:tcPr>
          <w:p w14:paraId="64E7CCCC" w14:textId="636E807B"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36</w:t>
            </w:r>
          </w:p>
        </w:tc>
        <w:tc>
          <w:tcPr>
            <w:tcW w:w="1134" w:type="dxa"/>
          </w:tcPr>
          <w:p w14:paraId="2BA89909" w14:textId="33ABF94F"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3</w:t>
            </w:r>
            <w:r w:rsidRPr="00EB60F0">
              <w:rPr>
                <w:rFonts w:ascii="Constantia" w:hAnsi="Constantia"/>
                <w:sz w:val="28"/>
                <w:szCs w:val="28"/>
              </w:rPr>
              <w:t>3</w:t>
            </w:r>
          </w:p>
        </w:tc>
        <w:tc>
          <w:tcPr>
            <w:tcW w:w="992" w:type="dxa"/>
          </w:tcPr>
          <w:p w14:paraId="7E03A976" w14:textId="25C2135C"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29</w:t>
            </w:r>
          </w:p>
        </w:tc>
        <w:tc>
          <w:tcPr>
            <w:tcW w:w="993" w:type="dxa"/>
          </w:tcPr>
          <w:p w14:paraId="6D8900BC" w14:textId="11D82090" w:rsidR="00D27321" w:rsidRPr="00EB60F0" w:rsidRDefault="00D27321" w:rsidP="004A680A">
            <w:pPr>
              <w:tabs>
                <w:tab w:val="left" w:pos="284"/>
              </w:tabs>
              <w:spacing w:line="276" w:lineRule="auto"/>
              <w:ind w:left="142"/>
              <w:jc w:val="both"/>
              <w:rPr>
                <w:rFonts w:ascii="Constantia" w:hAnsi="Constantia"/>
                <w:sz w:val="28"/>
                <w:szCs w:val="28"/>
              </w:rPr>
            </w:pPr>
            <w:r>
              <w:rPr>
                <w:rFonts w:ascii="Constantia" w:hAnsi="Constantia"/>
                <w:sz w:val="28"/>
                <w:szCs w:val="28"/>
              </w:rPr>
              <w:t>19</w:t>
            </w:r>
          </w:p>
        </w:tc>
        <w:tc>
          <w:tcPr>
            <w:tcW w:w="992" w:type="dxa"/>
          </w:tcPr>
          <w:p w14:paraId="3BEE29A7" w14:textId="4B0670BF" w:rsidR="00D27321" w:rsidRPr="00EB60F0" w:rsidRDefault="00D27321" w:rsidP="004A680A">
            <w:pPr>
              <w:tabs>
                <w:tab w:val="left" w:pos="284"/>
              </w:tabs>
              <w:spacing w:line="276" w:lineRule="auto"/>
              <w:ind w:left="142"/>
              <w:jc w:val="both"/>
              <w:rPr>
                <w:rFonts w:ascii="Constantia" w:hAnsi="Constantia"/>
                <w:sz w:val="28"/>
                <w:szCs w:val="28"/>
              </w:rPr>
            </w:pPr>
            <w:r w:rsidRPr="00EB60F0">
              <w:rPr>
                <w:rFonts w:ascii="Constantia" w:hAnsi="Constantia"/>
                <w:sz w:val="28"/>
                <w:szCs w:val="28"/>
              </w:rPr>
              <w:t>1</w:t>
            </w:r>
            <w:r>
              <w:rPr>
                <w:rFonts w:ascii="Constantia" w:hAnsi="Constantia"/>
                <w:sz w:val="28"/>
                <w:szCs w:val="28"/>
              </w:rPr>
              <w:t>9</w:t>
            </w:r>
          </w:p>
        </w:tc>
        <w:tc>
          <w:tcPr>
            <w:tcW w:w="992" w:type="dxa"/>
          </w:tcPr>
          <w:p w14:paraId="316A4012" w14:textId="20F118CD" w:rsidR="00D27321" w:rsidRPr="00EB60F0" w:rsidRDefault="00D27321" w:rsidP="008A504A">
            <w:pPr>
              <w:tabs>
                <w:tab w:val="left" w:pos="284"/>
              </w:tabs>
              <w:spacing w:line="276" w:lineRule="auto"/>
              <w:ind w:left="142"/>
              <w:jc w:val="both"/>
              <w:rPr>
                <w:rFonts w:ascii="Constantia" w:hAnsi="Constantia"/>
                <w:sz w:val="28"/>
                <w:szCs w:val="28"/>
              </w:rPr>
            </w:pPr>
            <w:r>
              <w:rPr>
                <w:rFonts w:ascii="Constantia" w:hAnsi="Constantia"/>
                <w:sz w:val="28"/>
                <w:szCs w:val="28"/>
              </w:rPr>
              <w:t>1</w:t>
            </w:r>
            <w:r w:rsidR="008A504A">
              <w:rPr>
                <w:rFonts w:ascii="Constantia" w:hAnsi="Constantia"/>
                <w:sz w:val="28"/>
                <w:szCs w:val="28"/>
              </w:rPr>
              <w:t>7</w:t>
            </w:r>
            <w:r>
              <w:rPr>
                <w:rFonts w:ascii="Constantia" w:hAnsi="Constantia"/>
                <w:sz w:val="28"/>
                <w:szCs w:val="28"/>
              </w:rPr>
              <w:t xml:space="preserve"> </w:t>
            </w:r>
          </w:p>
        </w:tc>
        <w:tc>
          <w:tcPr>
            <w:tcW w:w="992" w:type="dxa"/>
          </w:tcPr>
          <w:p w14:paraId="755AB005" w14:textId="3152A223" w:rsidR="00D27321" w:rsidRPr="00EB60F0" w:rsidRDefault="00D27321" w:rsidP="00D27321">
            <w:pPr>
              <w:tabs>
                <w:tab w:val="left" w:pos="284"/>
              </w:tabs>
              <w:spacing w:line="276" w:lineRule="auto"/>
              <w:ind w:left="142"/>
              <w:jc w:val="both"/>
              <w:rPr>
                <w:rFonts w:ascii="Constantia" w:hAnsi="Constantia"/>
                <w:sz w:val="28"/>
                <w:szCs w:val="28"/>
              </w:rPr>
            </w:pPr>
            <w:r>
              <w:rPr>
                <w:rFonts w:ascii="Constantia" w:hAnsi="Constantia"/>
                <w:sz w:val="28"/>
                <w:szCs w:val="28"/>
              </w:rPr>
              <w:t xml:space="preserve">   1</w:t>
            </w:r>
            <w:r w:rsidR="008A504A">
              <w:rPr>
                <w:rFonts w:ascii="Constantia" w:hAnsi="Constantia"/>
                <w:sz w:val="28"/>
                <w:szCs w:val="28"/>
              </w:rPr>
              <w:t>1</w:t>
            </w:r>
            <w:r>
              <w:rPr>
                <w:rFonts w:ascii="Constantia" w:hAnsi="Constantia"/>
                <w:sz w:val="28"/>
                <w:szCs w:val="28"/>
              </w:rPr>
              <w:t xml:space="preserve">   </w:t>
            </w:r>
          </w:p>
        </w:tc>
        <w:tc>
          <w:tcPr>
            <w:tcW w:w="993" w:type="dxa"/>
          </w:tcPr>
          <w:p w14:paraId="3AC0C129" w14:textId="582771B5" w:rsidR="00D27321" w:rsidRPr="00EB60F0" w:rsidRDefault="00D27321" w:rsidP="00D27321">
            <w:pPr>
              <w:tabs>
                <w:tab w:val="left" w:pos="284"/>
              </w:tabs>
              <w:spacing w:line="276" w:lineRule="auto"/>
              <w:jc w:val="both"/>
              <w:rPr>
                <w:rFonts w:ascii="Constantia" w:hAnsi="Constantia"/>
                <w:sz w:val="28"/>
                <w:szCs w:val="28"/>
              </w:rPr>
            </w:pPr>
            <w:r>
              <w:rPr>
                <w:rFonts w:ascii="Constantia" w:hAnsi="Constantia"/>
                <w:sz w:val="28"/>
                <w:szCs w:val="28"/>
              </w:rPr>
              <w:t>10</w:t>
            </w:r>
          </w:p>
        </w:tc>
      </w:tr>
      <w:tr w:rsidR="009C1387" w:rsidRPr="00EB60F0" w14:paraId="42BC88CD" w14:textId="77777777" w:rsidTr="00571A3E">
        <w:tc>
          <w:tcPr>
            <w:tcW w:w="1413" w:type="dxa"/>
          </w:tcPr>
          <w:p w14:paraId="330A9C49" w14:textId="3910F75D" w:rsidR="009C1387" w:rsidRPr="009C1387" w:rsidRDefault="009C1387" w:rsidP="009C1387">
            <w:pPr>
              <w:tabs>
                <w:tab w:val="left" w:pos="284"/>
              </w:tabs>
              <w:spacing w:line="276" w:lineRule="auto"/>
              <w:jc w:val="both"/>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Процент от действителните гласове</w:t>
            </w:r>
          </w:p>
        </w:tc>
        <w:tc>
          <w:tcPr>
            <w:tcW w:w="992" w:type="dxa"/>
          </w:tcPr>
          <w:p w14:paraId="391A7B61" w14:textId="0BCA20A4" w:rsidR="009C1387" w:rsidRPr="00A40F48" w:rsidRDefault="005D5B41" w:rsidP="005D5B41">
            <w:pPr>
              <w:tabs>
                <w:tab w:val="left" w:pos="284"/>
              </w:tabs>
              <w:spacing w:line="276" w:lineRule="auto"/>
              <w:jc w:val="both"/>
              <w:rPr>
                <w:rFonts w:ascii="Constantia" w:hAnsi="Constantia"/>
                <w:sz w:val="24"/>
                <w:szCs w:val="24"/>
              </w:rPr>
            </w:pPr>
            <w:r w:rsidRPr="00A40F48">
              <w:rPr>
                <w:rFonts w:ascii="Constantia" w:hAnsi="Constantia"/>
                <w:sz w:val="24"/>
                <w:szCs w:val="24"/>
              </w:rPr>
              <w:t>26,38948956</w:t>
            </w:r>
          </w:p>
        </w:tc>
        <w:tc>
          <w:tcPr>
            <w:tcW w:w="1134" w:type="dxa"/>
          </w:tcPr>
          <w:p w14:paraId="47FC106E" w14:textId="0EEB3D93" w:rsidR="009C1387" w:rsidRPr="00EB60F0" w:rsidRDefault="00581BB5" w:rsidP="004A680A">
            <w:pPr>
              <w:tabs>
                <w:tab w:val="left" w:pos="284"/>
              </w:tabs>
              <w:spacing w:line="276" w:lineRule="auto"/>
              <w:ind w:left="142"/>
              <w:jc w:val="both"/>
              <w:rPr>
                <w:rFonts w:ascii="Constantia" w:hAnsi="Constantia"/>
                <w:sz w:val="28"/>
                <w:szCs w:val="28"/>
              </w:rPr>
            </w:pPr>
            <w:r>
              <w:rPr>
                <w:rFonts w:ascii="Constantia" w:hAnsi="Constantia"/>
                <w:sz w:val="28"/>
                <w:szCs w:val="28"/>
              </w:rPr>
              <w:t>14,21387972</w:t>
            </w:r>
          </w:p>
        </w:tc>
        <w:tc>
          <w:tcPr>
            <w:tcW w:w="1134" w:type="dxa"/>
          </w:tcPr>
          <w:p w14:paraId="2C0F1DC9" w14:textId="6EF01250" w:rsidR="009C1387" w:rsidRPr="00EB60F0" w:rsidRDefault="004A496A" w:rsidP="004A680A">
            <w:pPr>
              <w:tabs>
                <w:tab w:val="left" w:pos="284"/>
              </w:tabs>
              <w:spacing w:line="276" w:lineRule="auto"/>
              <w:ind w:left="142"/>
              <w:jc w:val="both"/>
              <w:rPr>
                <w:rFonts w:ascii="Constantia" w:hAnsi="Constantia"/>
                <w:sz w:val="28"/>
                <w:szCs w:val="28"/>
              </w:rPr>
            </w:pPr>
            <w:r>
              <w:rPr>
                <w:rFonts w:ascii="Constantia" w:hAnsi="Constantia"/>
                <w:sz w:val="28"/>
                <w:szCs w:val="28"/>
              </w:rPr>
              <w:t>13,363</w:t>
            </w:r>
            <w:r w:rsidR="009C1387" w:rsidRPr="00EB60F0">
              <w:rPr>
                <w:rFonts w:ascii="Constantia" w:hAnsi="Constantia"/>
                <w:sz w:val="28"/>
                <w:szCs w:val="28"/>
              </w:rPr>
              <w:t>0</w:t>
            </w:r>
            <w:r>
              <w:rPr>
                <w:rFonts w:ascii="Constantia" w:hAnsi="Constantia"/>
                <w:sz w:val="28"/>
                <w:szCs w:val="28"/>
              </w:rPr>
              <w:t>3645</w:t>
            </w:r>
          </w:p>
        </w:tc>
        <w:tc>
          <w:tcPr>
            <w:tcW w:w="992" w:type="dxa"/>
          </w:tcPr>
          <w:p w14:paraId="5AF668FB" w14:textId="0970AF5F" w:rsidR="009C1387" w:rsidRPr="00A40F48" w:rsidRDefault="00A43D80" w:rsidP="004A680A">
            <w:pPr>
              <w:tabs>
                <w:tab w:val="left" w:pos="284"/>
              </w:tabs>
              <w:spacing w:line="276" w:lineRule="auto"/>
              <w:ind w:left="142"/>
              <w:jc w:val="both"/>
              <w:rPr>
                <w:rFonts w:ascii="Constantia" w:hAnsi="Constantia"/>
                <w:sz w:val="24"/>
                <w:szCs w:val="24"/>
              </w:rPr>
            </w:pPr>
            <w:r w:rsidRPr="00A40F48">
              <w:rPr>
                <w:rFonts w:ascii="Constantia" w:hAnsi="Constantia"/>
                <w:sz w:val="24"/>
                <w:szCs w:val="24"/>
              </w:rPr>
              <w:t>11,51020572</w:t>
            </w:r>
          </w:p>
        </w:tc>
        <w:tc>
          <w:tcPr>
            <w:tcW w:w="993" w:type="dxa"/>
          </w:tcPr>
          <w:p w14:paraId="3A265188" w14:textId="4C5B3D29" w:rsidR="009C1387" w:rsidRPr="001716B6" w:rsidRDefault="001716B6" w:rsidP="001716B6">
            <w:pPr>
              <w:tabs>
                <w:tab w:val="left" w:pos="284"/>
              </w:tabs>
              <w:spacing w:line="276" w:lineRule="auto"/>
              <w:jc w:val="both"/>
              <w:rPr>
                <w:rFonts w:ascii="Constantia" w:hAnsi="Constantia"/>
                <w:sz w:val="28"/>
                <w:szCs w:val="28"/>
              </w:rPr>
            </w:pPr>
            <w:r>
              <w:rPr>
                <w:rFonts w:ascii="Constantia" w:hAnsi="Constantia"/>
                <w:sz w:val="28"/>
                <w:szCs w:val="28"/>
                <w:lang w:val="en-US"/>
              </w:rPr>
              <w:t>7</w:t>
            </w:r>
            <w:r>
              <w:rPr>
                <w:rFonts w:ascii="Constantia" w:hAnsi="Constantia"/>
                <w:sz w:val="28"/>
                <w:szCs w:val="28"/>
              </w:rPr>
              <w:t>,57203684</w:t>
            </w:r>
          </w:p>
        </w:tc>
        <w:tc>
          <w:tcPr>
            <w:tcW w:w="992" w:type="dxa"/>
          </w:tcPr>
          <w:p w14:paraId="6B129AE8" w14:textId="379E60FB" w:rsidR="009C1387" w:rsidRPr="00EB60F0" w:rsidRDefault="00F26A34" w:rsidP="00F26A34">
            <w:pPr>
              <w:tabs>
                <w:tab w:val="left" w:pos="284"/>
              </w:tabs>
              <w:spacing w:line="276" w:lineRule="auto"/>
              <w:jc w:val="both"/>
              <w:rPr>
                <w:rFonts w:ascii="Constantia" w:hAnsi="Constantia"/>
                <w:sz w:val="28"/>
                <w:szCs w:val="28"/>
              </w:rPr>
            </w:pPr>
            <w:r>
              <w:rPr>
                <w:rFonts w:ascii="Constantia" w:hAnsi="Constantia"/>
                <w:sz w:val="28"/>
                <w:szCs w:val="28"/>
              </w:rPr>
              <w:t>7,48549858</w:t>
            </w:r>
          </w:p>
        </w:tc>
        <w:tc>
          <w:tcPr>
            <w:tcW w:w="992" w:type="dxa"/>
          </w:tcPr>
          <w:p w14:paraId="404D1167" w14:textId="753FEFA0" w:rsidR="009C1387" w:rsidRPr="00EB60F0" w:rsidRDefault="00A805A2" w:rsidP="008A504A">
            <w:pPr>
              <w:tabs>
                <w:tab w:val="left" w:pos="284"/>
              </w:tabs>
              <w:spacing w:line="276" w:lineRule="auto"/>
              <w:jc w:val="both"/>
              <w:rPr>
                <w:rFonts w:ascii="Constantia" w:hAnsi="Constantia"/>
                <w:sz w:val="28"/>
                <w:szCs w:val="28"/>
              </w:rPr>
            </w:pPr>
            <w:r>
              <w:rPr>
                <w:rFonts w:ascii="Constantia" w:hAnsi="Constantia"/>
                <w:sz w:val="28"/>
                <w:szCs w:val="28"/>
              </w:rPr>
              <w:t>6</w:t>
            </w:r>
            <w:r w:rsidR="008A504A">
              <w:rPr>
                <w:rFonts w:ascii="Constantia" w:hAnsi="Constantia"/>
                <w:sz w:val="28"/>
                <w:szCs w:val="28"/>
              </w:rPr>
              <w:t>,7</w:t>
            </w:r>
            <w:r>
              <w:rPr>
                <w:rFonts w:ascii="Constantia" w:hAnsi="Constantia"/>
                <w:sz w:val="28"/>
                <w:szCs w:val="28"/>
              </w:rPr>
              <w:t>8469057</w:t>
            </w:r>
          </w:p>
        </w:tc>
        <w:tc>
          <w:tcPr>
            <w:tcW w:w="992" w:type="dxa"/>
          </w:tcPr>
          <w:p w14:paraId="3D216C01" w14:textId="5EBEFF0C" w:rsidR="009C1387" w:rsidRPr="00EB60F0" w:rsidRDefault="00CF3FD1" w:rsidP="00CF3FD1">
            <w:pPr>
              <w:tabs>
                <w:tab w:val="left" w:pos="284"/>
              </w:tabs>
              <w:spacing w:line="276" w:lineRule="auto"/>
              <w:jc w:val="both"/>
              <w:rPr>
                <w:rFonts w:ascii="Constantia" w:hAnsi="Constantia"/>
                <w:sz w:val="28"/>
                <w:szCs w:val="28"/>
              </w:rPr>
            </w:pPr>
            <w:r>
              <w:rPr>
                <w:rFonts w:ascii="Constantia" w:hAnsi="Constantia"/>
                <w:sz w:val="28"/>
                <w:szCs w:val="28"/>
              </w:rPr>
              <w:t>4,59975332</w:t>
            </w:r>
            <w:r w:rsidR="009C1387">
              <w:rPr>
                <w:rFonts w:ascii="Constantia" w:hAnsi="Constantia"/>
                <w:sz w:val="28"/>
                <w:szCs w:val="28"/>
              </w:rPr>
              <w:t xml:space="preserve">   </w:t>
            </w:r>
          </w:p>
        </w:tc>
        <w:tc>
          <w:tcPr>
            <w:tcW w:w="993" w:type="dxa"/>
          </w:tcPr>
          <w:p w14:paraId="43CDA194" w14:textId="494E28B9" w:rsidR="009C1387" w:rsidRPr="00A40F48" w:rsidRDefault="003675CD" w:rsidP="003675CD">
            <w:pPr>
              <w:tabs>
                <w:tab w:val="left" w:pos="284"/>
              </w:tabs>
              <w:spacing w:line="276" w:lineRule="auto"/>
              <w:ind w:left="142"/>
              <w:jc w:val="both"/>
              <w:rPr>
                <w:rFonts w:ascii="Constantia" w:hAnsi="Constantia"/>
                <w:sz w:val="24"/>
                <w:szCs w:val="24"/>
              </w:rPr>
            </w:pPr>
            <w:r w:rsidRPr="00A40F48">
              <w:rPr>
                <w:rFonts w:ascii="Constantia" w:hAnsi="Constantia"/>
                <w:sz w:val="24"/>
                <w:szCs w:val="24"/>
              </w:rPr>
              <w:t>4,00437661</w:t>
            </w:r>
          </w:p>
        </w:tc>
      </w:tr>
    </w:tbl>
    <w:p w14:paraId="4557F01D" w14:textId="77777777" w:rsidR="00C90ADE" w:rsidRPr="00331791" w:rsidRDefault="00C90ADE" w:rsidP="00C90ADE">
      <w:pPr>
        <w:spacing w:line="360" w:lineRule="auto"/>
        <w:rPr>
          <w:rFonts w:ascii="Verdana" w:eastAsia="Times New Roman" w:hAnsi="Verdana" w:cs="Times New Roman"/>
          <w:b/>
          <w:bCs/>
          <w:color w:val="000000"/>
          <w:sz w:val="24"/>
          <w:szCs w:val="24"/>
          <w:lang w:eastAsia="bg-BG"/>
        </w:rPr>
      </w:pPr>
      <w:bookmarkStart w:id="0" w:name="_Hlk171979705"/>
    </w:p>
    <w:tbl>
      <w:tblPr>
        <w:tblW w:w="21600" w:type="dxa"/>
        <w:tblLayout w:type="fixed"/>
        <w:tblCellMar>
          <w:top w:w="15" w:type="dxa"/>
          <w:left w:w="15" w:type="dxa"/>
          <w:bottom w:w="15" w:type="dxa"/>
          <w:right w:w="15" w:type="dxa"/>
        </w:tblCellMar>
        <w:tblLook w:val="04A0" w:firstRow="1" w:lastRow="0" w:firstColumn="1" w:lastColumn="0" w:noHBand="0" w:noVBand="1"/>
      </w:tblPr>
      <w:tblGrid>
        <w:gridCol w:w="1410"/>
        <w:gridCol w:w="992"/>
        <w:gridCol w:w="992"/>
        <w:gridCol w:w="1134"/>
        <w:gridCol w:w="1134"/>
        <w:gridCol w:w="993"/>
        <w:gridCol w:w="992"/>
        <w:gridCol w:w="992"/>
        <w:gridCol w:w="992"/>
        <w:gridCol w:w="1134"/>
        <w:gridCol w:w="552"/>
        <w:gridCol w:w="5931"/>
        <w:gridCol w:w="2176"/>
        <w:gridCol w:w="1088"/>
        <w:gridCol w:w="1088"/>
      </w:tblGrid>
      <w:tr w:rsidR="00DA3DF4" w:rsidRPr="00331791" w14:paraId="6626A54C" w14:textId="77777777" w:rsidTr="00D901BB">
        <w:trPr>
          <w:trHeight w:val="920"/>
        </w:trPr>
        <w:tc>
          <w:tcPr>
            <w:tcW w:w="1410"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bookmarkEnd w:id="0"/>
          <w:p w14:paraId="59A3625F" w14:textId="6A15B7CF" w:rsidR="00DA3DF4" w:rsidRPr="00331791" w:rsidRDefault="00DA3DF4"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 xml:space="preserve">Процент от </w:t>
            </w:r>
            <w:proofErr w:type="spellStart"/>
            <w:r>
              <w:rPr>
                <w:rFonts w:ascii="Verdana" w:eastAsia="Times New Roman" w:hAnsi="Verdana" w:cs="Times New Roman"/>
                <w:sz w:val="24"/>
                <w:szCs w:val="24"/>
                <w:lang w:eastAsia="bg-BG"/>
              </w:rPr>
              <w:t>манд</w:t>
            </w:r>
            <w:proofErr w:type="spellEnd"/>
            <w:r>
              <w:rPr>
                <w:rFonts w:ascii="Verdana" w:eastAsia="Times New Roman" w:hAnsi="Verdana" w:cs="Times New Roman"/>
                <w:sz w:val="24"/>
                <w:szCs w:val="24"/>
                <w:lang w:eastAsia="bg-BG"/>
              </w:rPr>
              <w:t>.</w:t>
            </w: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C01CE8B" w14:textId="46B374B6" w:rsidR="00DA3DF4" w:rsidRPr="00331791" w:rsidRDefault="00DA3DF4" w:rsidP="004A680A">
            <w:pPr>
              <w:spacing w:after="0" w:line="360" w:lineRule="auto"/>
              <w:rPr>
                <w:rFonts w:ascii="Verdana" w:eastAsia="Times New Roman" w:hAnsi="Verdana" w:cs="Times New Roman"/>
                <w:sz w:val="24"/>
                <w:szCs w:val="24"/>
                <w:lang w:eastAsia="bg-BG"/>
              </w:rPr>
            </w:pPr>
            <w:r>
              <w:rPr>
                <w:rStyle w:val="af"/>
                <w:rFonts w:ascii="Trebuchet MS" w:hAnsi="Trebuchet MS"/>
                <w:color w:val="455A64"/>
                <w:sz w:val="24"/>
                <w:szCs w:val="24"/>
              </w:rPr>
              <w:t>27</w:t>
            </w:r>
            <w:r w:rsidRPr="00331791">
              <w:rPr>
                <w:rStyle w:val="af"/>
                <w:rFonts w:ascii="Trebuchet MS" w:hAnsi="Trebuchet MS"/>
                <w:color w:val="455A64"/>
                <w:sz w:val="24"/>
                <w:szCs w:val="24"/>
              </w:rPr>
              <w:t>.5</w:t>
            </w: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003D293" w14:textId="1452F57A" w:rsidR="00DA3DF4" w:rsidRPr="00331791" w:rsidRDefault="00DA3DF4" w:rsidP="004A680A">
            <w:pPr>
              <w:spacing w:after="0" w:line="360" w:lineRule="auto"/>
              <w:rPr>
                <w:rFonts w:ascii="Verdana" w:eastAsia="Times New Roman" w:hAnsi="Verdana" w:cs="Times New Roman"/>
                <w:sz w:val="24"/>
                <w:szCs w:val="24"/>
                <w:lang w:eastAsia="bg-BG"/>
              </w:rPr>
            </w:pPr>
            <w:r w:rsidRPr="00331791">
              <w:rPr>
                <w:rStyle w:val="af"/>
                <w:rFonts w:ascii="Trebuchet MS" w:hAnsi="Trebuchet MS"/>
                <w:color w:val="455A64"/>
                <w:sz w:val="24"/>
                <w:szCs w:val="24"/>
              </w:rPr>
              <w:t>1</w:t>
            </w:r>
            <w:r>
              <w:rPr>
                <w:rStyle w:val="af"/>
                <w:rFonts w:ascii="Trebuchet MS" w:hAnsi="Trebuchet MS"/>
                <w:color w:val="455A64"/>
                <w:sz w:val="24"/>
                <w:szCs w:val="24"/>
              </w:rPr>
              <w:t xml:space="preserve">5     </w:t>
            </w:r>
          </w:p>
        </w:tc>
        <w:tc>
          <w:tcPr>
            <w:tcW w:w="1134" w:type="dxa"/>
            <w:tcBorders>
              <w:top w:val="single" w:sz="6" w:space="0" w:color="000000"/>
              <w:left w:val="single" w:sz="6" w:space="0" w:color="000000"/>
              <w:bottom w:val="single" w:sz="6" w:space="0" w:color="000000"/>
              <w:right w:val="single" w:sz="6" w:space="0" w:color="000000"/>
            </w:tcBorders>
            <w:vAlign w:val="center"/>
          </w:tcPr>
          <w:p w14:paraId="1C5DAA40" w14:textId="56868B33" w:rsidR="00DA3DF4" w:rsidRPr="00331791" w:rsidRDefault="00DA3DF4"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1</w:t>
            </w:r>
            <w:r w:rsidR="00B4765C">
              <w:rPr>
                <w:rFonts w:ascii="Verdana" w:eastAsia="Times New Roman" w:hAnsi="Verdana" w:cs="Times New Roman"/>
                <w:sz w:val="24"/>
                <w:szCs w:val="24"/>
                <w:lang w:eastAsia="bg-BG"/>
              </w:rPr>
              <w:t>3,75</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059278D" w14:textId="7522FD37" w:rsidR="00DA3DF4" w:rsidRPr="00331791" w:rsidRDefault="00DA3DF4" w:rsidP="004A680A">
            <w:pPr>
              <w:spacing w:after="0" w:line="360" w:lineRule="auto"/>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12</w:t>
            </w:r>
            <w:r>
              <w:rPr>
                <w:rFonts w:ascii="Verdana" w:eastAsia="Times New Roman" w:hAnsi="Verdana" w:cs="Times New Roman"/>
                <w:sz w:val="24"/>
                <w:szCs w:val="24"/>
                <w:lang w:eastAsia="bg-BG"/>
              </w:rPr>
              <w:t>,08333333</w:t>
            </w:r>
          </w:p>
        </w:tc>
        <w:tc>
          <w:tcPr>
            <w:tcW w:w="993" w:type="dxa"/>
            <w:tcBorders>
              <w:top w:val="single" w:sz="6" w:space="0" w:color="000000"/>
              <w:left w:val="single" w:sz="6" w:space="0" w:color="000000"/>
              <w:bottom w:val="single" w:sz="6" w:space="0" w:color="000000"/>
              <w:right w:val="single" w:sz="6" w:space="0" w:color="000000"/>
            </w:tcBorders>
            <w:vAlign w:val="center"/>
          </w:tcPr>
          <w:p w14:paraId="074F1EF3" w14:textId="4E647AD1" w:rsidR="00DA3DF4" w:rsidRPr="00331791" w:rsidRDefault="00DA3DF4" w:rsidP="004A680A">
            <w:pPr>
              <w:spacing w:after="0" w:line="360" w:lineRule="auto"/>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7</w:t>
            </w:r>
            <w:r w:rsidR="001716B6">
              <w:rPr>
                <w:rFonts w:ascii="Verdana" w:eastAsia="Times New Roman" w:hAnsi="Verdana" w:cs="Times New Roman"/>
                <w:sz w:val="24"/>
                <w:szCs w:val="24"/>
                <w:lang w:eastAsia="bg-BG"/>
              </w:rPr>
              <w:t>,9</w:t>
            </w:r>
            <w:r w:rsidRPr="00331791">
              <w:rPr>
                <w:rFonts w:ascii="Verdana" w:eastAsia="Times New Roman" w:hAnsi="Verdana" w:cs="Times New Roman"/>
                <w:sz w:val="24"/>
                <w:szCs w:val="24"/>
                <w:lang w:eastAsia="bg-BG"/>
              </w:rPr>
              <w:t>1</w:t>
            </w:r>
            <w:r w:rsidR="001716B6">
              <w:rPr>
                <w:rFonts w:ascii="Verdana" w:eastAsia="Times New Roman" w:hAnsi="Verdana" w:cs="Times New Roman"/>
                <w:sz w:val="24"/>
                <w:szCs w:val="24"/>
                <w:lang w:eastAsia="bg-BG"/>
              </w:rPr>
              <w:t>6666667</w:t>
            </w:r>
          </w:p>
        </w:tc>
        <w:tc>
          <w:tcPr>
            <w:tcW w:w="992" w:type="dxa"/>
            <w:tcBorders>
              <w:top w:val="single" w:sz="6" w:space="0" w:color="000000"/>
              <w:left w:val="single" w:sz="6" w:space="0" w:color="000000"/>
              <w:bottom w:val="single" w:sz="6" w:space="0" w:color="000000"/>
              <w:right w:val="single" w:sz="6" w:space="0" w:color="000000"/>
            </w:tcBorders>
            <w:vAlign w:val="center"/>
          </w:tcPr>
          <w:p w14:paraId="0162F1C6" w14:textId="61009FE8" w:rsidR="00DA3DF4" w:rsidRPr="00331791" w:rsidRDefault="001716B6" w:rsidP="004A680A">
            <w:pPr>
              <w:spacing w:after="0" w:line="360" w:lineRule="auto"/>
              <w:rPr>
                <w:rFonts w:ascii="Verdana" w:eastAsia="Times New Roman" w:hAnsi="Verdana" w:cs="Times New Roman"/>
                <w:b/>
                <w:sz w:val="24"/>
                <w:szCs w:val="24"/>
                <w:lang w:eastAsia="bg-BG"/>
              </w:rPr>
            </w:pPr>
            <w:r w:rsidRPr="00331791">
              <w:rPr>
                <w:rFonts w:ascii="Verdana" w:eastAsia="Times New Roman" w:hAnsi="Verdana" w:cs="Times New Roman"/>
                <w:sz w:val="24"/>
                <w:szCs w:val="24"/>
                <w:lang w:eastAsia="bg-BG"/>
              </w:rPr>
              <w:t>7</w:t>
            </w:r>
            <w:r>
              <w:rPr>
                <w:rFonts w:ascii="Verdana" w:eastAsia="Times New Roman" w:hAnsi="Verdana" w:cs="Times New Roman"/>
                <w:sz w:val="24"/>
                <w:szCs w:val="24"/>
                <w:lang w:eastAsia="bg-BG"/>
              </w:rPr>
              <w:t>,9</w:t>
            </w:r>
            <w:r w:rsidRPr="00331791">
              <w:rPr>
                <w:rFonts w:ascii="Verdana" w:eastAsia="Times New Roman" w:hAnsi="Verdana" w:cs="Times New Roman"/>
                <w:sz w:val="24"/>
                <w:szCs w:val="24"/>
                <w:lang w:eastAsia="bg-BG"/>
              </w:rPr>
              <w:t>1</w:t>
            </w:r>
            <w:r>
              <w:rPr>
                <w:rFonts w:ascii="Verdana" w:eastAsia="Times New Roman" w:hAnsi="Verdana" w:cs="Times New Roman"/>
                <w:sz w:val="24"/>
                <w:szCs w:val="24"/>
                <w:lang w:eastAsia="bg-BG"/>
              </w:rPr>
              <w:t>6666667</w:t>
            </w:r>
          </w:p>
        </w:tc>
        <w:tc>
          <w:tcPr>
            <w:tcW w:w="992" w:type="dxa"/>
            <w:tcBorders>
              <w:top w:val="single" w:sz="6" w:space="0" w:color="000000"/>
              <w:left w:val="single" w:sz="6" w:space="0" w:color="000000"/>
              <w:bottom w:val="single" w:sz="6" w:space="0" w:color="000000"/>
              <w:right w:val="single" w:sz="6" w:space="0" w:color="000000"/>
            </w:tcBorders>
            <w:vAlign w:val="center"/>
          </w:tcPr>
          <w:p w14:paraId="3217827A" w14:textId="2A278690" w:rsidR="00DA3DF4" w:rsidRPr="00331791" w:rsidRDefault="00A805A2"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7,08333333</w:t>
            </w:r>
            <w:r w:rsidR="00DA3DF4">
              <w:rPr>
                <w:rFonts w:ascii="Verdana" w:eastAsia="Times New Roman" w:hAnsi="Verdana" w:cs="Times New Roman"/>
                <w:sz w:val="24"/>
                <w:szCs w:val="24"/>
                <w:lang w:eastAsia="bg-BG"/>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1AE547B6" w14:textId="281E7433" w:rsidR="00DA3DF4" w:rsidRPr="00DA3DF4" w:rsidRDefault="00CF3FD1" w:rsidP="004A680A">
            <w:pPr>
              <w:spacing w:after="0" w:line="360" w:lineRule="auto"/>
              <w:rPr>
                <w:rFonts w:ascii="Verdana" w:eastAsia="Times New Roman" w:hAnsi="Verdana" w:cs="Times New Roman"/>
                <w:sz w:val="24"/>
                <w:szCs w:val="24"/>
                <w:lang w:val="en-US" w:eastAsia="bg-BG"/>
              </w:rPr>
            </w:pPr>
            <w:r>
              <w:rPr>
                <w:rFonts w:ascii="Verdana" w:eastAsia="Times New Roman" w:hAnsi="Verdana" w:cs="Times New Roman"/>
                <w:sz w:val="24"/>
                <w:szCs w:val="24"/>
                <w:lang w:eastAsia="bg-BG"/>
              </w:rPr>
              <w:t>4,58333333</w:t>
            </w:r>
            <w:r>
              <w:rPr>
                <w:rFonts w:ascii="Verdana" w:eastAsia="Times New Roman" w:hAnsi="Verdana" w:cs="Times New Roman"/>
                <w:sz w:val="24"/>
                <w:szCs w:val="24"/>
                <w:lang w:val="en-US" w:eastAsia="bg-BG"/>
              </w:rPr>
              <w:t xml:space="preserve">        </w:t>
            </w:r>
            <w:r w:rsidR="00DA3DF4">
              <w:rPr>
                <w:rFonts w:ascii="Verdana" w:eastAsia="Times New Roman" w:hAnsi="Verdana" w:cs="Times New Roman"/>
                <w:sz w:val="24"/>
                <w:szCs w:val="24"/>
                <w:lang w:val="en-US" w:eastAsia="bg-BG"/>
              </w:rPr>
              <w:t xml:space="preserve">      </w:t>
            </w:r>
          </w:p>
        </w:tc>
        <w:tc>
          <w:tcPr>
            <w:tcW w:w="1134" w:type="dxa"/>
            <w:tcBorders>
              <w:top w:val="single" w:sz="6" w:space="0" w:color="000000"/>
              <w:left w:val="single" w:sz="6" w:space="0" w:color="000000"/>
              <w:bottom w:val="single" w:sz="6" w:space="0" w:color="000000"/>
              <w:right w:val="single" w:sz="6" w:space="0" w:color="000000"/>
            </w:tcBorders>
            <w:vAlign w:val="center"/>
          </w:tcPr>
          <w:p w14:paraId="4BE1F3D3" w14:textId="3625CBD1" w:rsidR="00DA3DF4" w:rsidRPr="003675CD" w:rsidRDefault="003675CD"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4,166666667</w:t>
            </w:r>
          </w:p>
        </w:tc>
        <w:tc>
          <w:tcPr>
            <w:tcW w:w="552" w:type="dxa"/>
            <w:tcBorders>
              <w:top w:val="single" w:sz="6" w:space="0" w:color="000000"/>
              <w:left w:val="single" w:sz="6" w:space="0" w:color="000000"/>
              <w:bottom w:val="single" w:sz="6" w:space="0" w:color="000000"/>
              <w:right w:val="single" w:sz="6" w:space="0" w:color="000000"/>
            </w:tcBorders>
            <w:vAlign w:val="center"/>
          </w:tcPr>
          <w:p w14:paraId="3653B6A7" w14:textId="77777777" w:rsidR="00DA3DF4" w:rsidRPr="00331791" w:rsidRDefault="00DA3DF4" w:rsidP="004A680A">
            <w:pPr>
              <w:spacing w:after="0" w:line="360" w:lineRule="auto"/>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 xml:space="preserve">        Общо             </w:t>
            </w:r>
          </w:p>
        </w:tc>
        <w:tc>
          <w:tcPr>
            <w:tcW w:w="5931" w:type="dxa"/>
            <w:tcBorders>
              <w:top w:val="single" w:sz="6" w:space="0" w:color="000000"/>
              <w:left w:val="single" w:sz="6" w:space="0" w:color="000000"/>
              <w:bottom w:val="single" w:sz="6" w:space="0" w:color="000000"/>
              <w:right w:val="single" w:sz="6" w:space="0" w:color="000000"/>
            </w:tcBorders>
            <w:vAlign w:val="center"/>
          </w:tcPr>
          <w:p w14:paraId="4492F12B" w14:textId="77777777" w:rsidR="00DA3DF4" w:rsidRPr="00331791" w:rsidRDefault="00DA3DF4" w:rsidP="004A680A">
            <w:pPr>
              <w:spacing w:after="0" w:line="360" w:lineRule="auto"/>
              <w:rPr>
                <w:rFonts w:ascii="Verdana" w:eastAsia="Times New Roman" w:hAnsi="Verdana" w:cs="Times New Roman"/>
                <w:sz w:val="24"/>
                <w:szCs w:val="24"/>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43AE9EB" w14:textId="77777777" w:rsidR="00DA3DF4" w:rsidRPr="00331791" w:rsidRDefault="00DA3DF4" w:rsidP="004A680A">
            <w:pPr>
              <w:spacing w:after="0" w:line="360" w:lineRule="auto"/>
              <w:jc w:val="center"/>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ИС!МВ!</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32CBA67" w14:textId="77777777" w:rsidR="00DA3DF4" w:rsidRPr="00331791" w:rsidRDefault="00DA3DF4" w:rsidP="004A680A">
            <w:pPr>
              <w:spacing w:after="0" w:line="360" w:lineRule="auto"/>
              <w:jc w:val="center"/>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ГЕРБ-СДС</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5F8000D" w14:textId="77777777" w:rsidR="00DA3DF4" w:rsidRPr="00331791" w:rsidRDefault="00DA3DF4" w:rsidP="004A680A">
            <w:pPr>
              <w:spacing w:after="0" w:line="360" w:lineRule="auto"/>
              <w:jc w:val="center"/>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ИТН</w:t>
            </w:r>
          </w:p>
        </w:tc>
      </w:tr>
      <w:tr w:rsidR="00DA3DF4" w:rsidRPr="00331791" w14:paraId="258E9687" w14:textId="77777777" w:rsidTr="00D901BB">
        <w:tc>
          <w:tcPr>
            <w:tcW w:w="1410"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0CC49EE" w14:textId="77777777" w:rsidR="00DA3DF4" w:rsidRPr="00FE7718" w:rsidRDefault="00DA3DF4" w:rsidP="00800750">
            <w:pPr>
              <w:spacing w:after="0" w:line="360" w:lineRule="auto"/>
              <w:rPr>
                <w:rFonts w:ascii="Verdana" w:eastAsia="Times New Roman" w:hAnsi="Verdana" w:cs="Times New Roman"/>
                <w:sz w:val="20"/>
                <w:szCs w:val="20"/>
                <w:lang w:eastAsia="bg-BG"/>
              </w:rPr>
            </w:pPr>
            <w:proofErr w:type="spellStart"/>
            <w:r w:rsidRPr="00FE7718">
              <w:rPr>
                <w:rFonts w:ascii="Verdana" w:eastAsia="Times New Roman" w:hAnsi="Verdana" w:cs="Times New Roman"/>
                <w:sz w:val="20"/>
                <w:szCs w:val="20"/>
                <w:lang w:eastAsia="bg-BG"/>
              </w:rPr>
              <w:t>Диспро</w:t>
            </w:r>
            <w:proofErr w:type="spellEnd"/>
          </w:p>
          <w:p w14:paraId="32B5848B" w14:textId="1174CC04" w:rsidR="00DA3DF4" w:rsidRPr="00FE7718" w:rsidRDefault="00867B62" w:rsidP="00800750">
            <w:pPr>
              <w:spacing w:after="0" w:line="360" w:lineRule="auto"/>
              <w:rPr>
                <w:rFonts w:ascii="Verdana" w:eastAsia="Times New Roman" w:hAnsi="Verdana" w:cs="Times New Roman"/>
                <w:sz w:val="20"/>
                <w:szCs w:val="20"/>
                <w:lang w:eastAsia="bg-BG"/>
              </w:rPr>
            </w:pPr>
            <w:proofErr w:type="spellStart"/>
            <w:r w:rsidRPr="00FE7718">
              <w:rPr>
                <w:rFonts w:ascii="Verdana" w:eastAsia="Times New Roman" w:hAnsi="Verdana" w:cs="Times New Roman"/>
                <w:sz w:val="20"/>
                <w:szCs w:val="20"/>
                <w:lang w:eastAsia="bg-BG"/>
              </w:rPr>
              <w:t>п</w:t>
            </w:r>
            <w:r w:rsidR="00DA3DF4" w:rsidRPr="00FE7718">
              <w:rPr>
                <w:rFonts w:ascii="Verdana" w:eastAsia="Times New Roman" w:hAnsi="Verdana" w:cs="Times New Roman"/>
                <w:sz w:val="20"/>
                <w:szCs w:val="20"/>
                <w:lang w:eastAsia="bg-BG"/>
              </w:rPr>
              <w:t>орцио</w:t>
            </w:r>
            <w:proofErr w:type="spellEnd"/>
          </w:p>
          <w:p w14:paraId="26EACEBB" w14:textId="583CE1F6" w:rsidR="00DA3DF4" w:rsidRPr="00FE7718" w:rsidRDefault="00DA3DF4" w:rsidP="00800750">
            <w:pPr>
              <w:spacing w:after="0" w:line="360" w:lineRule="auto"/>
              <w:rPr>
                <w:rFonts w:ascii="Verdana" w:eastAsia="Times New Roman" w:hAnsi="Verdana" w:cs="Times New Roman"/>
                <w:sz w:val="20"/>
                <w:szCs w:val="20"/>
                <w:lang w:eastAsia="bg-BG"/>
              </w:rPr>
            </w:pPr>
            <w:proofErr w:type="spellStart"/>
            <w:r w:rsidRPr="00FE7718">
              <w:rPr>
                <w:rFonts w:ascii="Verdana" w:eastAsia="Times New Roman" w:hAnsi="Verdana" w:cs="Times New Roman"/>
                <w:sz w:val="20"/>
                <w:szCs w:val="20"/>
                <w:lang w:eastAsia="bg-BG"/>
              </w:rPr>
              <w:lastRenderedPageBreak/>
              <w:t>нален</w:t>
            </w:r>
            <w:proofErr w:type="spellEnd"/>
            <w:r w:rsidRPr="00FE7718">
              <w:rPr>
                <w:rFonts w:ascii="Verdana" w:eastAsia="Times New Roman" w:hAnsi="Verdana" w:cs="Times New Roman"/>
                <w:sz w:val="20"/>
                <w:szCs w:val="20"/>
                <w:lang w:eastAsia="bg-BG"/>
              </w:rPr>
              <w:t xml:space="preserve"> ефект</w:t>
            </w:r>
          </w:p>
          <w:p w14:paraId="73A045C0" w14:textId="6D913724" w:rsidR="00DA3DF4" w:rsidRPr="00331791" w:rsidRDefault="00DA3DF4" w:rsidP="004A680A">
            <w:pPr>
              <w:spacing w:after="0" w:line="360" w:lineRule="auto"/>
              <w:rPr>
                <w:rFonts w:ascii="Verdana" w:eastAsia="Times New Roman" w:hAnsi="Verdana" w:cs="Times New Roman"/>
                <w:sz w:val="24"/>
                <w:szCs w:val="24"/>
                <w:lang w:eastAsia="bg-BG"/>
              </w:rPr>
            </w:pP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6A0BB3A" w14:textId="484E67C2" w:rsidR="00DA3DF4" w:rsidRPr="00331791" w:rsidRDefault="00DA3DF4" w:rsidP="004A680A">
            <w:pPr>
              <w:spacing w:after="0" w:line="360" w:lineRule="auto"/>
              <w:rPr>
                <w:rFonts w:ascii="Verdana" w:eastAsia="Times New Roman" w:hAnsi="Verdana" w:cs="Times New Roman"/>
                <w:sz w:val="24"/>
                <w:szCs w:val="24"/>
                <w:lang w:eastAsia="bg-BG"/>
              </w:rPr>
            </w:pPr>
            <w:r>
              <w:rPr>
                <w:rStyle w:val="af"/>
                <w:rFonts w:ascii="Trebuchet MS" w:hAnsi="Trebuchet MS"/>
                <w:color w:val="455A64"/>
              </w:rPr>
              <w:lastRenderedPageBreak/>
              <w:t>1,042081543</w:t>
            </w: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09A086A" w14:textId="5455970F" w:rsidR="00DA3DF4" w:rsidRPr="00331791" w:rsidRDefault="00DA3DF4" w:rsidP="004A680A">
            <w:pPr>
              <w:spacing w:after="0" w:line="360" w:lineRule="auto"/>
              <w:rPr>
                <w:rFonts w:ascii="Verdana" w:eastAsia="Times New Roman" w:hAnsi="Verdana" w:cs="Times New Roman"/>
                <w:sz w:val="24"/>
                <w:szCs w:val="24"/>
                <w:lang w:eastAsia="bg-BG"/>
              </w:rPr>
            </w:pPr>
            <w:r>
              <w:rPr>
                <w:rFonts w:ascii="Verdana" w:hAnsi="Verdana"/>
                <w:color w:val="000000"/>
                <w:sz w:val="24"/>
                <w:szCs w:val="24"/>
              </w:rPr>
              <w:t>0</w:t>
            </w:r>
            <w:r w:rsidRPr="00331791">
              <w:rPr>
                <w:rFonts w:ascii="Verdana" w:hAnsi="Verdana"/>
                <w:color w:val="000000"/>
                <w:sz w:val="24"/>
                <w:szCs w:val="24"/>
              </w:rPr>
              <w:t>,</w:t>
            </w:r>
            <w:r>
              <w:rPr>
                <w:rFonts w:ascii="Verdana" w:hAnsi="Verdana"/>
                <w:color w:val="000000"/>
                <w:sz w:val="24"/>
                <w:szCs w:val="24"/>
              </w:rPr>
              <w:t>78612028</w:t>
            </w:r>
          </w:p>
        </w:tc>
        <w:tc>
          <w:tcPr>
            <w:tcW w:w="1134" w:type="dxa"/>
            <w:tcBorders>
              <w:top w:val="single" w:sz="6" w:space="0" w:color="000000"/>
              <w:left w:val="single" w:sz="6" w:space="0" w:color="000000"/>
              <w:bottom w:val="single" w:sz="6" w:space="0" w:color="000000"/>
              <w:right w:val="single" w:sz="6" w:space="0" w:color="000000"/>
            </w:tcBorders>
            <w:vAlign w:val="center"/>
          </w:tcPr>
          <w:p w14:paraId="3F3B903D" w14:textId="0B505395" w:rsidR="00DA3DF4" w:rsidRPr="00331791" w:rsidRDefault="00B4765C"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0</w:t>
            </w:r>
            <w:r w:rsidR="00DA3DF4">
              <w:rPr>
                <w:rFonts w:ascii="Verdana" w:eastAsia="Times New Roman" w:hAnsi="Verdana" w:cs="Times New Roman"/>
                <w:sz w:val="24"/>
                <w:szCs w:val="24"/>
                <w:lang w:eastAsia="bg-BG"/>
              </w:rPr>
              <w:t>,3</w:t>
            </w:r>
            <w:r>
              <w:rPr>
                <w:rFonts w:ascii="Verdana" w:eastAsia="Times New Roman" w:hAnsi="Verdana" w:cs="Times New Roman"/>
                <w:sz w:val="24"/>
                <w:szCs w:val="24"/>
                <w:lang w:eastAsia="bg-BG"/>
              </w:rPr>
              <w:t>8</w:t>
            </w:r>
            <w:r w:rsidR="00DA3DF4">
              <w:rPr>
                <w:rFonts w:ascii="Verdana" w:eastAsia="Times New Roman" w:hAnsi="Verdana" w:cs="Times New Roman"/>
                <w:sz w:val="24"/>
                <w:szCs w:val="24"/>
                <w:lang w:eastAsia="bg-BG"/>
              </w:rPr>
              <w:t>696355</w:t>
            </w:r>
          </w:p>
        </w:tc>
        <w:tc>
          <w:tcPr>
            <w:tcW w:w="113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B194AC6" w14:textId="1072A826" w:rsidR="00DA3DF4" w:rsidRPr="00331791" w:rsidRDefault="00DA3DF4" w:rsidP="004A680A">
            <w:pPr>
              <w:spacing w:after="0" w:line="360" w:lineRule="auto"/>
              <w:rPr>
                <w:rFonts w:ascii="Verdana" w:eastAsia="Times New Roman" w:hAnsi="Verdana" w:cs="Times New Roman"/>
                <w:sz w:val="24"/>
                <w:szCs w:val="24"/>
                <w:lang w:eastAsia="bg-BG"/>
              </w:rPr>
            </w:pPr>
            <w:r>
              <w:rPr>
                <w:rFonts w:ascii="Verdana" w:hAnsi="Verdana"/>
                <w:color w:val="000000"/>
                <w:sz w:val="24"/>
                <w:szCs w:val="24"/>
              </w:rPr>
              <w:t>0</w:t>
            </w:r>
            <w:r w:rsidRPr="00331791">
              <w:rPr>
                <w:rFonts w:ascii="Verdana" w:hAnsi="Verdana"/>
                <w:color w:val="000000"/>
                <w:sz w:val="24"/>
                <w:szCs w:val="24"/>
              </w:rPr>
              <w:t>,</w:t>
            </w:r>
            <w:r>
              <w:rPr>
                <w:rFonts w:ascii="Verdana" w:hAnsi="Verdana"/>
                <w:color w:val="000000"/>
                <w:sz w:val="24"/>
                <w:szCs w:val="24"/>
              </w:rPr>
              <w:t>57312761</w:t>
            </w:r>
          </w:p>
        </w:tc>
        <w:tc>
          <w:tcPr>
            <w:tcW w:w="993" w:type="dxa"/>
            <w:tcBorders>
              <w:top w:val="single" w:sz="6" w:space="0" w:color="000000"/>
              <w:left w:val="single" w:sz="6" w:space="0" w:color="000000"/>
              <w:bottom w:val="single" w:sz="6" w:space="0" w:color="000000"/>
              <w:right w:val="single" w:sz="6" w:space="0" w:color="000000"/>
            </w:tcBorders>
            <w:vAlign w:val="center"/>
          </w:tcPr>
          <w:p w14:paraId="44568D3C" w14:textId="43547CEC" w:rsidR="00DA3DF4" w:rsidRPr="00331791" w:rsidRDefault="001716B6"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0,344629827</w:t>
            </w:r>
          </w:p>
        </w:tc>
        <w:tc>
          <w:tcPr>
            <w:tcW w:w="992" w:type="dxa"/>
            <w:tcBorders>
              <w:top w:val="single" w:sz="6" w:space="0" w:color="000000"/>
              <w:left w:val="single" w:sz="6" w:space="0" w:color="000000"/>
              <w:bottom w:val="single" w:sz="6" w:space="0" w:color="000000"/>
              <w:right w:val="single" w:sz="6" w:space="0" w:color="000000"/>
            </w:tcBorders>
            <w:vAlign w:val="center"/>
          </w:tcPr>
          <w:p w14:paraId="477501A6" w14:textId="144AB7B6" w:rsidR="00DA3DF4" w:rsidRPr="00331791" w:rsidRDefault="00F26A34" w:rsidP="004A680A">
            <w:pPr>
              <w:spacing w:after="0" w:line="360" w:lineRule="auto"/>
              <w:rPr>
                <w:rFonts w:ascii="Verdana" w:eastAsia="Times New Roman" w:hAnsi="Verdana" w:cs="Times New Roman"/>
                <w:b/>
                <w:sz w:val="24"/>
                <w:szCs w:val="24"/>
                <w:lang w:eastAsia="bg-BG"/>
              </w:rPr>
            </w:pPr>
            <w:r>
              <w:rPr>
                <w:rFonts w:ascii="Verdana" w:hAnsi="Verdana"/>
                <w:b/>
                <w:color w:val="000000"/>
                <w:sz w:val="24"/>
                <w:szCs w:val="24"/>
              </w:rPr>
              <w:t>0,431168087</w:t>
            </w:r>
          </w:p>
        </w:tc>
        <w:tc>
          <w:tcPr>
            <w:tcW w:w="992" w:type="dxa"/>
            <w:tcBorders>
              <w:top w:val="single" w:sz="6" w:space="0" w:color="000000"/>
              <w:left w:val="single" w:sz="6" w:space="0" w:color="000000"/>
              <w:bottom w:val="single" w:sz="6" w:space="0" w:color="000000"/>
              <w:right w:val="single" w:sz="6" w:space="0" w:color="000000"/>
            </w:tcBorders>
            <w:vAlign w:val="center"/>
          </w:tcPr>
          <w:p w14:paraId="48B242B9" w14:textId="49143EDB" w:rsidR="00DA3DF4" w:rsidRPr="00331791" w:rsidRDefault="00A805A2"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0,29864276</w:t>
            </w:r>
            <w:r w:rsidR="00DA3DF4">
              <w:rPr>
                <w:rFonts w:ascii="Verdana" w:eastAsia="Times New Roman" w:hAnsi="Verdana" w:cs="Times New Roman"/>
                <w:sz w:val="24"/>
                <w:szCs w:val="24"/>
                <w:lang w:eastAsia="bg-BG"/>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11CAC8D3" w14:textId="77777777" w:rsidR="00CF3FD1" w:rsidRDefault="00CF3FD1" w:rsidP="00CF3FD1">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w:t>
            </w:r>
            <w:r w:rsidRPr="00CF3FD1">
              <w:rPr>
                <w:rFonts w:ascii="Verdana" w:eastAsia="Times New Roman" w:hAnsi="Verdana" w:cs="Times New Roman"/>
                <w:sz w:val="24"/>
                <w:szCs w:val="24"/>
                <w:lang w:eastAsia="bg-BG"/>
              </w:rPr>
              <w:t>0,016</w:t>
            </w:r>
          </w:p>
          <w:p w14:paraId="20AEDBC6" w14:textId="036D43B2" w:rsidR="00DA3DF4" w:rsidRPr="00CF3FD1" w:rsidRDefault="00CF3FD1" w:rsidP="00CF3FD1">
            <w:pPr>
              <w:spacing w:after="0" w:line="360" w:lineRule="auto"/>
              <w:rPr>
                <w:rFonts w:ascii="Verdana" w:eastAsia="Times New Roman" w:hAnsi="Verdana" w:cs="Times New Roman"/>
                <w:sz w:val="24"/>
                <w:szCs w:val="24"/>
                <w:lang w:eastAsia="bg-BG"/>
              </w:rPr>
            </w:pPr>
            <w:r w:rsidRPr="00CF3FD1">
              <w:rPr>
                <w:rFonts w:ascii="Verdana" w:eastAsia="Times New Roman" w:hAnsi="Verdana" w:cs="Times New Roman"/>
                <w:sz w:val="24"/>
                <w:szCs w:val="24"/>
                <w:lang w:eastAsia="bg-BG"/>
              </w:rPr>
              <w:t>41999</w:t>
            </w:r>
          </w:p>
        </w:tc>
        <w:tc>
          <w:tcPr>
            <w:tcW w:w="1134" w:type="dxa"/>
            <w:tcBorders>
              <w:top w:val="single" w:sz="6" w:space="0" w:color="000000"/>
              <w:left w:val="single" w:sz="6" w:space="0" w:color="000000"/>
              <w:bottom w:val="single" w:sz="6" w:space="0" w:color="000000"/>
              <w:right w:val="single" w:sz="6" w:space="0" w:color="000000"/>
            </w:tcBorders>
            <w:vAlign w:val="center"/>
          </w:tcPr>
          <w:p w14:paraId="6ECD28C0" w14:textId="2FB6020D" w:rsidR="00DA3DF4" w:rsidRPr="003675CD" w:rsidRDefault="003675CD" w:rsidP="004A680A">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0,162299006</w:t>
            </w:r>
          </w:p>
        </w:tc>
        <w:tc>
          <w:tcPr>
            <w:tcW w:w="552" w:type="dxa"/>
            <w:tcBorders>
              <w:top w:val="single" w:sz="6" w:space="0" w:color="000000"/>
              <w:left w:val="single" w:sz="6" w:space="0" w:color="000000"/>
              <w:bottom w:val="single" w:sz="6" w:space="0" w:color="000000"/>
              <w:right w:val="single" w:sz="6" w:space="0" w:color="000000"/>
            </w:tcBorders>
            <w:vAlign w:val="center"/>
          </w:tcPr>
          <w:p w14:paraId="4FA139B9" w14:textId="77777777" w:rsidR="00DA3DF4" w:rsidRPr="00331791" w:rsidRDefault="00DA3DF4" w:rsidP="004A680A">
            <w:pPr>
              <w:spacing w:after="0" w:line="360" w:lineRule="auto"/>
              <w:rPr>
                <w:rFonts w:ascii="Verdana" w:eastAsia="Times New Roman" w:hAnsi="Verdana" w:cs="Times New Roman"/>
                <w:sz w:val="24"/>
                <w:szCs w:val="24"/>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77303E4D" w14:textId="77777777" w:rsidR="00DA3DF4" w:rsidRPr="00331791" w:rsidRDefault="00DA3DF4" w:rsidP="004A680A">
            <w:pPr>
              <w:spacing w:after="0" w:line="360" w:lineRule="auto"/>
              <w:jc w:val="right"/>
              <w:rPr>
                <w:rFonts w:ascii="Verdana" w:eastAsia="Times New Roman" w:hAnsi="Verdana" w:cs="Times New Roman"/>
                <w:sz w:val="24"/>
                <w:szCs w:val="24"/>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0D316D9" w14:textId="77777777" w:rsidR="00DA3DF4" w:rsidRPr="00331791" w:rsidRDefault="00DA3DF4" w:rsidP="004A680A">
            <w:pPr>
              <w:spacing w:after="0" w:line="360" w:lineRule="auto"/>
              <w:jc w:val="right"/>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4597</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D203483" w14:textId="77777777" w:rsidR="00DA3DF4" w:rsidRPr="00331791" w:rsidRDefault="00DA3DF4" w:rsidP="004A680A">
            <w:pPr>
              <w:spacing w:after="0" w:line="360" w:lineRule="auto"/>
              <w:jc w:val="right"/>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53615</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78B497A" w14:textId="77777777" w:rsidR="00DA3DF4" w:rsidRPr="00331791" w:rsidRDefault="00DA3DF4" w:rsidP="004A680A">
            <w:pPr>
              <w:spacing w:after="0" w:line="360" w:lineRule="auto"/>
              <w:jc w:val="right"/>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22958</w:t>
            </w:r>
          </w:p>
        </w:tc>
      </w:tr>
    </w:tbl>
    <w:p w14:paraId="7AB0A037" w14:textId="35D8D5B8" w:rsidR="00FE7718" w:rsidRDefault="00215427" w:rsidP="000A75E1">
      <w:pPr>
        <w:spacing w:line="360" w:lineRule="auto"/>
        <w:jc w:val="both"/>
        <w:rPr>
          <w:sz w:val="28"/>
          <w:szCs w:val="28"/>
        </w:rPr>
      </w:pPr>
      <w:r>
        <w:rPr>
          <w:sz w:val="28"/>
          <w:szCs w:val="28"/>
        </w:rPr>
        <w:t xml:space="preserve">     </w:t>
      </w:r>
    </w:p>
    <w:p w14:paraId="6ABC9C8C" w14:textId="77777777" w:rsidR="00FE7718" w:rsidRPr="00FE7718" w:rsidRDefault="00FE7718" w:rsidP="00FE7718">
      <w:pPr>
        <w:spacing w:line="360" w:lineRule="auto"/>
        <w:jc w:val="both"/>
        <w:rPr>
          <w:sz w:val="28"/>
          <w:szCs w:val="28"/>
        </w:rPr>
      </w:pPr>
      <w:r w:rsidRPr="00FE7718">
        <w:rPr>
          <w:sz w:val="28"/>
          <w:szCs w:val="28"/>
        </w:rPr>
        <w:t xml:space="preserve">Разглежданата таблица е показателна с това, че дава едно от най-справедливите партийно-пропорционални разпределения в българската политическа практика в цялата история на изборния ни процес. Бонусите са сравнително малки – най-големият е за първата политическа сила Герб, а най-близки до идеалната справедливост на влияние са Меч, който е минимално ощетен и Величие, които имат малък бонус. </w:t>
      </w:r>
    </w:p>
    <w:p w14:paraId="60CEA663" w14:textId="77777777" w:rsidR="00FE7718" w:rsidRPr="00FE7718" w:rsidRDefault="00FE7718" w:rsidP="00FE7718">
      <w:pPr>
        <w:spacing w:line="360" w:lineRule="auto"/>
        <w:jc w:val="both"/>
        <w:rPr>
          <w:sz w:val="28"/>
          <w:szCs w:val="28"/>
        </w:rPr>
      </w:pPr>
      <w:r w:rsidRPr="00FE7718">
        <w:rPr>
          <w:sz w:val="28"/>
          <w:szCs w:val="28"/>
        </w:rPr>
        <w:t xml:space="preserve">Валидните гласове са 243476, а от тях са неоползотворени, т.е. зад бариерата остават само 99266 гласа, което е 3,80595878 %. За един мандат, от 240 депутатски места, преобразуван в проценти са необходими 0,41666667 %. Следователно загубата на мандати се свежда до 10,94774521 или реално около 11 мандата. Вижда се, че и тези сравнително справедливи математически избори в последните близо 37 години водят пак до отклонение от вота. Близо 100 000 гласоподаватели не успяват да допринесат за 11 мандата. Оказва се, че въпреки ниските стойности на ставане зад бариерата, системата не е съвсем пропорционална и не дава пълна съразмерност между влиянието на партиите в обществото и получените мандати. От данните се виждат отново големите бонуси, които да изкуствената бариера от 4 %.  В случая няма значение, че бариерите са практика почти в целия свят. Загубата на гласове зад които стоят избиратели е видима. </w:t>
      </w:r>
    </w:p>
    <w:p w14:paraId="72D203A5" w14:textId="77777777" w:rsidR="00FE7718" w:rsidRPr="00FE7718" w:rsidRDefault="00FE7718" w:rsidP="00FE7718">
      <w:pPr>
        <w:spacing w:line="360" w:lineRule="auto"/>
        <w:jc w:val="both"/>
        <w:rPr>
          <w:sz w:val="28"/>
          <w:szCs w:val="28"/>
        </w:rPr>
      </w:pPr>
      <w:r w:rsidRPr="00FE7718">
        <w:rPr>
          <w:sz w:val="28"/>
          <w:szCs w:val="28"/>
        </w:rPr>
        <w:t xml:space="preserve">Най-често чуваният аргумент „против“ ниската или премахната бариера е, че тя ще внесе хаос – множество партии, липса на стабилност, трудности в излъчването на правителство. Но ако приложим по-справедливи методи за </w:t>
      </w:r>
      <w:r w:rsidRPr="00FE7718">
        <w:rPr>
          <w:sz w:val="28"/>
          <w:szCs w:val="28"/>
        </w:rPr>
        <w:lastRenderedPageBreak/>
        <w:t xml:space="preserve">разпределение на мандати – например простата квота на Томас Хеър, по аналогия при изборите за общински съветници и Европарламент – резултатът изглежда далеч по-малко драматичен, отколкото се внушава. </w:t>
      </w:r>
    </w:p>
    <w:p w14:paraId="4083E291" w14:textId="7DE2CF6B" w:rsidR="00FE7718" w:rsidRDefault="00FE7718" w:rsidP="00FE7718">
      <w:pPr>
        <w:spacing w:line="360" w:lineRule="auto"/>
        <w:jc w:val="both"/>
        <w:rPr>
          <w:sz w:val="28"/>
          <w:szCs w:val="28"/>
        </w:rPr>
      </w:pPr>
      <w:r w:rsidRPr="00FE7718">
        <w:rPr>
          <w:sz w:val="28"/>
          <w:szCs w:val="28"/>
        </w:rPr>
        <w:t>Редно е лидерите да жертват своето удобство в политическата система в името на принципа: че всеки глас трябва да има стойност. Това не е слабост на системата, а това е нейният морален фундамент. Ето и една симулация на данните, ако приемем, че в изборите за 51 НС няма изборна бариера. След направените изчисления виждаме, че квотата от 0,4166 достигат още= коалиция „Синя България“ и партия „Български възход“:</w:t>
      </w:r>
    </w:p>
    <w:p w14:paraId="1C9DFF06" w14:textId="0C1CA134" w:rsidR="00571A3E" w:rsidRDefault="00571A3E" w:rsidP="00571A3E">
      <w:pPr>
        <w:shd w:val="clear" w:color="auto" w:fill="FFFFFF"/>
        <w:spacing w:after="0" w:line="360" w:lineRule="auto"/>
        <w:jc w:val="both"/>
        <w:rPr>
          <w:rFonts w:ascii="inherit" w:eastAsia="Times New Roman" w:hAnsi="inherit" w:cs="Segoe UI Historic"/>
          <w:color w:val="050505"/>
          <w:sz w:val="28"/>
          <w:szCs w:val="28"/>
          <w:lang w:eastAsia="bg-BG"/>
        </w:rPr>
      </w:pPr>
      <w:r>
        <w:rPr>
          <w:rFonts w:ascii="inherit" w:eastAsia="Times New Roman" w:hAnsi="inherit" w:cs="Segoe UI Historic"/>
          <w:color w:val="050505"/>
          <w:sz w:val="28"/>
          <w:szCs w:val="28"/>
          <w:lang w:eastAsia="bg-BG"/>
        </w:rPr>
        <w:t xml:space="preserve">Таблица </w:t>
      </w:r>
      <w:r w:rsidR="00167408">
        <w:rPr>
          <w:rFonts w:ascii="inherit" w:eastAsia="Times New Roman" w:hAnsi="inherit" w:cs="Segoe UI Historic"/>
          <w:color w:val="050505"/>
          <w:sz w:val="28"/>
          <w:szCs w:val="28"/>
          <w:lang w:eastAsia="bg-BG"/>
        </w:rPr>
        <w:t>2</w:t>
      </w:r>
      <w:r w:rsidR="002F6036">
        <w:rPr>
          <w:rFonts w:ascii="inherit" w:eastAsia="Times New Roman" w:hAnsi="inherit" w:cs="Segoe UI Historic"/>
          <w:color w:val="050505"/>
          <w:sz w:val="28"/>
          <w:szCs w:val="28"/>
          <w:lang w:eastAsia="bg-BG"/>
        </w:rPr>
        <w:t xml:space="preserve"> – Симулация на избори без бариера</w:t>
      </w:r>
    </w:p>
    <w:p w14:paraId="744D59F3" w14:textId="4C874FBC" w:rsidR="00571A3E" w:rsidRDefault="00571A3E" w:rsidP="00571A3E">
      <w:pPr>
        <w:tabs>
          <w:tab w:val="left" w:pos="284"/>
        </w:tabs>
        <w:spacing w:line="276" w:lineRule="auto"/>
        <w:jc w:val="both"/>
        <w:rPr>
          <w:rFonts w:ascii="Constantia" w:hAnsi="Constantia"/>
          <w:sz w:val="28"/>
          <w:szCs w:val="28"/>
        </w:rPr>
      </w:pPr>
      <w:r w:rsidRPr="005D5B41">
        <w:rPr>
          <w:rFonts w:ascii="Constantia" w:hAnsi="Constantia"/>
          <w:b/>
          <w:bCs/>
          <w:sz w:val="28"/>
          <w:szCs w:val="28"/>
        </w:rPr>
        <w:t>Сума на всички действителни гласове -</w:t>
      </w:r>
      <w:r>
        <w:rPr>
          <w:rFonts w:ascii="Constantia" w:hAnsi="Constantia"/>
          <w:sz w:val="28"/>
          <w:szCs w:val="28"/>
        </w:rPr>
        <w:t xml:space="preserve"> </w:t>
      </w:r>
      <w:r w:rsidRPr="00A805A2">
        <w:rPr>
          <w:rFonts w:ascii="Trebuchet MS" w:hAnsi="Trebuchet MS"/>
          <w:color w:val="455A64"/>
          <w:sz w:val="28"/>
          <w:szCs w:val="28"/>
          <w:shd w:val="clear" w:color="auto" w:fill="FFFFFF"/>
        </w:rPr>
        <w:t>2434761</w:t>
      </w:r>
      <w:r>
        <w:rPr>
          <w:rFonts w:ascii="Constantia" w:hAnsi="Constantia"/>
          <w:sz w:val="28"/>
          <w:szCs w:val="28"/>
        </w:rPr>
        <w:t xml:space="preserve"> </w:t>
      </w:r>
    </w:p>
    <w:p w14:paraId="7A16448B" w14:textId="77777777" w:rsidR="00302FF1" w:rsidRDefault="00D66728" w:rsidP="00D66728">
      <w:pPr>
        <w:tabs>
          <w:tab w:val="left" w:pos="284"/>
        </w:tabs>
        <w:spacing w:line="276" w:lineRule="auto"/>
        <w:jc w:val="both"/>
        <w:rPr>
          <w:rFonts w:ascii="Constantia" w:hAnsi="Constantia"/>
          <w:sz w:val="28"/>
          <w:szCs w:val="28"/>
        </w:rPr>
      </w:pPr>
      <w:r>
        <w:rPr>
          <w:rFonts w:ascii="Constantia" w:hAnsi="Constantia"/>
          <w:sz w:val="28"/>
          <w:szCs w:val="28"/>
        </w:rPr>
        <w:t xml:space="preserve">Сума на </w:t>
      </w:r>
      <w:r w:rsidR="00302FF1">
        <w:rPr>
          <w:rFonts w:ascii="Constantia" w:hAnsi="Constantia"/>
          <w:sz w:val="28"/>
          <w:szCs w:val="28"/>
        </w:rPr>
        <w:t xml:space="preserve">гласовете на партиите </w:t>
      </w:r>
      <w:r>
        <w:rPr>
          <w:rFonts w:ascii="Constantia" w:hAnsi="Constantia"/>
          <w:sz w:val="28"/>
          <w:szCs w:val="28"/>
        </w:rPr>
        <w:t xml:space="preserve">миналите квотата: </w:t>
      </w:r>
      <w:r w:rsidR="00302FF1">
        <w:rPr>
          <w:rFonts w:ascii="Trebuchet MS" w:hAnsi="Trebuchet MS"/>
          <w:color w:val="455A64"/>
          <w:sz w:val="28"/>
          <w:szCs w:val="28"/>
          <w:shd w:val="clear" w:color="auto" w:fill="FFFFFF"/>
        </w:rPr>
        <w:t>2371851</w:t>
      </w:r>
    </w:p>
    <w:p w14:paraId="28B40F0D" w14:textId="247C690D" w:rsidR="00D66728" w:rsidRPr="00302FF1" w:rsidRDefault="00D66728" w:rsidP="00D66728">
      <w:pPr>
        <w:tabs>
          <w:tab w:val="left" w:pos="284"/>
        </w:tabs>
        <w:spacing w:line="276" w:lineRule="auto"/>
        <w:jc w:val="both"/>
        <w:rPr>
          <w:rFonts w:ascii="Constantia" w:hAnsi="Constantia"/>
          <w:sz w:val="28"/>
          <w:szCs w:val="28"/>
        </w:rPr>
      </w:pPr>
      <w:r>
        <w:rPr>
          <w:rFonts w:ascii="Constantia" w:hAnsi="Constantia"/>
          <w:sz w:val="28"/>
          <w:szCs w:val="28"/>
        </w:rPr>
        <w:t>Изборна квота на Хеър</w:t>
      </w:r>
      <w:r>
        <w:rPr>
          <w:rFonts w:ascii="Constantia" w:hAnsi="Constantia"/>
          <w:sz w:val="28"/>
          <w:szCs w:val="28"/>
          <w:lang w:val="en-US"/>
        </w:rPr>
        <w:t>:</w:t>
      </w:r>
      <w:r w:rsidR="00302FF1">
        <w:rPr>
          <w:rFonts w:ascii="Constantia" w:hAnsi="Constantia"/>
          <w:sz w:val="28"/>
          <w:szCs w:val="28"/>
        </w:rPr>
        <w:t xml:space="preserve"> </w:t>
      </w:r>
      <w:r w:rsidR="00302FF1">
        <w:rPr>
          <w:rFonts w:ascii="Trebuchet MS" w:hAnsi="Trebuchet MS"/>
          <w:color w:val="455A64"/>
          <w:sz w:val="28"/>
          <w:szCs w:val="28"/>
          <w:shd w:val="clear" w:color="auto" w:fill="FFFFFF"/>
        </w:rPr>
        <w:t>2371851</w:t>
      </w:r>
      <w:r>
        <w:rPr>
          <w:rFonts w:ascii="Constantia" w:hAnsi="Constantia"/>
          <w:sz w:val="28"/>
          <w:szCs w:val="28"/>
          <w:lang w:val="en-US"/>
        </w:rPr>
        <w:t xml:space="preserve"> </w:t>
      </w:r>
      <w:r>
        <w:rPr>
          <w:rFonts w:ascii="Trebuchet MS" w:hAnsi="Trebuchet MS"/>
          <w:color w:val="455A64"/>
          <w:sz w:val="28"/>
          <w:szCs w:val="28"/>
          <w:shd w:val="clear" w:color="auto" w:fill="FFFFFF"/>
          <w:lang w:val="en-US"/>
        </w:rPr>
        <w:t xml:space="preserve">:240 = </w:t>
      </w:r>
      <w:r w:rsidR="00302FF1">
        <w:rPr>
          <w:rFonts w:ascii="Trebuchet MS" w:hAnsi="Trebuchet MS"/>
          <w:color w:val="455A64"/>
          <w:sz w:val="28"/>
          <w:szCs w:val="28"/>
          <w:shd w:val="clear" w:color="auto" w:fill="FFFFFF"/>
        </w:rPr>
        <w:t>9882</w:t>
      </w:r>
      <w:r>
        <w:rPr>
          <w:rFonts w:ascii="Trebuchet MS" w:hAnsi="Trebuchet MS"/>
          <w:color w:val="455A64"/>
          <w:sz w:val="28"/>
          <w:szCs w:val="28"/>
          <w:shd w:val="clear" w:color="auto" w:fill="FFFFFF"/>
        </w:rPr>
        <w:t>,</w:t>
      </w:r>
      <w:r w:rsidR="00302FF1">
        <w:rPr>
          <w:rFonts w:ascii="Trebuchet MS" w:hAnsi="Trebuchet MS"/>
          <w:color w:val="455A64"/>
          <w:sz w:val="28"/>
          <w:szCs w:val="28"/>
          <w:shd w:val="clear" w:color="auto" w:fill="FFFFFF"/>
        </w:rPr>
        <w:t>712</w:t>
      </w:r>
      <w:r>
        <w:rPr>
          <w:rFonts w:ascii="Trebuchet MS" w:hAnsi="Trebuchet MS"/>
          <w:color w:val="455A64"/>
          <w:sz w:val="28"/>
          <w:szCs w:val="28"/>
          <w:shd w:val="clear" w:color="auto" w:fill="FFFFFF"/>
          <w:lang w:val="en-US"/>
        </w:rPr>
        <w:t>5</w:t>
      </w:r>
    </w:p>
    <w:p w14:paraId="1DA2B0FD" w14:textId="28389924" w:rsidR="00167408" w:rsidRPr="00167408" w:rsidRDefault="00167408" w:rsidP="00571A3E">
      <w:pPr>
        <w:tabs>
          <w:tab w:val="left" w:pos="284"/>
        </w:tabs>
        <w:spacing w:line="276" w:lineRule="auto"/>
        <w:jc w:val="both"/>
        <w:rPr>
          <w:rFonts w:ascii="Constantia" w:hAnsi="Constantia"/>
          <w:sz w:val="28"/>
          <w:szCs w:val="28"/>
        </w:rPr>
      </w:pPr>
      <w:r>
        <w:rPr>
          <w:rFonts w:ascii="Trebuchet MS" w:hAnsi="Trebuchet MS"/>
          <w:color w:val="455A64"/>
          <w:sz w:val="28"/>
          <w:szCs w:val="28"/>
          <w:shd w:val="clear" w:color="auto" w:fill="FFFFFF"/>
        </w:rPr>
        <w:t xml:space="preserve">Последователно делим гласовете им на квотата: </w:t>
      </w:r>
    </w:p>
    <w:p w14:paraId="5680B823" w14:textId="465D026D" w:rsidR="00571A3E" w:rsidRPr="00B566BC" w:rsidRDefault="00571A3E" w:rsidP="00571A3E">
      <w:pPr>
        <w:tabs>
          <w:tab w:val="left" w:pos="284"/>
        </w:tabs>
        <w:spacing w:line="276" w:lineRule="auto"/>
        <w:jc w:val="both"/>
        <w:rPr>
          <w:rFonts w:ascii="Constantia" w:hAnsi="Constantia"/>
          <w:sz w:val="24"/>
          <w:szCs w:val="24"/>
        </w:rPr>
      </w:pPr>
    </w:p>
    <w:tbl>
      <w:tblPr>
        <w:tblW w:w="12050"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992"/>
        <w:gridCol w:w="992"/>
        <w:gridCol w:w="992"/>
        <w:gridCol w:w="993"/>
        <w:gridCol w:w="992"/>
        <w:gridCol w:w="992"/>
        <w:gridCol w:w="992"/>
        <w:gridCol w:w="851"/>
        <w:gridCol w:w="850"/>
        <w:gridCol w:w="709"/>
        <w:gridCol w:w="851"/>
      </w:tblGrid>
      <w:tr w:rsidR="00571A3E" w:rsidRPr="00EB60F0" w14:paraId="423CA90B" w14:textId="77777777" w:rsidTr="00A776B5">
        <w:tc>
          <w:tcPr>
            <w:tcW w:w="1844" w:type="dxa"/>
          </w:tcPr>
          <w:p w14:paraId="2324F01B" w14:textId="77777777"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Партия</w:t>
            </w:r>
          </w:p>
        </w:tc>
        <w:tc>
          <w:tcPr>
            <w:tcW w:w="992" w:type="dxa"/>
          </w:tcPr>
          <w:p w14:paraId="5B1C0A08" w14:textId="77777777" w:rsidR="00571A3E" w:rsidRPr="00EB60F0" w:rsidRDefault="00571A3E" w:rsidP="00573B24">
            <w:pPr>
              <w:tabs>
                <w:tab w:val="left" w:pos="284"/>
              </w:tabs>
              <w:spacing w:line="276" w:lineRule="auto"/>
              <w:ind w:left="142"/>
              <w:jc w:val="both"/>
              <w:rPr>
                <w:rFonts w:ascii="Constantia" w:hAnsi="Constantia"/>
                <w:sz w:val="28"/>
                <w:szCs w:val="28"/>
              </w:rPr>
            </w:pPr>
            <w:r>
              <w:rPr>
                <w:rFonts w:ascii="Constantia" w:hAnsi="Constantia"/>
                <w:sz w:val="28"/>
                <w:szCs w:val="28"/>
              </w:rPr>
              <w:t>Герб</w:t>
            </w:r>
          </w:p>
        </w:tc>
        <w:tc>
          <w:tcPr>
            <w:tcW w:w="992" w:type="dxa"/>
          </w:tcPr>
          <w:p w14:paraId="5DB9C705" w14:textId="77777777" w:rsidR="00571A3E" w:rsidRPr="00EB60F0" w:rsidRDefault="00571A3E" w:rsidP="00573B24">
            <w:pPr>
              <w:tabs>
                <w:tab w:val="left" w:pos="284"/>
              </w:tabs>
              <w:spacing w:line="276" w:lineRule="auto"/>
              <w:jc w:val="both"/>
              <w:rPr>
                <w:rFonts w:ascii="Constantia" w:hAnsi="Constantia"/>
                <w:sz w:val="28"/>
                <w:szCs w:val="28"/>
              </w:rPr>
            </w:pPr>
            <w:r>
              <w:rPr>
                <w:rFonts w:ascii="Verdana" w:hAnsi="Verdana"/>
                <w:color w:val="000000"/>
                <w:sz w:val="17"/>
                <w:szCs w:val="17"/>
              </w:rPr>
              <w:t>ППДБ</w:t>
            </w:r>
          </w:p>
        </w:tc>
        <w:tc>
          <w:tcPr>
            <w:tcW w:w="992" w:type="dxa"/>
          </w:tcPr>
          <w:p w14:paraId="3B14FD28" w14:textId="77777777" w:rsidR="00571A3E" w:rsidRPr="00EB60F0" w:rsidRDefault="00571A3E" w:rsidP="00573B24">
            <w:pPr>
              <w:tabs>
                <w:tab w:val="left" w:pos="284"/>
              </w:tabs>
              <w:spacing w:line="276" w:lineRule="auto"/>
              <w:jc w:val="both"/>
              <w:rPr>
                <w:rFonts w:ascii="Constantia" w:hAnsi="Constantia"/>
                <w:sz w:val="28"/>
                <w:szCs w:val="28"/>
              </w:rPr>
            </w:pPr>
            <w:proofErr w:type="spellStart"/>
            <w:r>
              <w:rPr>
                <w:rFonts w:ascii="Constantia" w:hAnsi="Constantia"/>
                <w:sz w:val="28"/>
                <w:szCs w:val="28"/>
              </w:rPr>
              <w:t>Възр</w:t>
            </w:r>
            <w:proofErr w:type="spellEnd"/>
            <w:r>
              <w:rPr>
                <w:rFonts w:ascii="Constantia" w:hAnsi="Constantia"/>
                <w:sz w:val="28"/>
                <w:szCs w:val="28"/>
              </w:rPr>
              <w:t>.</w:t>
            </w:r>
          </w:p>
        </w:tc>
        <w:tc>
          <w:tcPr>
            <w:tcW w:w="993" w:type="dxa"/>
          </w:tcPr>
          <w:p w14:paraId="2F40C86A" w14:textId="77777777" w:rsidR="00571A3E" w:rsidRPr="00281BB2" w:rsidRDefault="00571A3E" w:rsidP="00573B24">
            <w:pPr>
              <w:tabs>
                <w:tab w:val="left" w:pos="284"/>
              </w:tabs>
              <w:spacing w:line="276" w:lineRule="auto"/>
              <w:jc w:val="both"/>
              <w:rPr>
                <w:rFonts w:ascii="Constantia" w:hAnsi="Constantia"/>
                <w:sz w:val="20"/>
                <w:szCs w:val="20"/>
              </w:rPr>
            </w:pPr>
            <w:r w:rsidRPr="005D22BA">
              <w:rPr>
                <w:rFonts w:ascii="Constantia" w:hAnsi="Constantia"/>
                <w:sz w:val="20"/>
                <w:szCs w:val="20"/>
              </w:rPr>
              <w:t>ДПС</w:t>
            </w:r>
            <w:r>
              <w:rPr>
                <w:rFonts w:ascii="Constantia" w:hAnsi="Constantia"/>
                <w:sz w:val="20"/>
                <w:szCs w:val="20"/>
              </w:rPr>
              <w:t xml:space="preserve"> </w:t>
            </w:r>
            <w:proofErr w:type="spellStart"/>
            <w:r>
              <w:rPr>
                <w:rFonts w:ascii="Constantia" w:hAnsi="Constantia"/>
                <w:sz w:val="28"/>
                <w:szCs w:val="28"/>
              </w:rPr>
              <w:t>нн</w:t>
            </w:r>
            <w:proofErr w:type="spellEnd"/>
          </w:p>
        </w:tc>
        <w:tc>
          <w:tcPr>
            <w:tcW w:w="992" w:type="dxa"/>
          </w:tcPr>
          <w:p w14:paraId="63555F06" w14:textId="77777777"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БСП</w:t>
            </w:r>
          </w:p>
        </w:tc>
        <w:tc>
          <w:tcPr>
            <w:tcW w:w="992" w:type="dxa"/>
          </w:tcPr>
          <w:p w14:paraId="5D2B652F" w14:textId="77777777"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АПС</w:t>
            </w:r>
          </w:p>
        </w:tc>
        <w:tc>
          <w:tcPr>
            <w:tcW w:w="992" w:type="dxa"/>
          </w:tcPr>
          <w:p w14:paraId="64D5AD84" w14:textId="77777777"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ИТН</w:t>
            </w:r>
          </w:p>
        </w:tc>
        <w:tc>
          <w:tcPr>
            <w:tcW w:w="851" w:type="dxa"/>
          </w:tcPr>
          <w:p w14:paraId="746E7AF0" w14:textId="6744F1E0" w:rsidR="00571A3E" w:rsidRDefault="00081B6D" w:rsidP="00573B24">
            <w:pPr>
              <w:tabs>
                <w:tab w:val="left" w:pos="284"/>
              </w:tabs>
              <w:spacing w:line="276" w:lineRule="auto"/>
              <w:jc w:val="both"/>
              <w:rPr>
                <w:rFonts w:ascii="Constantia" w:hAnsi="Constantia"/>
                <w:sz w:val="28"/>
                <w:szCs w:val="28"/>
              </w:rPr>
            </w:pPr>
            <w:r>
              <w:rPr>
                <w:rFonts w:ascii="Constantia" w:hAnsi="Constantia"/>
                <w:sz w:val="28"/>
                <w:szCs w:val="28"/>
              </w:rPr>
              <w:t>МЕЧ</w:t>
            </w:r>
          </w:p>
        </w:tc>
        <w:tc>
          <w:tcPr>
            <w:tcW w:w="850" w:type="dxa"/>
          </w:tcPr>
          <w:p w14:paraId="6E5B4B3C" w14:textId="7C46C40C"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Величие</w:t>
            </w:r>
          </w:p>
        </w:tc>
        <w:tc>
          <w:tcPr>
            <w:tcW w:w="709" w:type="dxa"/>
          </w:tcPr>
          <w:p w14:paraId="7581F626" w14:textId="73616B21"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 xml:space="preserve"> СБ   </w:t>
            </w:r>
          </w:p>
        </w:tc>
        <w:tc>
          <w:tcPr>
            <w:tcW w:w="851" w:type="dxa"/>
          </w:tcPr>
          <w:p w14:paraId="4D6F4F29" w14:textId="2D4962D6" w:rsidR="00571A3E" w:rsidRPr="00EB60F0" w:rsidRDefault="00571A3E" w:rsidP="00573B24">
            <w:pPr>
              <w:tabs>
                <w:tab w:val="left" w:pos="284"/>
              </w:tabs>
              <w:spacing w:line="276" w:lineRule="auto"/>
              <w:jc w:val="both"/>
              <w:rPr>
                <w:rFonts w:ascii="Constantia" w:hAnsi="Constantia"/>
                <w:sz w:val="28"/>
                <w:szCs w:val="28"/>
              </w:rPr>
            </w:pPr>
            <w:r>
              <w:rPr>
                <w:rFonts w:ascii="Constantia" w:hAnsi="Constantia"/>
                <w:sz w:val="28"/>
                <w:szCs w:val="28"/>
              </w:rPr>
              <w:t>БВ</w:t>
            </w:r>
          </w:p>
        </w:tc>
      </w:tr>
      <w:tr w:rsidR="00DB61FD" w:rsidRPr="00EB60F0" w14:paraId="7B7E5C2E" w14:textId="77777777" w:rsidTr="00A776B5">
        <w:trPr>
          <w:trHeight w:val="881"/>
        </w:trPr>
        <w:tc>
          <w:tcPr>
            <w:tcW w:w="1844" w:type="dxa"/>
          </w:tcPr>
          <w:p w14:paraId="2C2DD9F9" w14:textId="397A0800" w:rsidR="00DB61FD" w:rsidRPr="00EB60F0" w:rsidRDefault="00DB61FD" w:rsidP="00573B24">
            <w:pPr>
              <w:tabs>
                <w:tab w:val="left" w:pos="284"/>
              </w:tabs>
              <w:spacing w:line="276" w:lineRule="auto"/>
              <w:jc w:val="both"/>
              <w:rPr>
                <w:rFonts w:ascii="Constantia" w:hAnsi="Constantia"/>
                <w:sz w:val="28"/>
                <w:szCs w:val="28"/>
              </w:rPr>
            </w:pPr>
            <w:r>
              <w:rPr>
                <w:rFonts w:ascii="Constantia" w:hAnsi="Constantia"/>
                <w:sz w:val="28"/>
                <w:szCs w:val="28"/>
              </w:rPr>
              <w:t>Гласове</w:t>
            </w:r>
            <w:r w:rsidRPr="00EB60F0">
              <w:rPr>
                <w:rFonts w:ascii="Constantia" w:hAnsi="Constantia"/>
                <w:sz w:val="28"/>
                <w:szCs w:val="28"/>
              </w:rPr>
              <w:t xml:space="preserve"> </w:t>
            </w:r>
          </w:p>
        </w:tc>
        <w:tc>
          <w:tcPr>
            <w:tcW w:w="992" w:type="dxa"/>
          </w:tcPr>
          <w:p w14:paraId="760FEA2A" w14:textId="77777777" w:rsidR="00DB61FD" w:rsidRPr="00EB60F0" w:rsidRDefault="00DB61FD" w:rsidP="00573B24">
            <w:pPr>
              <w:tabs>
                <w:tab w:val="left" w:pos="284"/>
              </w:tabs>
              <w:spacing w:line="276" w:lineRule="auto"/>
              <w:jc w:val="both"/>
              <w:rPr>
                <w:rFonts w:ascii="Constantia" w:hAnsi="Constantia"/>
                <w:sz w:val="28"/>
                <w:szCs w:val="28"/>
              </w:rPr>
            </w:pPr>
            <w:r>
              <w:rPr>
                <w:rStyle w:val="af"/>
                <w:rFonts w:ascii="Trebuchet MS" w:hAnsi="Trebuchet MS"/>
                <w:color w:val="455A64"/>
                <w:sz w:val="21"/>
                <w:szCs w:val="21"/>
              </w:rPr>
              <w:t>642521</w:t>
            </w:r>
          </w:p>
        </w:tc>
        <w:tc>
          <w:tcPr>
            <w:tcW w:w="992" w:type="dxa"/>
          </w:tcPr>
          <w:p w14:paraId="5B973CC0" w14:textId="77777777" w:rsidR="00DB61FD" w:rsidRPr="00A776B5" w:rsidRDefault="00DB61FD" w:rsidP="00573B24">
            <w:pPr>
              <w:tabs>
                <w:tab w:val="left" w:pos="284"/>
              </w:tabs>
              <w:spacing w:line="276" w:lineRule="auto"/>
              <w:jc w:val="both"/>
              <w:rPr>
                <w:rFonts w:ascii="Constantia" w:hAnsi="Constantia"/>
                <w:sz w:val="20"/>
                <w:szCs w:val="20"/>
              </w:rPr>
            </w:pPr>
            <w:r w:rsidRPr="00A776B5">
              <w:rPr>
                <w:rFonts w:ascii="Verdana" w:hAnsi="Verdana"/>
                <w:color w:val="000000"/>
                <w:sz w:val="20"/>
                <w:szCs w:val="20"/>
              </w:rPr>
              <w:t>346074</w:t>
            </w:r>
          </w:p>
        </w:tc>
        <w:tc>
          <w:tcPr>
            <w:tcW w:w="992" w:type="dxa"/>
          </w:tcPr>
          <w:p w14:paraId="54027661" w14:textId="77777777" w:rsidR="00DB61FD" w:rsidRPr="00A776B5" w:rsidRDefault="00DB61FD" w:rsidP="00573B24">
            <w:pPr>
              <w:tabs>
                <w:tab w:val="left" w:pos="284"/>
              </w:tabs>
              <w:spacing w:line="276" w:lineRule="auto"/>
              <w:jc w:val="both"/>
              <w:rPr>
                <w:rFonts w:ascii="Constantia" w:hAnsi="Constantia"/>
                <w:sz w:val="20"/>
                <w:szCs w:val="20"/>
              </w:rPr>
            </w:pPr>
            <w:r w:rsidRPr="00A776B5">
              <w:rPr>
                <w:rFonts w:ascii="Verdana" w:hAnsi="Verdana"/>
                <w:color w:val="000000"/>
                <w:sz w:val="20"/>
                <w:szCs w:val="20"/>
              </w:rPr>
              <w:t>325358</w:t>
            </w:r>
          </w:p>
        </w:tc>
        <w:tc>
          <w:tcPr>
            <w:tcW w:w="993" w:type="dxa"/>
          </w:tcPr>
          <w:p w14:paraId="7D843EE7" w14:textId="77777777" w:rsidR="00DB61FD" w:rsidRPr="00E3768B" w:rsidRDefault="00DB61FD" w:rsidP="00573B24">
            <w:pPr>
              <w:tabs>
                <w:tab w:val="left" w:pos="284"/>
              </w:tabs>
              <w:spacing w:line="276" w:lineRule="auto"/>
              <w:jc w:val="both"/>
              <w:rPr>
                <w:rFonts w:ascii="Constantia" w:hAnsi="Constantia"/>
                <w:sz w:val="20"/>
                <w:szCs w:val="20"/>
              </w:rPr>
            </w:pPr>
            <w:r w:rsidRPr="00E3768B">
              <w:rPr>
                <w:rFonts w:ascii="Verdana" w:hAnsi="Verdana"/>
                <w:color w:val="000000"/>
                <w:sz w:val="20"/>
                <w:szCs w:val="20"/>
              </w:rPr>
              <w:t>280246</w:t>
            </w:r>
          </w:p>
        </w:tc>
        <w:tc>
          <w:tcPr>
            <w:tcW w:w="992" w:type="dxa"/>
          </w:tcPr>
          <w:p w14:paraId="556E11B0" w14:textId="77777777" w:rsidR="00DB61FD" w:rsidRPr="00EB60F0" w:rsidRDefault="00DB61FD" w:rsidP="00573B24">
            <w:pPr>
              <w:tabs>
                <w:tab w:val="left" w:pos="284"/>
              </w:tabs>
              <w:spacing w:line="276" w:lineRule="auto"/>
              <w:jc w:val="both"/>
              <w:rPr>
                <w:rFonts w:ascii="Constantia" w:hAnsi="Constantia"/>
                <w:sz w:val="28"/>
                <w:szCs w:val="28"/>
              </w:rPr>
            </w:pPr>
            <w:r>
              <w:rPr>
                <w:rFonts w:ascii="Verdana" w:hAnsi="Verdana"/>
                <w:color w:val="000000"/>
                <w:sz w:val="17"/>
                <w:szCs w:val="17"/>
              </w:rPr>
              <w:t>184361</w:t>
            </w:r>
          </w:p>
        </w:tc>
        <w:tc>
          <w:tcPr>
            <w:tcW w:w="992" w:type="dxa"/>
          </w:tcPr>
          <w:p w14:paraId="7AA96AD2" w14:textId="77777777" w:rsidR="00DB61FD" w:rsidRPr="00281BB2" w:rsidRDefault="00DB61FD" w:rsidP="00573B24">
            <w:pPr>
              <w:tabs>
                <w:tab w:val="left" w:pos="284"/>
              </w:tabs>
              <w:spacing w:line="276" w:lineRule="auto"/>
              <w:jc w:val="both"/>
              <w:rPr>
                <w:rFonts w:ascii="Constantia" w:hAnsi="Constantia"/>
                <w:sz w:val="28"/>
                <w:szCs w:val="28"/>
              </w:rPr>
            </w:pPr>
            <w:r>
              <w:rPr>
                <w:rFonts w:ascii="Verdana" w:hAnsi="Verdana"/>
                <w:color w:val="000000"/>
                <w:sz w:val="17"/>
                <w:szCs w:val="17"/>
              </w:rPr>
              <w:t>182254</w:t>
            </w:r>
          </w:p>
        </w:tc>
        <w:tc>
          <w:tcPr>
            <w:tcW w:w="992" w:type="dxa"/>
          </w:tcPr>
          <w:p w14:paraId="5073EAFB" w14:textId="77777777" w:rsidR="00DB61FD" w:rsidRDefault="00DB61FD" w:rsidP="00573B24">
            <w:pPr>
              <w:tabs>
                <w:tab w:val="left" w:pos="284"/>
              </w:tabs>
              <w:spacing w:line="276" w:lineRule="auto"/>
              <w:jc w:val="both"/>
              <w:rPr>
                <w:rFonts w:ascii="Verdana" w:hAnsi="Verdana"/>
                <w:color w:val="000000"/>
                <w:sz w:val="17"/>
                <w:szCs w:val="17"/>
              </w:rPr>
            </w:pPr>
            <w:r w:rsidRPr="00EB60F0">
              <w:rPr>
                <w:rFonts w:ascii="Constantia" w:hAnsi="Constantia"/>
                <w:sz w:val="28"/>
                <w:szCs w:val="28"/>
                <w:lang w:val="en-US"/>
              </w:rPr>
              <w:t xml:space="preserve"> </w:t>
            </w:r>
            <w:r>
              <w:rPr>
                <w:rFonts w:ascii="Verdana" w:hAnsi="Verdana"/>
                <w:color w:val="000000"/>
                <w:sz w:val="17"/>
                <w:szCs w:val="17"/>
              </w:rPr>
              <w:t>165191</w:t>
            </w:r>
          </w:p>
          <w:p w14:paraId="0A0A8038" w14:textId="77777777" w:rsidR="00DB61FD" w:rsidRPr="002F7DCB" w:rsidRDefault="00DB61FD" w:rsidP="00573B24">
            <w:pPr>
              <w:tabs>
                <w:tab w:val="left" w:pos="284"/>
              </w:tabs>
              <w:spacing w:line="276" w:lineRule="auto"/>
              <w:jc w:val="both"/>
              <w:rPr>
                <w:rFonts w:ascii="Constantia" w:hAnsi="Constantia"/>
                <w:sz w:val="28"/>
                <w:szCs w:val="28"/>
              </w:rPr>
            </w:pPr>
            <w:r w:rsidRPr="00EB60F0">
              <w:rPr>
                <w:rFonts w:ascii="Constantia" w:hAnsi="Constantia"/>
                <w:sz w:val="28"/>
                <w:szCs w:val="28"/>
                <w:lang w:val="en-US"/>
              </w:rPr>
              <w:t xml:space="preserve">  </w:t>
            </w:r>
          </w:p>
        </w:tc>
        <w:tc>
          <w:tcPr>
            <w:tcW w:w="851" w:type="dxa"/>
          </w:tcPr>
          <w:p w14:paraId="4FE5A070" w14:textId="77777777" w:rsidR="00DB61FD" w:rsidRPr="00A776B5" w:rsidRDefault="00DB61FD" w:rsidP="00573B24">
            <w:pPr>
              <w:tabs>
                <w:tab w:val="left" w:pos="284"/>
              </w:tabs>
              <w:spacing w:line="276" w:lineRule="auto"/>
              <w:jc w:val="both"/>
              <w:rPr>
                <w:rFonts w:ascii="Constantia" w:hAnsi="Constantia"/>
                <w:sz w:val="16"/>
                <w:szCs w:val="16"/>
              </w:rPr>
            </w:pPr>
            <w:r w:rsidRPr="00A776B5">
              <w:rPr>
                <w:rFonts w:ascii="Verdana" w:hAnsi="Verdana"/>
                <w:color w:val="000000"/>
                <w:sz w:val="16"/>
                <w:szCs w:val="16"/>
              </w:rPr>
              <w:t>111993</w:t>
            </w:r>
            <w:r w:rsidRPr="00A776B5">
              <w:rPr>
                <w:rFonts w:ascii="Constantia" w:hAnsi="Constantia"/>
                <w:sz w:val="16"/>
                <w:szCs w:val="16"/>
              </w:rPr>
              <w:t xml:space="preserve"> </w:t>
            </w:r>
          </w:p>
        </w:tc>
        <w:tc>
          <w:tcPr>
            <w:tcW w:w="850" w:type="dxa"/>
          </w:tcPr>
          <w:p w14:paraId="6BB522B4" w14:textId="4675A717" w:rsidR="00DB61FD" w:rsidRDefault="00DB61FD" w:rsidP="00573B24">
            <w:pPr>
              <w:tabs>
                <w:tab w:val="left" w:pos="284"/>
              </w:tabs>
              <w:spacing w:line="276" w:lineRule="auto"/>
              <w:jc w:val="both"/>
              <w:rPr>
                <w:rFonts w:ascii="Verdana" w:hAnsi="Verdana"/>
                <w:color w:val="000000"/>
                <w:sz w:val="17"/>
                <w:szCs w:val="17"/>
              </w:rPr>
            </w:pPr>
            <w:r>
              <w:rPr>
                <w:rFonts w:ascii="Verdana" w:hAnsi="Verdana"/>
                <w:color w:val="000000"/>
                <w:sz w:val="17"/>
                <w:szCs w:val="17"/>
              </w:rPr>
              <w:t xml:space="preserve">97497      </w:t>
            </w:r>
          </w:p>
        </w:tc>
        <w:tc>
          <w:tcPr>
            <w:tcW w:w="709" w:type="dxa"/>
          </w:tcPr>
          <w:p w14:paraId="3C19848A" w14:textId="7575268F" w:rsidR="00DB61FD" w:rsidRPr="00A776B5" w:rsidRDefault="00A776B5" w:rsidP="00573B24">
            <w:pPr>
              <w:tabs>
                <w:tab w:val="left" w:pos="284"/>
              </w:tabs>
              <w:spacing w:line="276" w:lineRule="auto"/>
              <w:jc w:val="both"/>
              <w:rPr>
                <w:rFonts w:ascii="Constantia" w:hAnsi="Constantia"/>
                <w:sz w:val="18"/>
                <w:szCs w:val="18"/>
              </w:rPr>
            </w:pPr>
            <w:r w:rsidRPr="00A776B5">
              <w:rPr>
                <w:rFonts w:ascii="Constantia" w:hAnsi="Constantia"/>
                <w:sz w:val="18"/>
                <w:szCs w:val="18"/>
              </w:rPr>
              <w:t>26045</w:t>
            </w:r>
            <w:r w:rsidR="00DB61FD" w:rsidRPr="00A776B5">
              <w:rPr>
                <w:rFonts w:ascii="Constantia" w:hAnsi="Constantia"/>
                <w:sz w:val="18"/>
                <w:szCs w:val="18"/>
              </w:rPr>
              <w:t xml:space="preserve">      </w:t>
            </w:r>
          </w:p>
        </w:tc>
        <w:tc>
          <w:tcPr>
            <w:tcW w:w="851" w:type="dxa"/>
          </w:tcPr>
          <w:p w14:paraId="3748B617" w14:textId="26C058EE" w:rsidR="00DB61FD" w:rsidRPr="005B0911"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10311</w:t>
            </w:r>
          </w:p>
        </w:tc>
      </w:tr>
      <w:tr w:rsidR="00A364A2" w:rsidRPr="00EB60F0" w14:paraId="4DC02045" w14:textId="77777777" w:rsidTr="00A776B5">
        <w:tc>
          <w:tcPr>
            <w:tcW w:w="1844" w:type="dxa"/>
          </w:tcPr>
          <w:p w14:paraId="39A34A05" w14:textId="77777777" w:rsidR="00A364A2" w:rsidRPr="00EB60F0" w:rsidRDefault="00A364A2" w:rsidP="00573B24">
            <w:pPr>
              <w:tabs>
                <w:tab w:val="left" w:pos="284"/>
              </w:tabs>
              <w:spacing w:line="276" w:lineRule="auto"/>
              <w:jc w:val="both"/>
              <w:rPr>
                <w:rFonts w:ascii="Constantia" w:hAnsi="Constantia"/>
                <w:sz w:val="28"/>
                <w:szCs w:val="28"/>
              </w:rPr>
            </w:pPr>
            <w:r>
              <w:rPr>
                <w:rFonts w:ascii="Constantia" w:hAnsi="Constantia"/>
                <w:sz w:val="28"/>
                <w:szCs w:val="28"/>
              </w:rPr>
              <w:t>Частно</w:t>
            </w:r>
          </w:p>
        </w:tc>
        <w:tc>
          <w:tcPr>
            <w:tcW w:w="992" w:type="dxa"/>
          </w:tcPr>
          <w:p w14:paraId="485B7EA7" w14:textId="08B83042"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65.0146404643</w:t>
            </w:r>
          </w:p>
        </w:tc>
        <w:tc>
          <w:tcPr>
            <w:tcW w:w="992" w:type="dxa"/>
          </w:tcPr>
          <w:p w14:paraId="7916A887" w14:textId="21E1D33B"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35.</w:t>
            </w:r>
            <w:r w:rsidR="007A3CB9">
              <w:rPr>
                <w:rFonts w:ascii="Verdana" w:hAnsi="Verdana"/>
                <w:color w:val="000000"/>
                <w:sz w:val="17"/>
                <w:szCs w:val="17"/>
              </w:rPr>
              <w:t>0181187604</w:t>
            </w:r>
          </w:p>
        </w:tc>
        <w:tc>
          <w:tcPr>
            <w:tcW w:w="992" w:type="dxa"/>
          </w:tcPr>
          <w:p w14:paraId="754C3767" w14:textId="097FF3B6"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3</w:t>
            </w:r>
            <w:r w:rsidR="00DD6680">
              <w:rPr>
                <w:rFonts w:ascii="Verdana" w:hAnsi="Verdana"/>
                <w:color w:val="000000"/>
                <w:sz w:val="17"/>
                <w:szCs w:val="17"/>
              </w:rPr>
              <w:t>2</w:t>
            </w:r>
            <w:r>
              <w:rPr>
                <w:rFonts w:ascii="Verdana" w:hAnsi="Verdana"/>
                <w:color w:val="000000"/>
                <w:sz w:val="17"/>
                <w:szCs w:val="17"/>
              </w:rPr>
              <w:t>.</w:t>
            </w:r>
            <w:r w:rsidR="00DD6680">
              <w:rPr>
                <w:rFonts w:ascii="Verdana" w:hAnsi="Verdana"/>
                <w:color w:val="000000"/>
                <w:sz w:val="17"/>
                <w:szCs w:val="17"/>
              </w:rPr>
              <w:t>9</w:t>
            </w:r>
            <w:r>
              <w:rPr>
                <w:rFonts w:ascii="Verdana" w:hAnsi="Verdana"/>
                <w:color w:val="000000"/>
                <w:sz w:val="17"/>
                <w:szCs w:val="17"/>
              </w:rPr>
              <w:t>2</w:t>
            </w:r>
            <w:r w:rsidR="00DD6680">
              <w:rPr>
                <w:rFonts w:ascii="Verdana" w:hAnsi="Verdana"/>
                <w:color w:val="000000"/>
                <w:sz w:val="17"/>
                <w:szCs w:val="17"/>
              </w:rPr>
              <w:t>19331231</w:t>
            </w:r>
          </w:p>
        </w:tc>
        <w:tc>
          <w:tcPr>
            <w:tcW w:w="993" w:type="dxa"/>
          </w:tcPr>
          <w:p w14:paraId="07F66E12" w14:textId="3048C5B5"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28.</w:t>
            </w:r>
            <w:r w:rsidR="00422C26">
              <w:rPr>
                <w:rFonts w:ascii="Verdana" w:hAnsi="Verdana"/>
                <w:color w:val="000000"/>
                <w:sz w:val="17"/>
                <w:szCs w:val="17"/>
              </w:rPr>
              <w:t>357194444</w:t>
            </w:r>
            <w:r>
              <w:rPr>
                <w:rFonts w:ascii="Verdana" w:hAnsi="Verdana"/>
                <w:color w:val="000000"/>
                <w:sz w:val="17"/>
                <w:szCs w:val="17"/>
              </w:rPr>
              <w:t>3</w:t>
            </w:r>
          </w:p>
        </w:tc>
        <w:tc>
          <w:tcPr>
            <w:tcW w:w="992" w:type="dxa"/>
          </w:tcPr>
          <w:p w14:paraId="13E96190" w14:textId="0FC4617C"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18.</w:t>
            </w:r>
            <w:r w:rsidR="002274B8">
              <w:rPr>
                <w:rFonts w:ascii="Verdana" w:hAnsi="Verdana"/>
                <w:color w:val="000000"/>
                <w:sz w:val="17"/>
                <w:szCs w:val="17"/>
              </w:rPr>
              <w:t>6</w:t>
            </w:r>
            <w:r>
              <w:rPr>
                <w:rFonts w:ascii="Verdana" w:hAnsi="Verdana"/>
                <w:color w:val="000000"/>
                <w:sz w:val="17"/>
                <w:szCs w:val="17"/>
              </w:rPr>
              <w:t>54</w:t>
            </w:r>
            <w:r w:rsidR="002274B8">
              <w:rPr>
                <w:rFonts w:ascii="Verdana" w:hAnsi="Verdana"/>
                <w:color w:val="000000"/>
                <w:sz w:val="17"/>
                <w:szCs w:val="17"/>
              </w:rPr>
              <w:t>8986425</w:t>
            </w:r>
          </w:p>
        </w:tc>
        <w:tc>
          <w:tcPr>
            <w:tcW w:w="992" w:type="dxa"/>
          </w:tcPr>
          <w:p w14:paraId="7B508D8D" w14:textId="0A9FB194"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18.</w:t>
            </w:r>
            <w:r w:rsidR="009E7A2D">
              <w:rPr>
                <w:rFonts w:ascii="Verdana" w:hAnsi="Verdana"/>
                <w:color w:val="000000"/>
                <w:sz w:val="17"/>
                <w:szCs w:val="17"/>
              </w:rPr>
              <w:t>4416980662</w:t>
            </w:r>
          </w:p>
        </w:tc>
        <w:tc>
          <w:tcPr>
            <w:tcW w:w="992" w:type="dxa"/>
          </w:tcPr>
          <w:p w14:paraId="5C535BEC" w14:textId="65BD8230" w:rsidR="00A364A2" w:rsidRDefault="009E7A2D" w:rsidP="00573B24">
            <w:pPr>
              <w:tabs>
                <w:tab w:val="left" w:pos="284"/>
              </w:tabs>
              <w:spacing w:line="276" w:lineRule="auto"/>
              <w:jc w:val="both"/>
              <w:rPr>
                <w:rFonts w:ascii="Constantia" w:hAnsi="Constantia"/>
                <w:sz w:val="28"/>
                <w:szCs w:val="28"/>
              </w:rPr>
            </w:pPr>
            <w:r>
              <w:rPr>
                <w:rFonts w:ascii="Verdana" w:hAnsi="Verdana"/>
                <w:color w:val="000000"/>
                <w:sz w:val="17"/>
                <w:szCs w:val="17"/>
              </w:rPr>
              <w:t>16,7151477896</w:t>
            </w:r>
          </w:p>
          <w:p w14:paraId="04FA56C3" w14:textId="77777777" w:rsidR="00A364A2" w:rsidRPr="00EB60F0" w:rsidRDefault="00A364A2" w:rsidP="00573B24">
            <w:pPr>
              <w:tabs>
                <w:tab w:val="left" w:pos="284"/>
              </w:tabs>
              <w:spacing w:line="276" w:lineRule="auto"/>
              <w:jc w:val="both"/>
              <w:rPr>
                <w:rFonts w:ascii="Constantia" w:hAnsi="Constantia"/>
                <w:sz w:val="28"/>
                <w:szCs w:val="28"/>
              </w:rPr>
            </w:pPr>
          </w:p>
        </w:tc>
        <w:tc>
          <w:tcPr>
            <w:tcW w:w="851" w:type="dxa"/>
          </w:tcPr>
          <w:p w14:paraId="12DF2B25" w14:textId="4BC126F3" w:rsidR="00A364A2" w:rsidRPr="00EB60F0" w:rsidRDefault="00A364A2" w:rsidP="00573B24">
            <w:pPr>
              <w:tabs>
                <w:tab w:val="left" w:pos="284"/>
              </w:tabs>
              <w:spacing w:line="276" w:lineRule="auto"/>
              <w:jc w:val="both"/>
              <w:rPr>
                <w:rFonts w:ascii="Constantia" w:hAnsi="Constantia"/>
                <w:sz w:val="28"/>
                <w:szCs w:val="28"/>
              </w:rPr>
            </w:pPr>
            <w:r>
              <w:rPr>
                <w:rFonts w:ascii="Verdana" w:hAnsi="Verdana"/>
                <w:color w:val="000000"/>
                <w:sz w:val="17"/>
                <w:szCs w:val="17"/>
              </w:rPr>
              <w:t>11.</w:t>
            </w:r>
            <w:r w:rsidR="00533F28">
              <w:rPr>
                <w:rFonts w:ascii="Verdana" w:hAnsi="Verdana"/>
                <w:color w:val="000000"/>
                <w:sz w:val="17"/>
                <w:szCs w:val="17"/>
              </w:rPr>
              <w:t>40143315</w:t>
            </w:r>
            <w:r>
              <w:rPr>
                <w:rFonts w:ascii="Verdana" w:hAnsi="Verdana"/>
                <w:color w:val="000000"/>
                <w:sz w:val="17"/>
                <w:szCs w:val="17"/>
              </w:rPr>
              <w:t>8</w:t>
            </w:r>
            <w:r w:rsidR="00533F28">
              <w:rPr>
                <w:rFonts w:ascii="Verdana" w:hAnsi="Verdana"/>
                <w:color w:val="000000"/>
                <w:sz w:val="17"/>
                <w:szCs w:val="17"/>
              </w:rPr>
              <w:t>1</w:t>
            </w:r>
          </w:p>
        </w:tc>
        <w:tc>
          <w:tcPr>
            <w:tcW w:w="850" w:type="dxa"/>
          </w:tcPr>
          <w:p w14:paraId="6683EB11" w14:textId="62E083DD" w:rsidR="00A364A2" w:rsidRDefault="00F7233E" w:rsidP="00573B24">
            <w:pPr>
              <w:tabs>
                <w:tab w:val="left" w:pos="284"/>
              </w:tabs>
              <w:spacing w:line="276" w:lineRule="auto"/>
              <w:jc w:val="both"/>
              <w:rPr>
                <w:rFonts w:ascii="Verdana" w:hAnsi="Verdana"/>
                <w:color w:val="000000"/>
                <w:sz w:val="17"/>
                <w:szCs w:val="17"/>
              </w:rPr>
            </w:pPr>
            <w:r>
              <w:rPr>
                <w:rFonts w:ascii="Verdana" w:hAnsi="Verdana"/>
                <w:color w:val="000000"/>
                <w:sz w:val="17"/>
                <w:szCs w:val="17"/>
              </w:rPr>
              <w:t>9,8654089148</w:t>
            </w:r>
            <w:r w:rsidR="00A364A2">
              <w:rPr>
                <w:rFonts w:ascii="Verdana" w:hAnsi="Verdana"/>
                <w:color w:val="000000"/>
                <w:sz w:val="17"/>
                <w:szCs w:val="17"/>
              </w:rPr>
              <w:t xml:space="preserve">    </w:t>
            </w:r>
          </w:p>
        </w:tc>
        <w:tc>
          <w:tcPr>
            <w:tcW w:w="709" w:type="dxa"/>
          </w:tcPr>
          <w:p w14:paraId="059720D0" w14:textId="2ACC19B2" w:rsidR="00A364A2" w:rsidRDefault="00A132F1" w:rsidP="00573B24">
            <w:pPr>
              <w:tabs>
                <w:tab w:val="left" w:pos="284"/>
              </w:tabs>
              <w:spacing w:line="276" w:lineRule="auto"/>
              <w:jc w:val="both"/>
              <w:rPr>
                <w:rFonts w:ascii="Verdana" w:hAnsi="Verdana"/>
                <w:color w:val="000000"/>
                <w:sz w:val="17"/>
                <w:szCs w:val="17"/>
              </w:rPr>
            </w:pPr>
            <w:r>
              <w:rPr>
                <w:rFonts w:ascii="Verdana" w:hAnsi="Verdana"/>
                <w:color w:val="000000"/>
                <w:sz w:val="17"/>
                <w:szCs w:val="17"/>
              </w:rPr>
              <w:t>2,6354100658</w:t>
            </w:r>
            <w:r w:rsidR="00A364A2">
              <w:rPr>
                <w:rFonts w:ascii="Verdana" w:hAnsi="Verdana"/>
                <w:color w:val="000000"/>
                <w:sz w:val="17"/>
                <w:szCs w:val="17"/>
              </w:rPr>
              <w:t xml:space="preserve">   </w:t>
            </w:r>
          </w:p>
        </w:tc>
        <w:tc>
          <w:tcPr>
            <w:tcW w:w="851" w:type="dxa"/>
          </w:tcPr>
          <w:p w14:paraId="1686D5AE" w14:textId="1441DE8C" w:rsidR="00A364A2" w:rsidRPr="00A776B5" w:rsidRDefault="00A364A2" w:rsidP="00573B24">
            <w:pPr>
              <w:tabs>
                <w:tab w:val="left" w:pos="284"/>
              </w:tabs>
              <w:spacing w:line="276" w:lineRule="auto"/>
              <w:jc w:val="both"/>
              <w:rPr>
                <w:rFonts w:ascii="Constantia" w:hAnsi="Constantia"/>
                <w:sz w:val="16"/>
                <w:szCs w:val="16"/>
              </w:rPr>
            </w:pPr>
            <w:r w:rsidRPr="00A776B5">
              <w:rPr>
                <w:rFonts w:ascii="Verdana" w:hAnsi="Verdana"/>
                <w:color w:val="000000"/>
                <w:sz w:val="16"/>
                <w:szCs w:val="16"/>
              </w:rPr>
              <w:t>1</w:t>
            </w:r>
            <w:r w:rsidR="00A776B5" w:rsidRPr="00A776B5">
              <w:rPr>
                <w:rFonts w:ascii="Verdana" w:hAnsi="Verdana"/>
                <w:color w:val="000000"/>
                <w:sz w:val="16"/>
                <w:szCs w:val="16"/>
              </w:rPr>
              <w:t>,0433370393</w:t>
            </w:r>
          </w:p>
        </w:tc>
      </w:tr>
      <w:tr w:rsidR="00EE20B9" w:rsidRPr="00EB60F0" w14:paraId="4B686D61" w14:textId="77777777" w:rsidTr="00A776B5">
        <w:tc>
          <w:tcPr>
            <w:tcW w:w="1844" w:type="dxa"/>
          </w:tcPr>
          <w:p w14:paraId="5EA2C969" w14:textId="58A988BD" w:rsidR="00EE20B9" w:rsidRPr="00EB60F0" w:rsidRDefault="00EE20B9" w:rsidP="00573B24">
            <w:pPr>
              <w:tabs>
                <w:tab w:val="left" w:pos="284"/>
              </w:tabs>
              <w:spacing w:line="276" w:lineRule="auto"/>
              <w:jc w:val="both"/>
              <w:rPr>
                <w:rFonts w:ascii="Constantia" w:hAnsi="Constantia"/>
                <w:sz w:val="28"/>
                <w:szCs w:val="28"/>
              </w:rPr>
            </w:pPr>
            <w:r>
              <w:rPr>
                <w:rFonts w:ascii="Constantia" w:hAnsi="Constantia"/>
                <w:sz w:val="28"/>
                <w:szCs w:val="28"/>
              </w:rPr>
              <w:t>Основни мандати</w:t>
            </w:r>
          </w:p>
        </w:tc>
        <w:tc>
          <w:tcPr>
            <w:tcW w:w="992" w:type="dxa"/>
          </w:tcPr>
          <w:p w14:paraId="2615B2E3" w14:textId="72E166C1"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65</w:t>
            </w:r>
          </w:p>
        </w:tc>
        <w:tc>
          <w:tcPr>
            <w:tcW w:w="992" w:type="dxa"/>
          </w:tcPr>
          <w:p w14:paraId="297C7DF7" w14:textId="77777777" w:rsidR="00EE20B9" w:rsidRPr="00EB60F0" w:rsidRDefault="00EE20B9" w:rsidP="00573B24">
            <w:pPr>
              <w:tabs>
                <w:tab w:val="left" w:pos="284"/>
              </w:tabs>
              <w:spacing w:line="276" w:lineRule="auto"/>
              <w:ind w:left="142"/>
              <w:jc w:val="both"/>
              <w:rPr>
                <w:rFonts w:ascii="Constantia" w:hAnsi="Constantia"/>
                <w:sz w:val="28"/>
                <w:szCs w:val="28"/>
              </w:rPr>
            </w:pPr>
            <w:r w:rsidRPr="00EB60F0">
              <w:rPr>
                <w:rFonts w:ascii="Constantia" w:hAnsi="Constantia"/>
                <w:sz w:val="28"/>
                <w:szCs w:val="28"/>
              </w:rPr>
              <w:t>3</w:t>
            </w:r>
            <w:r>
              <w:rPr>
                <w:rFonts w:ascii="Constantia" w:hAnsi="Constantia"/>
                <w:sz w:val="28"/>
                <w:szCs w:val="28"/>
              </w:rPr>
              <w:t>5</w:t>
            </w:r>
          </w:p>
        </w:tc>
        <w:tc>
          <w:tcPr>
            <w:tcW w:w="992" w:type="dxa"/>
          </w:tcPr>
          <w:p w14:paraId="27F93BDB" w14:textId="20DAB4A0"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32</w:t>
            </w:r>
          </w:p>
        </w:tc>
        <w:tc>
          <w:tcPr>
            <w:tcW w:w="993" w:type="dxa"/>
          </w:tcPr>
          <w:p w14:paraId="1F7A1335" w14:textId="77777777"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2</w:t>
            </w:r>
            <w:r w:rsidRPr="00EB60F0">
              <w:rPr>
                <w:rFonts w:ascii="Constantia" w:hAnsi="Constantia"/>
                <w:sz w:val="28"/>
                <w:szCs w:val="28"/>
              </w:rPr>
              <w:t>8</w:t>
            </w:r>
          </w:p>
        </w:tc>
        <w:tc>
          <w:tcPr>
            <w:tcW w:w="992" w:type="dxa"/>
          </w:tcPr>
          <w:p w14:paraId="293F9925" w14:textId="77777777"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1</w:t>
            </w:r>
            <w:r w:rsidRPr="00EB60F0">
              <w:rPr>
                <w:rFonts w:ascii="Constantia" w:hAnsi="Constantia"/>
                <w:sz w:val="28"/>
                <w:szCs w:val="28"/>
              </w:rPr>
              <w:t>8</w:t>
            </w:r>
          </w:p>
        </w:tc>
        <w:tc>
          <w:tcPr>
            <w:tcW w:w="992" w:type="dxa"/>
          </w:tcPr>
          <w:p w14:paraId="07E2DF76" w14:textId="77777777"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18</w:t>
            </w:r>
          </w:p>
        </w:tc>
        <w:tc>
          <w:tcPr>
            <w:tcW w:w="992" w:type="dxa"/>
          </w:tcPr>
          <w:p w14:paraId="25A35C21" w14:textId="77777777"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 xml:space="preserve">16  </w:t>
            </w:r>
          </w:p>
        </w:tc>
        <w:tc>
          <w:tcPr>
            <w:tcW w:w="851" w:type="dxa"/>
          </w:tcPr>
          <w:p w14:paraId="0712228D" w14:textId="1D6DFFAF"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1</w:t>
            </w:r>
            <w:r w:rsidR="00A70848">
              <w:rPr>
                <w:rFonts w:ascii="Constantia" w:hAnsi="Constantia"/>
                <w:sz w:val="28"/>
                <w:szCs w:val="28"/>
              </w:rPr>
              <w:t>1</w:t>
            </w:r>
          </w:p>
        </w:tc>
        <w:tc>
          <w:tcPr>
            <w:tcW w:w="850" w:type="dxa"/>
          </w:tcPr>
          <w:p w14:paraId="5DECFE97" w14:textId="2EA3723C"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 xml:space="preserve">9     </w:t>
            </w:r>
          </w:p>
        </w:tc>
        <w:tc>
          <w:tcPr>
            <w:tcW w:w="709" w:type="dxa"/>
          </w:tcPr>
          <w:p w14:paraId="3E25AF46" w14:textId="4E4298A2" w:rsidR="00EE20B9" w:rsidRPr="00EB60F0" w:rsidRDefault="00EE20B9" w:rsidP="00573B24">
            <w:pPr>
              <w:tabs>
                <w:tab w:val="left" w:pos="284"/>
              </w:tabs>
              <w:spacing w:line="276" w:lineRule="auto"/>
              <w:ind w:left="142"/>
              <w:jc w:val="both"/>
              <w:rPr>
                <w:rFonts w:ascii="Constantia" w:hAnsi="Constantia"/>
                <w:sz w:val="28"/>
                <w:szCs w:val="28"/>
              </w:rPr>
            </w:pPr>
            <w:r>
              <w:rPr>
                <w:rFonts w:ascii="Constantia" w:hAnsi="Constantia"/>
                <w:sz w:val="28"/>
                <w:szCs w:val="28"/>
              </w:rPr>
              <w:t xml:space="preserve"> </w:t>
            </w:r>
            <w:r w:rsidR="00A776B5">
              <w:rPr>
                <w:rFonts w:ascii="Constantia" w:hAnsi="Constantia"/>
                <w:sz w:val="28"/>
                <w:szCs w:val="28"/>
              </w:rPr>
              <w:t>2</w:t>
            </w:r>
            <w:r>
              <w:rPr>
                <w:rFonts w:ascii="Constantia" w:hAnsi="Constantia"/>
                <w:sz w:val="28"/>
                <w:szCs w:val="28"/>
              </w:rPr>
              <w:t xml:space="preserve">      </w:t>
            </w:r>
          </w:p>
        </w:tc>
        <w:tc>
          <w:tcPr>
            <w:tcW w:w="851" w:type="dxa"/>
          </w:tcPr>
          <w:p w14:paraId="5DC4366A" w14:textId="685B1AFC" w:rsidR="00EE20B9" w:rsidRPr="00EB60F0" w:rsidRDefault="001C2028" w:rsidP="00573B24">
            <w:pPr>
              <w:tabs>
                <w:tab w:val="left" w:pos="284"/>
              </w:tabs>
              <w:spacing w:line="276" w:lineRule="auto"/>
              <w:ind w:left="142"/>
              <w:jc w:val="both"/>
              <w:rPr>
                <w:rFonts w:ascii="Constantia" w:hAnsi="Constantia"/>
                <w:sz w:val="28"/>
                <w:szCs w:val="28"/>
              </w:rPr>
            </w:pPr>
            <w:r>
              <w:rPr>
                <w:rFonts w:ascii="Constantia" w:hAnsi="Constantia"/>
                <w:sz w:val="28"/>
                <w:szCs w:val="28"/>
              </w:rPr>
              <w:t>1</w:t>
            </w:r>
          </w:p>
        </w:tc>
      </w:tr>
      <w:tr w:rsidR="00A776B5" w:rsidRPr="00EB60F0" w14:paraId="0502E24E" w14:textId="77777777" w:rsidTr="00A776B5">
        <w:tc>
          <w:tcPr>
            <w:tcW w:w="1844" w:type="dxa"/>
          </w:tcPr>
          <w:p w14:paraId="0038F929" w14:textId="77777777"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Остатък</w:t>
            </w:r>
          </w:p>
        </w:tc>
        <w:tc>
          <w:tcPr>
            <w:tcW w:w="992" w:type="dxa"/>
          </w:tcPr>
          <w:p w14:paraId="24BB41FC" w14:textId="20B94D81" w:rsidR="00A776B5" w:rsidRPr="00B566BC" w:rsidRDefault="00A776B5" w:rsidP="00573B24">
            <w:pPr>
              <w:tabs>
                <w:tab w:val="left" w:pos="284"/>
              </w:tabs>
              <w:spacing w:line="276" w:lineRule="auto"/>
              <w:jc w:val="both"/>
              <w:rPr>
                <w:rFonts w:ascii="Constantia" w:hAnsi="Constantia"/>
                <w:sz w:val="28"/>
                <w:szCs w:val="28"/>
              </w:rPr>
            </w:pPr>
            <w:r>
              <w:rPr>
                <w:rFonts w:ascii="Constantia" w:hAnsi="Constantia"/>
                <w:sz w:val="28"/>
                <w:szCs w:val="28"/>
                <w:lang w:val="en-US"/>
              </w:rPr>
              <w:t>0</w:t>
            </w:r>
            <w:r>
              <w:rPr>
                <w:rFonts w:ascii="Constantia" w:hAnsi="Constantia"/>
                <w:sz w:val="28"/>
                <w:szCs w:val="28"/>
              </w:rPr>
              <w:t>,</w:t>
            </w:r>
            <w:r>
              <w:rPr>
                <w:rFonts w:ascii="Verdana" w:hAnsi="Verdana"/>
                <w:color w:val="000000"/>
                <w:sz w:val="17"/>
                <w:szCs w:val="17"/>
              </w:rPr>
              <w:t>0146404643</w:t>
            </w:r>
          </w:p>
        </w:tc>
        <w:tc>
          <w:tcPr>
            <w:tcW w:w="992" w:type="dxa"/>
          </w:tcPr>
          <w:p w14:paraId="3EDF1AD8" w14:textId="3096FEC3" w:rsidR="00A776B5" w:rsidRPr="00EB60F0" w:rsidRDefault="00A776B5" w:rsidP="00A364A2">
            <w:pPr>
              <w:tabs>
                <w:tab w:val="left" w:pos="284"/>
              </w:tabs>
              <w:spacing w:line="276" w:lineRule="auto"/>
              <w:jc w:val="both"/>
              <w:rPr>
                <w:rFonts w:ascii="Constantia" w:hAnsi="Constantia"/>
                <w:sz w:val="28"/>
                <w:szCs w:val="28"/>
              </w:rPr>
            </w:pPr>
            <w:r>
              <w:rPr>
                <w:rFonts w:ascii="Verdana" w:hAnsi="Verdana"/>
                <w:color w:val="000000"/>
                <w:sz w:val="17"/>
                <w:szCs w:val="17"/>
              </w:rPr>
              <w:t>0,0181187604</w:t>
            </w:r>
          </w:p>
        </w:tc>
        <w:tc>
          <w:tcPr>
            <w:tcW w:w="992" w:type="dxa"/>
          </w:tcPr>
          <w:p w14:paraId="10159E79" w14:textId="1B19F1C1"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0,</w:t>
            </w:r>
            <w:r>
              <w:rPr>
                <w:rFonts w:ascii="Verdana" w:hAnsi="Verdana"/>
                <w:color w:val="000000"/>
                <w:sz w:val="17"/>
                <w:szCs w:val="17"/>
              </w:rPr>
              <w:t>9219331231</w:t>
            </w:r>
          </w:p>
        </w:tc>
        <w:tc>
          <w:tcPr>
            <w:tcW w:w="993" w:type="dxa"/>
          </w:tcPr>
          <w:p w14:paraId="286D3ECE" w14:textId="276012A7" w:rsidR="00A776B5" w:rsidRPr="00EB60F0" w:rsidRDefault="00A776B5" w:rsidP="00573B24">
            <w:pPr>
              <w:tabs>
                <w:tab w:val="left" w:pos="284"/>
              </w:tabs>
              <w:spacing w:line="276" w:lineRule="auto"/>
              <w:jc w:val="both"/>
              <w:rPr>
                <w:rFonts w:ascii="Constantia" w:hAnsi="Constantia"/>
                <w:sz w:val="28"/>
                <w:szCs w:val="28"/>
              </w:rPr>
            </w:pPr>
            <w:r w:rsidRPr="00EB60F0">
              <w:rPr>
                <w:rFonts w:ascii="Constantia" w:hAnsi="Constantia"/>
                <w:sz w:val="28"/>
                <w:szCs w:val="28"/>
              </w:rPr>
              <w:t>0</w:t>
            </w:r>
            <w:r>
              <w:rPr>
                <w:rFonts w:ascii="Constantia" w:hAnsi="Constantia"/>
                <w:sz w:val="28"/>
                <w:szCs w:val="28"/>
              </w:rPr>
              <w:t>,</w:t>
            </w:r>
            <w:r>
              <w:rPr>
                <w:rFonts w:ascii="Verdana" w:hAnsi="Verdana"/>
                <w:color w:val="000000"/>
                <w:sz w:val="17"/>
                <w:szCs w:val="17"/>
              </w:rPr>
              <w:t>3571944443</w:t>
            </w:r>
          </w:p>
        </w:tc>
        <w:tc>
          <w:tcPr>
            <w:tcW w:w="992" w:type="dxa"/>
          </w:tcPr>
          <w:p w14:paraId="020F3D2E" w14:textId="05A4A7D7" w:rsidR="00A776B5" w:rsidRPr="00EB60F0" w:rsidRDefault="00A776B5" w:rsidP="00573B24">
            <w:pPr>
              <w:tabs>
                <w:tab w:val="left" w:pos="284"/>
              </w:tabs>
              <w:spacing w:line="276" w:lineRule="auto"/>
              <w:jc w:val="both"/>
              <w:rPr>
                <w:rFonts w:ascii="Constantia" w:hAnsi="Constantia"/>
                <w:sz w:val="28"/>
                <w:szCs w:val="28"/>
              </w:rPr>
            </w:pPr>
            <w:r>
              <w:rPr>
                <w:rFonts w:ascii="Verdana" w:hAnsi="Verdana"/>
                <w:color w:val="000000"/>
                <w:sz w:val="17"/>
                <w:szCs w:val="17"/>
              </w:rPr>
              <w:t>0,6548986425</w:t>
            </w:r>
          </w:p>
        </w:tc>
        <w:tc>
          <w:tcPr>
            <w:tcW w:w="992" w:type="dxa"/>
          </w:tcPr>
          <w:p w14:paraId="1DAAC71C" w14:textId="2FD0EA13" w:rsidR="00A776B5" w:rsidRPr="00EB60F0" w:rsidRDefault="00A776B5" w:rsidP="00081B6D">
            <w:pPr>
              <w:tabs>
                <w:tab w:val="left" w:pos="284"/>
              </w:tabs>
              <w:spacing w:line="276" w:lineRule="auto"/>
              <w:jc w:val="both"/>
              <w:rPr>
                <w:rFonts w:ascii="Constantia" w:hAnsi="Constantia"/>
                <w:sz w:val="28"/>
                <w:szCs w:val="28"/>
              </w:rPr>
            </w:pPr>
            <w:r>
              <w:rPr>
                <w:rFonts w:ascii="Verdana" w:hAnsi="Verdana"/>
                <w:color w:val="000000"/>
                <w:sz w:val="17"/>
                <w:szCs w:val="17"/>
              </w:rPr>
              <w:t>0,4416980662</w:t>
            </w:r>
          </w:p>
        </w:tc>
        <w:tc>
          <w:tcPr>
            <w:tcW w:w="992" w:type="dxa"/>
          </w:tcPr>
          <w:p w14:paraId="3BA535E5" w14:textId="24ABDA9C" w:rsidR="00A776B5" w:rsidRDefault="00A776B5" w:rsidP="00573B24">
            <w:pPr>
              <w:tabs>
                <w:tab w:val="left" w:pos="284"/>
              </w:tabs>
              <w:spacing w:line="276" w:lineRule="auto"/>
              <w:jc w:val="both"/>
              <w:rPr>
                <w:rFonts w:ascii="Verdana" w:hAnsi="Verdana"/>
                <w:color w:val="000000"/>
                <w:sz w:val="17"/>
                <w:szCs w:val="17"/>
              </w:rPr>
            </w:pPr>
            <w:r>
              <w:rPr>
                <w:rFonts w:ascii="Constantia" w:hAnsi="Constantia"/>
                <w:sz w:val="28"/>
                <w:szCs w:val="28"/>
              </w:rPr>
              <w:t>0,</w:t>
            </w:r>
            <w:r>
              <w:rPr>
                <w:rFonts w:ascii="Verdana" w:hAnsi="Verdana"/>
                <w:color w:val="000000"/>
                <w:sz w:val="17"/>
                <w:szCs w:val="17"/>
              </w:rPr>
              <w:t>7151477896</w:t>
            </w:r>
          </w:p>
          <w:p w14:paraId="4C116FED" w14:textId="77777777" w:rsidR="00A776B5" w:rsidRPr="00EB60F0" w:rsidRDefault="00A776B5" w:rsidP="00573B24">
            <w:pPr>
              <w:tabs>
                <w:tab w:val="left" w:pos="284"/>
              </w:tabs>
              <w:spacing w:line="276" w:lineRule="auto"/>
              <w:jc w:val="both"/>
              <w:rPr>
                <w:rFonts w:ascii="Constantia" w:hAnsi="Constantia"/>
                <w:sz w:val="28"/>
                <w:szCs w:val="28"/>
              </w:rPr>
            </w:pPr>
          </w:p>
        </w:tc>
        <w:tc>
          <w:tcPr>
            <w:tcW w:w="851" w:type="dxa"/>
          </w:tcPr>
          <w:p w14:paraId="53FFB9DA" w14:textId="2BFC279B" w:rsidR="00A776B5" w:rsidRPr="00EB60F0" w:rsidRDefault="00A776B5" w:rsidP="00573B24">
            <w:pPr>
              <w:tabs>
                <w:tab w:val="left" w:pos="284"/>
              </w:tabs>
              <w:spacing w:line="276" w:lineRule="auto"/>
              <w:jc w:val="both"/>
              <w:rPr>
                <w:rFonts w:ascii="Constantia" w:hAnsi="Constantia"/>
                <w:sz w:val="28"/>
                <w:szCs w:val="28"/>
              </w:rPr>
            </w:pPr>
            <w:r>
              <w:rPr>
                <w:rFonts w:ascii="Verdana" w:hAnsi="Verdana"/>
                <w:color w:val="000000"/>
                <w:sz w:val="17"/>
                <w:szCs w:val="17"/>
              </w:rPr>
              <w:t>0,4014331581</w:t>
            </w:r>
          </w:p>
        </w:tc>
        <w:tc>
          <w:tcPr>
            <w:tcW w:w="850" w:type="dxa"/>
          </w:tcPr>
          <w:p w14:paraId="3FB1619D" w14:textId="6304B547" w:rsidR="00A776B5" w:rsidRDefault="00A776B5" w:rsidP="00573B24">
            <w:pPr>
              <w:tabs>
                <w:tab w:val="left" w:pos="284"/>
              </w:tabs>
              <w:spacing w:line="276" w:lineRule="auto"/>
              <w:jc w:val="both"/>
              <w:rPr>
                <w:rFonts w:ascii="Verdana" w:hAnsi="Verdana"/>
                <w:color w:val="000000"/>
                <w:sz w:val="17"/>
                <w:szCs w:val="17"/>
              </w:rPr>
            </w:pPr>
            <w:r>
              <w:rPr>
                <w:rFonts w:ascii="Verdana" w:hAnsi="Verdana"/>
                <w:color w:val="000000"/>
                <w:sz w:val="17"/>
                <w:szCs w:val="17"/>
              </w:rPr>
              <w:t xml:space="preserve">0,8654089148    </w:t>
            </w:r>
          </w:p>
        </w:tc>
        <w:tc>
          <w:tcPr>
            <w:tcW w:w="709" w:type="dxa"/>
          </w:tcPr>
          <w:p w14:paraId="151FB293" w14:textId="46B6514D" w:rsidR="00A776B5" w:rsidRPr="001716B6" w:rsidRDefault="00A776B5" w:rsidP="00573B24">
            <w:pPr>
              <w:tabs>
                <w:tab w:val="left" w:pos="284"/>
              </w:tabs>
              <w:spacing w:line="276" w:lineRule="auto"/>
              <w:jc w:val="both"/>
              <w:rPr>
                <w:rFonts w:ascii="Verdana" w:hAnsi="Verdana"/>
                <w:color w:val="000000"/>
                <w:sz w:val="17"/>
                <w:szCs w:val="17"/>
                <w:lang w:val="en-US"/>
              </w:rPr>
            </w:pPr>
            <w:r>
              <w:rPr>
                <w:rFonts w:ascii="Verdana" w:hAnsi="Verdana"/>
                <w:color w:val="000000"/>
                <w:sz w:val="17"/>
                <w:szCs w:val="17"/>
              </w:rPr>
              <w:t xml:space="preserve">0,6354100658     </w:t>
            </w:r>
          </w:p>
        </w:tc>
        <w:tc>
          <w:tcPr>
            <w:tcW w:w="851" w:type="dxa"/>
          </w:tcPr>
          <w:p w14:paraId="1489C979" w14:textId="08531DE9" w:rsidR="00A776B5" w:rsidRPr="001716B6" w:rsidRDefault="001C2028" w:rsidP="00573B24">
            <w:pPr>
              <w:tabs>
                <w:tab w:val="left" w:pos="284"/>
              </w:tabs>
              <w:spacing w:line="276" w:lineRule="auto"/>
              <w:jc w:val="both"/>
              <w:rPr>
                <w:rFonts w:ascii="Verdana" w:hAnsi="Verdana"/>
                <w:color w:val="000000"/>
                <w:sz w:val="17"/>
                <w:szCs w:val="17"/>
                <w:lang w:val="en-US"/>
              </w:rPr>
            </w:pPr>
            <w:r>
              <w:rPr>
                <w:rFonts w:ascii="Verdana" w:hAnsi="Verdana"/>
                <w:color w:val="000000"/>
                <w:sz w:val="16"/>
                <w:szCs w:val="16"/>
              </w:rPr>
              <w:t>0,0433370393</w:t>
            </w:r>
          </w:p>
        </w:tc>
      </w:tr>
      <w:tr w:rsidR="00A776B5" w:rsidRPr="00EB60F0" w14:paraId="6D056A5B" w14:textId="77777777" w:rsidTr="00A776B5">
        <w:tc>
          <w:tcPr>
            <w:tcW w:w="1844" w:type="dxa"/>
          </w:tcPr>
          <w:p w14:paraId="5AB0786A" w14:textId="3EB950FF"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lastRenderedPageBreak/>
              <w:t>Доп. Мандати</w:t>
            </w:r>
          </w:p>
        </w:tc>
        <w:tc>
          <w:tcPr>
            <w:tcW w:w="992" w:type="dxa"/>
          </w:tcPr>
          <w:p w14:paraId="3F086F8C" w14:textId="77777777" w:rsidR="00A776B5" w:rsidRPr="00EB60F0" w:rsidRDefault="00A776B5" w:rsidP="00573B24">
            <w:pPr>
              <w:tabs>
                <w:tab w:val="left" w:pos="284"/>
              </w:tabs>
              <w:spacing w:line="276" w:lineRule="auto"/>
              <w:ind w:left="142" w:firstLine="426"/>
              <w:jc w:val="both"/>
              <w:rPr>
                <w:rFonts w:ascii="Constantia" w:hAnsi="Constantia"/>
                <w:sz w:val="28"/>
                <w:szCs w:val="28"/>
              </w:rPr>
            </w:pPr>
            <w:r w:rsidRPr="00EB60F0">
              <w:rPr>
                <w:rFonts w:ascii="Constantia" w:hAnsi="Constantia"/>
                <w:sz w:val="28"/>
                <w:szCs w:val="28"/>
              </w:rPr>
              <w:t>0</w:t>
            </w:r>
          </w:p>
        </w:tc>
        <w:tc>
          <w:tcPr>
            <w:tcW w:w="992" w:type="dxa"/>
          </w:tcPr>
          <w:p w14:paraId="41AC1D0F" w14:textId="5640CA25"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0</w:t>
            </w:r>
          </w:p>
        </w:tc>
        <w:tc>
          <w:tcPr>
            <w:tcW w:w="992" w:type="dxa"/>
          </w:tcPr>
          <w:p w14:paraId="02E3A211" w14:textId="7A4C9542"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1</w:t>
            </w:r>
          </w:p>
        </w:tc>
        <w:tc>
          <w:tcPr>
            <w:tcW w:w="993" w:type="dxa"/>
          </w:tcPr>
          <w:p w14:paraId="71CD22F1" w14:textId="59401869"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0</w:t>
            </w:r>
          </w:p>
        </w:tc>
        <w:tc>
          <w:tcPr>
            <w:tcW w:w="992" w:type="dxa"/>
          </w:tcPr>
          <w:p w14:paraId="65C25D4E" w14:textId="77777777" w:rsidR="00A776B5" w:rsidRPr="00EB60F0" w:rsidRDefault="00A776B5" w:rsidP="00573B24">
            <w:pPr>
              <w:tabs>
                <w:tab w:val="left" w:pos="284"/>
              </w:tabs>
              <w:spacing w:line="276" w:lineRule="auto"/>
              <w:ind w:left="142"/>
              <w:jc w:val="both"/>
              <w:rPr>
                <w:rFonts w:ascii="Constantia" w:hAnsi="Constantia"/>
                <w:sz w:val="28"/>
                <w:szCs w:val="28"/>
              </w:rPr>
            </w:pPr>
            <w:r w:rsidRPr="00EB60F0">
              <w:rPr>
                <w:rFonts w:ascii="Constantia" w:hAnsi="Constantia"/>
                <w:sz w:val="28"/>
                <w:szCs w:val="28"/>
              </w:rPr>
              <w:t>1</w:t>
            </w:r>
          </w:p>
        </w:tc>
        <w:tc>
          <w:tcPr>
            <w:tcW w:w="992" w:type="dxa"/>
          </w:tcPr>
          <w:p w14:paraId="6C825D83" w14:textId="21AB335A"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0</w:t>
            </w:r>
          </w:p>
        </w:tc>
        <w:tc>
          <w:tcPr>
            <w:tcW w:w="992" w:type="dxa"/>
          </w:tcPr>
          <w:p w14:paraId="604A652C" w14:textId="77777777"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 xml:space="preserve">1 </w:t>
            </w:r>
          </w:p>
        </w:tc>
        <w:tc>
          <w:tcPr>
            <w:tcW w:w="851" w:type="dxa"/>
          </w:tcPr>
          <w:p w14:paraId="2118291F" w14:textId="77777777" w:rsidR="00A776B5" w:rsidRPr="00EB60F0" w:rsidRDefault="00A776B5" w:rsidP="00573B24">
            <w:pPr>
              <w:tabs>
                <w:tab w:val="left" w:pos="284"/>
              </w:tabs>
              <w:spacing w:line="276" w:lineRule="auto"/>
              <w:ind w:left="142" w:firstLine="426"/>
              <w:jc w:val="both"/>
              <w:rPr>
                <w:rFonts w:ascii="Constantia" w:hAnsi="Constantia"/>
                <w:sz w:val="28"/>
                <w:szCs w:val="28"/>
              </w:rPr>
            </w:pPr>
            <w:r>
              <w:rPr>
                <w:rFonts w:ascii="Constantia" w:hAnsi="Constantia"/>
                <w:sz w:val="28"/>
                <w:szCs w:val="28"/>
              </w:rPr>
              <w:t>0</w:t>
            </w:r>
          </w:p>
        </w:tc>
        <w:tc>
          <w:tcPr>
            <w:tcW w:w="850" w:type="dxa"/>
          </w:tcPr>
          <w:p w14:paraId="45B976E9" w14:textId="77777777"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 xml:space="preserve">1         </w:t>
            </w:r>
          </w:p>
        </w:tc>
        <w:tc>
          <w:tcPr>
            <w:tcW w:w="709" w:type="dxa"/>
          </w:tcPr>
          <w:p w14:paraId="19804EEC" w14:textId="7633CA8D"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 xml:space="preserve">      1  </w:t>
            </w:r>
          </w:p>
        </w:tc>
        <w:tc>
          <w:tcPr>
            <w:tcW w:w="851" w:type="dxa"/>
          </w:tcPr>
          <w:p w14:paraId="36EE3F76" w14:textId="77AF17FB" w:rsidR="00A776B5" w:rsidRPr="00EB60F0" w:rsidRDefault="001C2028" w:rsidP="00573B24">
            <w:pPr>
              <w:tabs>
                <w:tab w:val="left" w:pos="284"/>
              </w:tabs>
              <w:spacing w:line="276" w:lineRule="auto"/>
              <w:jc w:val="both"/>
              <w:rPr>
                <w:rFonts w:ascii="Constantia" w:hAnsi="Constantia"/>
                <w:sz w:val="28"/>
                <w:szCs w:val="28"/>
              </w:rPr>
            </w:pPr>
            <w:r>
              <w:rPr>
                <w:rFonts w:ascii="Constantia" w:hAnsi="Constantia"/>
                <w:sz w:val="28"/>
                <w:szCs w:val="28"/>
              </w:rPr>
              <w:t>0</w:t>
            </w:r>
          </w:p>
        </w:tc>
      </w:tr>
      <w:tr w:rsidR="00A776B5" w:rsidRPr="00EB60F0" w14:paraId="4BCC4BCD" w14:textId="77777777" w:rsidTr="00A776B5">
        <w:tc>
          <w:tcPr>
            <w:tcW w:w="1844" w:type="dxa"/>
          </w:tcPr>
          <w:p w14:paraId="03CE12C2" w14:textId="77777777"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 xml:space="preserve">Общо мандати </w:t>
            </w:r>
          </w:p>
        </w:tc>
        <w:tc>
          <w:tcPr>
            <w:tcW w:w="992" w:type="dxa"/>
          </w:tcPr>
          <w:p w14:paraId="13B24CF5" w14:textId="67AE46A7"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65</w:t>
            </w:r>
          </w:p>
        </w:tc>
        <w:tc>
          <w:tcPr>
            <w:tcW w:w="992" w:type="dxa"/>
          </w:tcPr>
          <w:p w14:paraId="3A3F1A7C" w14:textId="73234007"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35</w:t>
            </w:r>
          </w:p>
        </w:tc>
        <w:tc>
          <w:tcPr>
            <w:tcW w:w="992" w:type="dxa"/>
          </w:tcPr>
          <w:p w14:paraId="21E7EBD4" w14:textId="77777777"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3</w:t>
            </w:r>
            <w:r w:rsidRPr="00EB60F0">
              <w:rPr>
                <w:rFonts w:ascii="Constantia" w:hAnsi="Constantia"/>
                <w:sz w:val="28"/>
                <w:szCs w:val="28"/>
              </w:rPr>
              <w:t>3</w:t>
            </w:r>
          </w:p>
        </w:tc>
        <w:tc>
          <w:tcPr>
            <w:tcW w:w="993" w:type="dxa"/>
          </w:tcPr>
          <w:p w14:paraId="594EE341" w14:textId="6837DFA9"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28</w:t>
            </w:r>
          </w:p>
        </w:tc>
        <w:tc>
          <w:tcPr>
            <w:tcW w:w="992" w:type="dxa"/>
          </w:tcPr>
          <w:p w14:paraId="42711A24" w14:textId="77777777"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19</w:t>
            </w:r>
          </w:p>
        </w:tc>
        <w:tc>
          <w:tcPr>
            <w:tcW w:w="992" w:type="dxa"/>
          </w:tcPr>
          <w:p w14:paraId="0804B5A4" w14:textId="3CB9ABC1" w:rsidR="00A776B5" w:rsidRPr="00EB60F0" w:rsidRDefault="00A776B5" w:rsidP="00573B24">
            <w:pPr>
              <w:tabs>
                <w:tab w:val="left" w:pos="284"/>
              </w:tabs>
              <w:spacing w:line="276" w:lineRule="auto"/>
              <w:ind w:left="142"/>
              <w:jc w:val="both"/>
              <w:rPr>
                <w:rFonts w:ascii="Constantia" w:hAnsi="Constantia"/>
                <w:sz w:val="28"/>
                <w:szCs w:val="28"/>
              </w:rPr>
            </w:pPr>
            <w:r w:rsidRPr="00EB60F0">
              <w:rPr>
                <w:rFonts w:ascii="Constantia" w:hAnsi="Constantia"/>
                <w:sz w:val="28"/>
                <w:szCs w:val="28"/>
              </w:rPr>
              <w:t>1</w:t>
            </w:r>
            <w:r>
              <w:rPr>
                <w:rFonts w:ascii="Constantia" w:hAnsi="Constantia"/>
                <w:sz w:val="28"/>
                <w:szCs w:val="28"/>
              </w:rPr>
              <w:t>8</w:t>
            </w:r>
          </w:p>
        </w:tc>
        <w:tc>
          <w:tcPr>
            <w:tcW w:w="992" w:type="dxa"/>
          </w:tcPr>
          <w:p w14:paraId="37B910E5" w14:textId="77777777"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 xml:space="preserve">17 </w:t>
            </w:r>
          </w:p>
        </w:tc>
        <w:tc>
          <w:tcPr>
            <w:tcW w:w="851" w:type="dxa"/>
          </w:tcPr>
          <w:p w14:paraId="51CA037F" w14:textId="77777777" w:rsidR="00A776B5" w:rsidRPr="00EB60F0" w:rsidRDefault="00A776B5" w:rsidP="00573B24">
            <w:pPr>
              <w:tabs>
                <w:tab w:val="left" w:pos="284"/>
              </w:tabs>
              <w:spacing w:line="276" w:lineRule="auto"/>
              <w:ind w:left="142"/>
              <w:jc w:val="both"/>
              <w:rPr>
                <w:rFonts w:ascii="Constantia" w:hAnsi="Constantia"/>
                <w:sz w:val="28"/>
                <w:szCs w:val="28"/>
              </w:rPr>
            </w:pPr>
            <w:r>
              <w:rPr>
                <w:rFonts w:ascii="Constantia" w:hAnsi="Constantia"/>
                <w:sz w:val="28"/>
                <w:szCs w:val="28"/>
              </w:rPr>
              <w:t xml:space="preserve">   11   </w:t>
            </w:r>
          </w:p>
        </w:tc>
        <w:tc>
          <w:tcPr>
            <w:tcW w:w="850" w:type="dxa"/>
          </w:tcPr>
          <w:p w14:paraId="1B8AE4C5" w14:textId="77777777"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 xml:space="preserve">10       </w:t>
            </w:r>
          </w:p>
        </w:tc>
        <w:tc>
          <w:tcPr>
            <w:tcW w:w="709" w:type="dxa"/>
          </w:tcPr>
          <w:p w14:paraId="71121E13" w14:textId="5B72F1D6" w:rsidR="00A776B5" w:rsidRPr="00EB60F0" w:rsidRDefault="00A776B5" w:rsidP="00573B24">
            <w:pPr>
              <w:tabs>
                <w:tab w:val="left" w:pos="284"/>
              </w:tabs>
              <w:spacing w:line="276" w:lineRule="auto"/>
              <w:jc w:val="both"/>
              <w:rPr>
                <w:rFonts w:ascii="Constantia" w:hAnsi="Constantia"/>
                <w:sz w:val="28"/>
                <w:szCs w:val="28"/>
              </w:rPr>
            </w:pPr>
            <w:r>
              <w:rPr>
                <w:rFonts w:ascii="Constantia" w:hAnsi="Constantia"/>
                <w:sz w:val="28"/>
                <w:szCs w:val="28"/>
              </w:rPr>
              <w:t>3</w:t>
            </w:r>
          </w:p>
        </w:tc>
        <w:tc>
          <w:tcPr>
            <w:tcW w:w="851" w:type="dxa"/>
          </w:tcPr>
          <w:p w14:paraId="4DF504F7" w14:textId="1337FC0F" w:rsidR="00A776B5" w:rsidRPr="00EB60F0" w:rsidRDefault="001C2028" w:rsidP="00573B24">
            <w:pPr>
              <w:tabs>
                <w:tab w:val="left" w:pos="284"/>
              </w:tabs>
              <w:spacing w:line="276" w:lineRule="auto"/>
              <w:jc w:val="both"/>
              <w:rPr>
                <w:rFonts w:ascii="Constantia" w:hAnsi="Constantia"/>
                <w:sz w:val="28"/>
                <w:szCs w:val="28"/>
              </w:rPr>
            </w:pPr>
            <w:r>
              <w:rPr>
                <w:rFonts w:ascii="Constantia" w:hAnsi="Constantia"/>
                <w:sz w:val="28"/>
                <w:szCs w:val="28"/>
              </w:rPr>
              <w:t>1</w:t>
            </w:r>
          </w:p>
        </w:tc>
      </w:tr>
      <w:tr w:rsidR="00B87E1B" w:rsidRPr="00EB60F0" w14:paraId="4DD69E06" w14:textId="77777777" w:rsidTr="00B87E1B">
        <w:tc>
          <w:tcPr>
            <w:tcW w:w="1844" w:type="dxa"/>
          </w:tcPr>
          <w:p w14:paraId="3EC5261F" w14:textId="2B2B9115" w:rsidR="006237DD" w:rsidRDefault="00B87E1B" w:rsidP="00573B24">
            <w:pPr>
              <w:tabs>
                <w:tab w:val="left" w:pos="284"/>
              </w:tabs>
              <w:spacing w:line="276" w:lineRule="auto"/>
              <w:jc w:val="both"/>
              <w:rPr>
                <w:rFonts w:ascii="Verdana" w:eastAsia="Times New Roman" w:hAnsi="Verdana" w:cs="Times New Roman"/>
                <w:sz w:val="20"/>
                <w:szCs w:val="20"/>
                <w:lang w:eastAsia="bg-BG"/>
              </w:rPr>
            </w:pPr>
            <w:r w:rsidRPr="006237DD">
              <w:rPr>
                <w:rFonts w:ascii="Verdana" w:eastAsia="Times New Roman" w:hAnsi="Verdana" w:cs="Times New Roman"/>
                <w:sz w:val="20"/>
                <w:szCs w:val="20"/>
                <w:lang w:eastAsia="bg-BG"/>
              </w:rPr>
              <w:t>Процент</w:t>
            </w:r>
            <w:r w:rsidR="00EE74B7">
              <w:rPr>
                <w:rFonts w:ascii="Verdana" w:eastAsia="Times New Roman" w:hAnsi="Verdana" w:cs="Times New Roman"/>
                <w:sz w:val="20"/>
                <w:szCs w:val="20"/>
                <w:lang w:eastAsia="bg-BG"/>
              </w:rPr>
              <w:t xml:space="preserve"> </w:t>
            </w:r>
            <w:r w:rsidRPr="006237DD">
              <w:rPr>
                <w:rFonts w:ascii="Verdana" w:eastAsia="Times New Roman" w:hAnsi="Verdana" w:cs="Times New Roman"/>
                <w:sz w:val="20"/>
                <w:szCs w:val="20"/>
                <w:lang w:eastAsia="bg-BG"/>
              </w:rPr>
              <w:t>от действителни</w:t>
            </w:r>
            <w:r w:rsidR="00EE74B7">
              <w:rPr>
                <w:rFonts w:ascii="Verdana" w:eastAsia="Times New Roman" w:hAnsi="Verdana" w:cs="Times New Roman"/>
                <w:sz w:val="20"/>
                <w:szCs w:val="20"/>
                <w:lang w:eastAsia="bg-BG"/>
              </w:rPr>
              <w:t>-</w:t>
            </w:r>
          </w:p>
          <w:p w14:paraId="7784C9AA" w14:textId="34D3DCAA" w:rsidR="00B87E1B" w:rsidRPr="006237DD" w:rsidRDefault="00B87E1B" w:rsidP="00573B24">
            <w:pPr>
              <w:tabs>
                <w:tab w:val="left" w:pos="284"/>
              </w:tabs>
              <w:spacing w:line="276" w:lineRule="auto"/>
              <w:jc w:val="both"/>
              <w:rPr>
                <w:rFonts w:ascii="Verdana" w:eastAsia="Times New Roman" w:hAnsi="Verdana" w:cs="Times New Roman"/>
                <w:sz w:val="20"/>
                <w:szCs w:val="20"/>
                <w:lang w:eastAsia="bg-BG"/>
              </w:rPr>
            </w:pPr>
            <w:r w:rsidRPr="006237DD">
              <w:rPr>
                <w:rFonts w:ascii="Verdana" w:eastAsia="Times New Roman" w:hAnsi="Verdana" w:cs="Times New Roman"/>
                <w:sz w:val="20"/>
                <w:szCs w:val="20"/>
                <w:lang w:eastAsia="bg-BG"/>
              </w:rPr>
              <w:t>те гласове</w:t>
            </w:r>
          </w:p>
        </w:tc>
        <w:tc>
          <w:tcPr>
            <w:tcW w:w="992" w:type="dxa"/>
          </w:tcPr>
          <w:p w14:paraId="3C3988ED" w14:textId="77777777" w:rsidR="00B87E1B" w:rsidRPr="00EE74B7" w:rsidRDefault="00B87E1B" w:rsidP="00573B24">
            <w:pPr>
              <w:tabs>
                <w:tab w:val="left" w:pos="284"/>
              </w:tabs>
              <w:spacing w:line="276" w:lineRule="auto"/>
              <w:jc w:val="both"/>
              <w:rPr>
                <w:rFonts w:ascii="Constantia" w:hAnsi="Constantia"/>
                <w:sz w:val="24"/>
                <w:szCs w:val="24"/>
              </w:rPr>
            </w:pPr>
            <w:r w:rsidRPr="00EE74B7">
              <w:rPr>
                <w:rFonts w:ascii="Constantia" w:hAnsi="Constantia"/>
                <w:sz w:val="24"/>
                <w:szCs w:val="24"/>
              </w:rPr>
              <w:t>26,38948956</w:t>
            </w:r>
          </w:p>
        </w:tc>
        <w:tc>
          <w:tcPr>
            <w:tcW w:w="992" w:type="dxa"/>
          </w:tcPr>
          <w:p w14:paraId="0646C3D8" w14:textId="77777777" w:rsidR="00B87E1B" w:rsidRPr="00EE74B7" w:rsidRDefault="00B87E1B" w:rsidP="00573B24">
            <w:pPr>
              <w:tabs>
                <w:tab w:val="left" w:pos="284"/>
              </w:tabs>
              <w:spacing w:line="276" w:lineRule="auto"/>
              <w:ind w:left="142"/>
              <w:jc w:val="both"/>
              <w:rPr>
                <w:rFonts w:ascii="Constantia" w:hAnsi="Constantia"/>
                <w:sz w:val="24"/>
                <w:szCs w:val="24"/>
              </w:rPr>
            </w:pPr>
            <w:r w:rsidRPr="00EE74B7">
              <w:rPr>
                <w:rFonts w:ascii="Constantia" w:hAnsi="Constantia"/>
                <w:sz w:val="24"/>
                <w:szCs w:val="24"/>
              </w:rPr>
              <w:t>14,21387972</w:t>
            </w:r>
          </w:p>
        </w:tc>
        <w:tc>
          <w:tcPr>
            <w:tcW w:w="992" w:type="dxa"/>
          </w:tcPr>
          <w:p w14:paraId="63D3DD7B" w14:textId="77777777" w:rsidR="00B87E1B" w:rsidRPr="00EE74B7" w:rsidRDefault="00B87E1B" w:rsidP="00573B24">
            <w:pPr>
              <w:tabs>
                <w:tab w:val="left" w:pos="284"/>
              </w:tabs>
              <w:spacing w:line="276" w:lineRule="auto"/>
              <w:ind w:left="142"/>
              <w:jc w:val="both"/>
              <w:rPr>
                <w:rFonts w:ascii="Constantia" w:hAnsi="Constantia"/>
                <w:sz w:val="24"/>
                <w:szCs w:val="24"/>
              </w:rPr>
            </w:pPr>
            <w:r w:rsidRPr="00EE74B7">
              <w:rPr>
                <w:rFonts w:ascii="Constantia" w:hAnsi="Constantia"/>
                <w:sz w:val="24"/>
                <w:szCs w:val="24"/>
              </w:rPr>
              <w:t>13,36303645</w:t>
            </w:r>
          </w:p>
        </w:tc>
        <w:tc>
          <w:tcPr>
            <w:tcW w:w="993" w:type="dxa"/>
          </w:tcPr>
          <w:p w14:paraId="51E4915F" w14:textId="77777777" w:rsidR="00B87E1B" w:rsidRPr="00EE74B7" w:rsidRDefault="00B87E1B" w:rsidP="00573B24">
            <w:pPr>
              <w:tabs>
                <w:tab w:val="left" w:pos="284"/>
              </w:tabs>
              <w:spacing w:line="276" w:lineRule="auto"/>
              <w:ind w:left="142"/>
              <w:jc w:val="both"/>
              <w:rPr>
                <w:rFonts w:ascii="Constantia" w:hAnsi="Constantia"/>
                <w:sz w:val="24"/>
                <w:szCs w:val="24"/>
              </w:rPr>
            </w:pPr>
            <w:r w:rsidRPr="00EE74B7">
              <w:rPr>
                <w:rFonts w:ascii="Constantia" w:hAnsi="Constantia"/>
                <w:sz w:val="24"/>
                <w:szCs w:val="24"/>
              </w:rPr>
              <w:t>11,51020572</w:t>
            </w:r>
          </w:p>
        </w:tc>
        <w:tc>
          <w:tcPr>
            <w:tcW w:w="992" w:type="dxa"/>
          </w:tcPr>
          <w:p w14:paraId="48A9D39C" w14:textId="77777777" w:rsidR="00B87E1B" w:rsidRPr="001716B6" w:rsidRDefault="00B87E1B" w:rsidP="00573B24">
            <w:pPr>
              <w:tabs>
                <w:tab w:val="left" w:pos="284"/>
              </w:tabs>
              <w:spacing w:line="276" w:lineRule="auto"/>
              <w:jc w:val="both"/>
              <w:rPr>
                <w:rFonts w:ascii="Constantia" w:hAnsi="Constantia"/>
                <w:sz w:val="28"/>
                <w:szCs w:val="28"/>
              </w:rPr>
            </w:pPr>
            <w:r>
              <w:rPr>
                <w:rFonts w:ascii="Constantia" w:hAnsi="Constantia"/>
                <w:sz w:val="28"/>
                <w:szCs w:val="28"/>
                <w:lang w:val="en-US"/>
              </w:rPr>
              <w:t>7</w:t>
            </w:r>
            <w:r>
              <w:rPr>
                <w:rFonts w:ascii="Constantia" w:hAnsi="Constantia"/>
                <w:sz w:val="28"/>
                <w:szCs w:val="28"/>
              </w:rPr>
              <w:t>,57203684</w:t>
            </w:r>
          </w:p>
        </w:tc>
        <w:tc>
          <w:tcPr>
            <w:tcW w:w="992" w:type="dxa"/>
          </w:tcPr>
          <w:p w14:paraId="3627E94E" w14:textId="77777777" w:rsidR="00B87E1B" w:rsidRPr="00EB60F0" w:rsidRDefault="00B87E1B" w:rsidP="00573B24">
            <w:pPr>
              <w:tabs>
                <w:tab w:val="left" w:pos="284"/>
              </w:tabs>
              <w:spacing w:line="276" w:lineRule="auto"/>
              <w:jc w:val="both"/>
              <w:rPr>
                <w:rFonts w:ascii="Constantia" w:hAnsi="Constantia"/>
                <w:sz w:val="28"/>
                <w:szCs w:val="28"/>
              </w:rPr>
            </w:pPr>
            <w:r>
              <w:rPr>
                <w:rFonts w:ascii="Constantia" w:hAnsi="Constantia"/>
                <w:sz w:val="28"/>
                <w:szCs w:val="28"/>
              </w:rPr>
              <w:t>7,48549858</w:t>
            </w:r>
          </w:p>
        </w:tc>
        <w:tc>
          <w:tcPr>
            <w:tcW w:w="992" w:type="dxa"/>
          </w:tcPr>
          <w:p w14:paraId="342E22D0" w14:textId="77777777" w:rsidR="00B87E1B" w:rsidRPr="00EB60F0" w:rsidRDefault="00B87E1B" w:rsidP="00573B24">
            <w:pPr>
              <w:tabs>
                <w:tab w:val="left" w:pos="284"/>
              </w:tabs>
              <w:spacing w:line="276" w:lineRule="auto"/>
              <w:jc w:val="both"/>
              <w:rPr>
                <w:rFonts w:ascii="Constantia" w:hAnsi="Constantia"/>
                <w:sz w:val="28"/>
                <w:szCs w:val="28"/>
              </w:rPr>
            </w:pPr>
            <w:r>
              <w:rPr>
                <w:rFonts w:ascii="Constantia" w:hAnsi="Constantia"/>
                <w:sz w:val="28"/>
                <w:szCs w:val="28"/>
              </w:rPr>
              <w:t>6,78469057</w:t>
            </w:r>
          </w:p>
        </w:tc>
        <w:tc>
          <w:tcPr>
            <w:tcW w:w="851" w:type="dxa"/>
          </w:tcPr>
          <w:p w14:paraId="68FA585B" w14:textId="77777777" w:rsidR="00B87E1B" w:rsidRPr="00EE74B7" w:rsidRDefault="00B87E1B" w:rsidP="00573B24">
            <w:pPr>
              <w:tabs>
                <w:tab w:val="left" w:pos="284"/>
              </w:tabs>
              <w:spacing w:line="276" w:lineRule="auto"/>
              <w:jc w:val="both"/>
              <w:rPr>
                <w:rFonts w:ascii="Constantia" w:hAnsi="Constantia"/>
                <w:sz w:val="24"/>
                <w:szCs w:val="24"/>
              </w:rPr>
            </w:pPr>
            <w:r w:rsidRPr="00EE74B7">
              <w:rPr>
                <w:rFonts w:ascii="Constantia" w:hAnsi="Constantia"/>
                <w:sz w:val="24"/>
                <w:szCs w:val="24"/>
              </w:rPr>
              <w:t xml:space="preserve">4,59975332   </w:t>
            </w:r>
          </w:p>
        </w:tc>
        <w:tc>
          <w:tcPr>
            <w:tcW w:w="850" w:type="dxa"/>
          </w:tcPr>
          <w:p w14:paraId="6B803BF5" w14:textId="0D76346F" w:rsidR="00B87E1B" w:rsidRPr="00EE74B7" w:rsidRDefault="00A70848" w:rsidP="00A57FCF">
            <w:pPr>
              <w:tabs>
                <w:tab w:val="left" w:pos="284"/>
              </w:tabs>
              <w:spacing w:line="276" w:lineRule="auto"/>
              <w:jc w:val="both"/>
              <w:rPr>
                <w:rFonts w:ascii="Constantia" w:hAnsi="Constantia"/>
                <w:sz w:val="24"/>
                <w:szCs w:val="24"/>
              </w:rPr>
            </w:pPr>
            <w:r w:rsidRPr="00EE74B7">
              <w:rPr>
                <w:rFonts w:ascii="Constantia" w:hAnsi="Constantia"/>
                <w:sz w:val="24"/>
                <w:szCs w:val="24"/>
              </w:rPr>
              <w:t>4,00437661</w:t>
            </w:r>
            <w:r w:rsidR="00B87E1B" w:rsidRPr="00EE74B7">
              <w:rPr>
                <w:rFonts w:ascii="Constantia" w:hAnsi="Constantia"/>
                <w:sz w:val="24"/>
                <w:szCs w:val="24"/>
              </w:rPr>
              <w:t xml:space="preserve">  </w:t>
            </w:r>
          </w:p>
        </w:tc>
        <w:tc>
          <w:tcPr>
            <w:tcW w:w="709" w:type="dxa"/>
          </w:tcPr>
          <w:p w14:paraId="6FACF29B" w14:textId="1A7F3451" w:rsidR="00B87E1B" w:rsidRPr="00EE74B7" w:rsidRDefault="00E5279D" w:rsidP="00A57FCF">
            <w:pPr>
              <w:tabs>
                <w:tab w:val="left" w:pos="284"/>
              </w:tabs>
              <w:spacing w:line="276" w:lineRule="auto"/>
              <w:jc w:val="both"/>
              <w:rPr>
                <w:rFonts w:ascii="Constantia" w:hAnsi="Constantia"/>
                <w:sz w:val="20"/>
                <w:szCs w:val="20"/>
              </w:rPr>
            </w:pPr>
            <w:r w:rsidRPr="00EE74B7">
              <w:rPr>
                <w:rFonts w:ascii="Constantia" w:hAnsi="Constantia"/>
                <w:sz w:val="20"/>
                <w:szCs w:val="20"/>
              </w:rPr>
              <w:t>1,06971485</w:t>
            </w:r>
          </w:p>
        </w:tc>
        <w:tc>
          <w:tcPr>
            <w:tcW w:w="851" w:type="dxa"/>
          </w:tcPr>
          <w:p w14:paraId="671C903F" w14:textId="53AD70E9" w:rsidR="00B87E1B" w:rsidRPr="00DF4FE4" w:rsidRDefault="00DF4FE4" w:rsidP="00A57FCF">
            <w:pPr>
              <w:tabs>
                <w:tab w:val="left" w:pos="284"/>
              </w:tabs>
              <w:spacing w:line="276" w:lineRule="auto"/>
              <w:jc w:val="both"/>
              <w:rPr>
                <w:rFonts w:ascii="Constantia" w:hAnsi="Constantia"/>
                <w:sz w:val="18"/>
                <w:szCs w:val="18"/>
              </w:rPr>
            </w:pPr>
            <w:r w:rsidRPr="00DF4FE4">
              <w:rPr>
                <w:rFonts w:ascii="Constantia" w:hAnsi="Constantia"/>
                <w:sz w:val="18"/>
                <w:szCs w:val="18"/>
              </w:rPr>
              <w:t>0,42349126</w:t>
            </w:r>
          </w:p>
        </w:tc>
      </w:tr>
    </w:tbl>
    <w:p w14:paraId="3D791D8D" w14:textId="77777777" w:rsidR="00571A3E" w:rsidRPr="00331791" w:rsidRDefault="00571A3E" w:rsidP="00571A3E">
      <w:pPr>
        <w:spacing w:line="360" w:lineRule="auto"/>
        <w:rPr>
          <w:rFonts w:ascii="Verdana" w:eastAsia="Times New Roman" w:hAnsi="Verdana" w:cs="Times New Roman"/>
          <w:b/>
          <w:bCs/>
          <w:color w:val="000000"/>
          <w:sz w:val="24"/>
          <w:szCs w:val="24"/>
          <w:lang w:eastAsia="bg-BG"/>
        </w:rPr>
      </w:pPr>
    </w:p>
    <w:tbl>
      <w:tblPr>
        <w:tblW w:w="23026" w:type="dxa"/>
        <w:tblInd w:w="-1426" w:type="dxa"/>
        <w:tblLayout w:type="fixed"/>
        <w:tblCellMar>
          <w:top w:w="15" w:type="dxa"/>
          <w:left w:w="15" w:type="dxa"/>
          <w:bottom w:w="15" w:type="dxa"/>
          <w:right w:w="15" w:type="dxa"/>
        </w:tblCellMar>
        <w:tblLook w:val="04A0" w:firstRow="1" w:lastRow="0" w:firstColumn="1" w:lastColumn="0" w:noHBand="0" w:noVBand="1"/>
      </w:tblPr>
      <w:tblGrid>
        <w:gridCol w:w="1844"/>
        <w:gridCol w:w="992"/>
        <w:gridCol w:w="992"/>
        <w:gridCol w:w="992"/>
        <w:gridCol w:w="993"/>
        <w:gridCol w:w="992"/>
        <w:gridCol w:w="992"/>
        <w:gridCol w:w="992"/>
        <w:gridCol w:w="851"/>
        <w:gridCol w:w="850"/>
        <w:gridCol w:w="709"/>
        <w:gridCol w:w="992"/>
        <w:gridCol w:w="552"/>
        <w:gridCol w:w="5931"/>
        <w:gridCol w:w="2176"/>
        <w:gridCol w:w="1088"/>
        <w:gridCol w:w="1088"/>
      </w:tblGrid>
      <w:tr w:rsidR="00B87E1B" w:rsidRPr="00331791" w14:paraId="49AB1C7A" w14:textId="77777777" w:rsidTr="00B87E1B">
        <w:trPr>
          <w:trHeight w:val="920"/>
        </w:trPr>
        <w:tc>
          <w:tcPr>
            <w:tcW w:w="184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A6F8E1A" w14:textId="01DBD6DD" w:rsidR="00B87E1B" w:rsidRPr="00331791" w:rsidRDefault="00B87E1B" w:rsidP="00573B24">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Процент от мандатите</w:t>
            </w: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4AB5A27" w14:textId="527122F5" w:rsidR="00B87E1B" w:rsidRPr="00B87E1B" w:rsidRDefault="00B87E1B" w:rsidP="00573B24">
            <w:pPr>
              <w:spacing w:after="0" w:line="360" w:lineRule="auto"/>
              <w:rPr>
                <w:rFonts w:ascii="Verdana" w:eastAsia="Times New Roman" w:hAnsi="Verdana" w:cs="Times New Roman"/>
                <w:sz w:val="16"/>
                <w:szCs w:val="16"/>
                <w:lang w:eastAsia="bg-BG"/>
              </w:rPr>
            </w:pPr>
            <w:r w:rsidRPr="00B87E1B">
              <w:rPr>
                <w:rStyle w:val="af"/>
                <w:rFonts w:ascii="Trebuchet MS" w:hAnsi="Trebuchet MS"/>
                <w:color w:val="455A64"/>
                <w:sz w:val="16"/>
                <w:szCs w:val="16"/>
              </w:rPr>
              <w:t>27,08333333</w:t>
            </w: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CAE7AC9" w14:textId="230E76DC" w:rsidR="00B87E1B" w:rsidRPr="00523F46" w:rsidRDefault="00B87E1B" w:rsidP="00573B24">
            <w:pPr>
              <w:spacing w:after="0" w:line="360" w:lineRule="auto"/>
              <w:rPr>
                <w:rFonts w:ascii="Verdana" w:eastAsia="Times New Roman" w:hAnsi="Verdana" w:cs="Times New Roman"/>
                <w:sz w:val="16"/>
                <w:szCs w:val="16"/>
                <w:lang w:eastAsia="bg-BG"/>
              </w:rPr>
            </w:pPr>
            <w:r w:rsidRPr="00523F46">
              <w:rPr>
                <w:rStyle w:val="af"/>
                <w:rFonts w:ascii="Trebuchet MS" w:hAnsi="Trebuchet MS"/>
                <w:color w:val="455A64"/>
                <w:sz w:val="16"/>
                <w:szCs w:val="16"/>
              </w:rPr>
              <w:t>1</w:t>
            </w:r>
            <w:r w:rsidR="00523F46" w:rsidRPr="00523F46">
              <w:rPr>
                <w:rStyle w:val="af"/>
                <w:rFonts w:ascii="Trebuchet MS" w:hAnsi="Trebuchet MS"/>
                <w:color w:val="455A64"/>
                <w:sz w:val="16"/>
                <w:szCs w:val="16"/>
              </w:rPr>
              <w:t>4,58333333</w:t>
            </w:r>
            <w:r w:rsidRPr="00523F46">
              <w:rPr>
                <w:rStyle w:val="af"/>
                <w:rFonts w:ascii="Trebuchet MS" w:hAnsi="Trebuchet MS"/>
                <w:color w:val="455A64"/>
                <w:sz w:val="16"/>
                <w:szCs w:val="16"/>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5CA94B15" w14:textId="77777777" w:rsidR="00B87E1B" w:rsidRPr="00331791" w:rsidRDefault="00B87E1B" w:rsidP="00573B24">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13,75</w:t>
            </w:r>
          </w:p>
        </w:tc>
        <w:tc>
          <w:tcPr>
            <w:tcW w:w="99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5B24B34" w14:textId="36565383" w:rsidR="00B87E1B" w:rsidRPr="009779F0" w:rsidRDefault="006051E1" w:rsidP="00573B24">
            <w:pPr>
              <w:spacing w:after="0" w:line="360" w:lineRule="auto"/>
              <w:rPr>
                <w:rFonts w:ascii="Verdana" w:eastAsia="Times New Roman" w:hAnsi="Verdana" w:cs="Times New Roman"/>
                <w:sz w:val="16"/>
                <w:szCs w:val="16"/>
                <w:lang w:eastAsia="bg-BG"/>
              </w:rPr>
            </w:pPr>
            <w:r>
              <w:rPr>
                <w:rFonts w:ascii="Verdana" w:eastAsia="Times New Roman" w:hAnsi="Verdana" w:cs="Times New Roman"/>
                <w:sz w:val="16"/>
                <w:szCs w:val="16"/>
                <w:lang w:eastAsia="bg-BG"/>
              </w:rPr>
              <w:t>11</w:t>
            </w:r>
            <w:r w:rsidR="00B87E1B" w:rsidRPr="009779F0">
              <w:rPr>
                <w:rFonts w:ascii="Verdana" w:eastAsia="Times New Roman" w:hAnsi="Verdana" w:cs="Times New Roman"/>
                <w:sz w:val="16"/>
                <w:szCs w:val="16"/>
                <w:lang w:eastAsia="bg-BG"/>
              </w:rPr>
              <w:t>,</w:t>
            </w:r>
            <w:r>
              <w:rPr>
                <w:rFonts w:ascii="Verdana" w:eastAsia="Times New Roman" w:hAnsi="Verdana" w:cs="Times New Roman"/>
                <w:sz w:val="16"/>
                <w:szCs w:val="16"/>
                <w:lang w:eastAsia="bg-BG"/>
              </w:rPr>
              <w:t>66666667</w:t>
            </w:r>
          </w:p>
        </w:tc>
        <w:tc>
          <w:tcPr>
            <w:tcW w:w="992" w:type="dxa"/>
            <w:tcBorders>
              <w:top w:val="single" w:sz="6" w:space="0" w:color="000000"/>
              <w:left w:val="single" w:sz="6" w:space="0" w:color="000000"/>
              <w:bottom w:val="single" w:sz="6" w:space="0" w:color="000000"/>
              <w:right w:val="single" w:sz="6" w:space="0" w:color="000000"/>
            </w:tcBorders>
            <w:vAlign w:val="center"/>
          </w:tcPr>
          <w:p w14:paraId="03FBFD49" w14:textId="77777777" w:rsidR="00B87E1B" w:rsidRPr="009779F0" w:rsidRDefault="00B87E1B" w:rsidP="00573B24">
            <w:pPr>
              <w:spacing w:after="0" w:line="360" w:lineRule="auto"/>
              <w:rPr>
                <w:rFonts w:ascii="Verdana" w:eastAsia="Times New Roman" w:hAnsi="Verdana" w:cs="Times New Roman"/>
                <w:sz w:val="16"/>
                <w:szCs w:val="16"/>
                <w:lang w:eastAsia="bg-BG"/>
              </w:rPr>
            </w:pPr>
            <w:r w:rsidRPr="009779F0">
              <w:rPr>
                <w:rFonts w:ascii="Verdana" w:eastAsia="Times New Roman" w:hAnsi="Verdana" w:cs="Times New Roman"/>
                <w:sz w:val="16"/>
                <w:szCs w:val="16"/>
                <w:lang w:eastAsia="bg-BG"/>
              </w:rPr>
              <w:t>7,916666667</w:t>
            </w:r>
          </w:p>
        </w:tc>
        <w:tc>
          <w:tcPr>
            <w:tcW w:w="992" w:type="dxa"/>
            <w:tcBorders>
              <w:top w:val="single" w:sz="6" w:space="0" w:color="000000"/>
              <w:left w:val="single" w:sz="6" w:space="0" w:color="000000"/>
              <w:bottom w:val="single" w:sz="6" w:space="0" w:color="000000"/>
              <w:right w:val="single" w:sz="6" w:space="0" w:color="000000"/>
            </w:tcBorders>
            <w:vAlign w:val="center"/>
          </w:tcPr>
          <w:p w14:paraId="75308281" w14:textId="6DB0BCB0" w:rsidR="00B87E1B" w:rsidRPr="00E81AEE" w:rsidRDefault="00B87E1B" w:rsidP="00573B24">
            <w:pPr>
              <w:spacing w:after="0" w:line="360" w:lineRule="auto"/>
              <w:rPr>
                <w:rFonts w:ascii="Verdana" w:eastAsia="Times New Roman" w:hAnsi="Verdana" w:cs="Times New Roman"/>
                <w:b/>
                <w:sz w:val="20"/>
                <w:szCs w:val="20"/>
                <w:lang w:eastAsia="bg-BG"/>
              </w:rPr>
            </w:pPr>
            <w:r w:rsidRPr="00E81AEE">
              <w:rPr>
                <w:rFonts w:ascii="Verdana" w:eastAsia="Times New Roman" w:hAnsi="Verdana" w:cs="Times New Roman"/>
                <w:sz w:val="20"/>
                <w:szCs w:val="20"/>
                <w:lang w:eastAsia="bg-BG"/>
              </w:rPr>
              <w:t>7,</w:t>
            </w:r>
            <w:r w:rsidR="00E81AEE" w:rsidRPr="00E81AEE">
              <w:rPr>
                <w:rFonts w:ascii="Verdana" w:eastAsia="Times New Roman" w:hAnsi="Verdana" w:cs="Times New Roman"/>
                <w:sz w:val="20"/>
                <w:szCs w:val="20"/>
                <w:lang w:eastAsia="bg-BG"/>
              </w:rPr>
              <w:t>5</w:t>
            </w:r>
          </w:p>
        </w:tc>
        <w:tc>
          <w:tcPr>
            <w:tcW w:w="992" w:type="dxa"/>
            <w:tcBorders>
              <w:top w:val="single" w:sz="6" w:space="0" w:color="000000"/>
              <w:left w:val="single" w:sz="6" w:space="0" w:color="000000"/>
              <w:bottom w:val="single" w:sz="6" w:space="0" w:color="000000"/>
              <w:right w:val="single" w:sz="6" w:space="0" w:color="000000"/>
            </w:tcBorders>
            <w:vAlign w:val="center"/>
          </w:tcPr>
          <w:p w14:paraId="610B766A" w14:textId="77777777" w:rsidR="00B87E1B" w:rsidRPr="009779F0" w:rsidRDefault="00B87E1B" w:rsidP="00573B24">
            <w:pPr>
              <w:spacing w:after="0" w:line="360" w:lineRule="auto"/>
              <w:rPr>
                <w:rFonts w:ascii="Verdana" w:eastAsia="Times New Roman" w:hAnsi="Verdana" w:cs="Times New Roman"/>
                <w:sz w:val="16"/>
                <w:szCs w:val="16"/>
                <w:lang w:eastAsia="bg-BG"/>
              </w:rPr>
            </w:pPr>
            <w:r w:rsidRPr="009779F0">
              <w:rPr>
                <w:rFonts w:ascii="Verdana" w:eastAsia="Times New Roman" w:hAnsi="Verdana" w:cs="Times New Roman"/>
                <w:sz w:val="16"/>
                <w:szCs w:val="16"/>
                <w:lang w:eastAsia="bg-BG"/>
              </w:rPr>
              <w:t xml:space="preserve">7,08333333           </w:t>
            </w:r>
          </w:p>
        </w:tc>
        <w:tc>
          <w:tcPr>
            <w:tcW w:w="851" w:type="dxa"/>
            <w:tcBorders>
              <w:top w:val="single" w:sz="6" w:space="0" w:color="000000"/>
              <w:left w:val="single" w:sz="6" w:space="0" w:color="000000"/>
              <w:bottom w:val="single" w:sz="6" w:space="0" w:color="000000"/>
              <w:right w:val="single" w:sz="6" w:space="0" w:color="000000"/>
            </w:tcBorders>
            <w:vAlign w:val="center"/>
          </w:tcPr>
          <w:p w14:paraId="0FCA9B8D" w14:textId="77777777" w:rsidR="00B87E1B" w:rsidRPr="009779F0" w:rsidRDefault="00B87E1B" w:rsidP="00573B24">
            <w:pPr>
              <w:spacing w:after="0" w:line="360" w:lineRule="auto"/>
              <w:rPr>
                <w:rFonts w:ascii="Verdana" w:eastAsia="Times New Roman" w:hAnsi="Verdana" w:cs="Times New Roman"/>
                <w:sz w:val="16"/>
                <w:szCs w:val="16"/>
                <w:lang w:val="en-US" w:eastAsia="bg-BG"/>
              </w:rPr>
            </w:pPr>
            <w:r w:rsidRPr="009779F0">
              <w:rPr>
                <w:rFonts w:ascii="Verdana" w:eastAsia="Times New Roman" w:hAnsi="Verdana" w:cs="Times New Roman"/>
                <w:sz w:val="16"/>
                <w:szCs w:val="16"/>
                <w:lang w:eastAsia="bg-BG"/>
              </w:rPr>
              <w:t>4,58333333</w:t>
            </w:r>
            <w:r w:rsidRPr="009779F0">
              <w:rPr>
                <w:rFonts w:ascii="Verdana" w:eastAsia="Times New Roman" w:hAnsi="Verdana" w:cs="Times New Roman"/>
                <w:sz w:val="16"/>
                <w:szCs w:val="16"/>
                <w:lang w:val="en-US" w:eastAsia="bg-BG"/>
              </w:rPr>
              <w:t xml:space="preserve">              </w:t>
            </w:r>
          </w:p>
        </w:tc>
        <w:tc>
          <w:tcPr>
            <w:tcW w:w="850" w:type="dxa"/>
            <w:tcBorders>
              <w:top w:val="single" w:sz="6" w:space="0" w:color="000000"/>
              <w:left w:val="single" w:sz="6" w:space="0" w:color="000000"/>
              <w:bottom w:val="single" w:sz="6" w:space="0" w:color="000000"/>
              <w:right w:val="single" w:sz="6" w:space="0" w:color="000000"/>
            </w:tcBorders>
            <w:vAlign w:val="center"/>
          </w:tcPr>
          <w:p w14:paraId="0375B31C" w14:textId="5C18FE32" w:rsidR="00B87E1B" w:rsidRPr="00B87E1B" w:rsidRDefault="00B87E1B" w:rsidP="00573B24">
            <w:pPr>
              <w:spacing w:after="0" w:line="360" w:lineRule="auto"/>
              <w:rPr>
                <w:rFonts w:ascii="Verdana" w:eastAsia="Times New Roman" w:hAnsi="Verdana" w:cs="Times New Roman"/>
                <w:sz w:val="16"/>
                <w:szCs w:val="16"/>
                <w:lang w:eastAsia="bg-BG"/>
              </w:rPr>
            </w:pPr>
            <w:r w:rsidRPr="00B87E1B">
              <w:rPr>
                <w:rFonts w:ascii="Verdana" w:eastAsia="Times New Roman" w:hAnsi="Verdana" w:cs="Times New Roman"/>
                <w:sz w:val="16"/>
                <w:szCs w:val="16"/>
                <w:lang w:eastAsia="bg-BG"/>
              </w:rPr>
              <w:t>4,166666667</w:t>
            </w:r>
            <w:r>
              <w:rPr>
                <w:rFonts w:ascii="Verdana" w:eastAsia="Times New Roman" w:hAnsi="Verdana" w:cs="Times New Roman"/>
                <w:sz w:val="16"/>
                <w:szCs w:val="16"/>
                <w:lang w:eastAsia="bg-BG"/>
              </w:rPr>
              <w:t xml:space="preserve">    </w:t>
            </w:r>
          </w:p>
        </w:tc>
        <w:tc>
          <w:tcPr>
            <w:tcW w:w="709" w:type="dxa"/>
            <w:tcBorders>
              <w:top w:val="single" w:sz="6" w:space="0" w:color="000000"/>
              <w:left w:val="single" w:sz="6" w:space="0" w:color="000000"/>
              <w:bottom w:val="single" w:sz="6" w:space="0" w:color="000000"/>
              <w:right w:val="single" w:sz="6" w:space="0" w:color="000000"/>
            </w:tcBorders>
            <w:vAlign w:val="center"/>
          </w:tcPr>
          <w:p w14:paraId="74A084D2" w14:textId="2E505B5B" w:rsidR="00B87E1B" w:rsidRPr="00D8740E" w:rsidRDefault="00B87E1B" w:rsidP="00573B24">
            <w:pPr>
              <w:spacing w:after="0" w:line="360" w:lineRule="auto"/>
              <w:rPr>
                <w:rFonts w:ascii="Verdana" w:eastAsia="Times New Roman" w:hAnsi="Verdana" w:cs="Times New Roman"/>
                <w:sz w:val="20"/>
                <w:szCs w:val="20"/>
                <w:lang w:eastAsia="bg-BG"/>
              </w:rPr>
            </w:pPr>
            <w:r>
              <w:rPr>
                <w:rFonts w:ascii="Verdana" w:eastAsia="Times New Roman" w:hAnsi="Verdana" w:cs="Times New Roman"/>
                <w:sz w:val="24"/>
                <w:szCs w:val="24"/>
                <w:lang w:eastAsia="bg-BG"/>
              </w:rPr>
              <w:t xml:space="preserve"> </w:t>
            </w:r>
            <w:r w:rsidR="00E5279D" w:rsidRPr="00D8740E">
              <w:rPr>
                <w:rFonts w:ascii="Verdana" w:eastAsia="Times New Roman" w:hAnsi="Verdana" w:cs="Times New Roman"/>
                <w:sz w:val="20"/>
                <w:szCs w:val="20"/>
                <w:lang w:eastAsia="bg-BG"/>
              </w:rPr>
              <w:t>1,25</w:t>
            </w:r>
            <w:r w:rsidRPr="00D8740E">
              <w:rPr>
                <w:rFonts w:ascii="Verdana" w:eastAsia="Times New Roman" w:hAnsi="Verdana" w:cs="Times New Roman"/>
                <w:sz w:val="20"/>
                <w:szCs w:val="20"/>
                <w:lang w:eastAsia="bg-BG"/>
              </w:rPr>
              <w:t xml:space="preserve">    </w:t>
            </w:r>
          </w:p>
        </w:tc>
        <w:tc>
          <w:tcPr>
            <w:tcW w:w="992" w:type="dxa"/>
            <w:tcBorders>
              <w:top w:val="single" w:sz="6" w:space="0" w:color="000000"/>
              <w:left w:val="single" w:sz="6" w:space="0" w:color="000000"/>
              <w:bottom w:val="single" w:sz="6" w:space="0" w:color="000000"/>
              <w:right w:val="single" w:sz="6" w:space="0" w:color="000000"/>
            </w:tcBorders>
            <w:vAlign w:val="center"/>
          </w:tcPr>
          <w:p w14:paraId="6ABE17EF" w14:textId="37010871" w:rsidR="00B87E1B" w:rsidRPr="00DF4FE4" w:rsidRDefault="00DF4FE4" w:rsidP="00573B24">
            <w:pPr>
              <w:spacing w:after="0" w:line="360" w:lineRule="auto"/>
              <w:rPr>
                <w:rFonts w:ascii="Verdana" w:eastAsia="Times New Roman" w:hAnsi="Verdana" w:cs="Times New Roman"/>
                <w:sz w:val="16"/>
                <w:szCs w:val="16"/>
                <w:lang w:eastAsia="bg-BG"/>
              </w:rPr>
            </w:pPr>
            <w:r w:rsidRPr="00DF4FE4">
              <w:rPr>
                <w:rFonts w:ascii="Verdana" w:eastAsia="Times New Roman" w:hAnsi="Verdana" w:cs="Times New Roman"/>
                <w:sz w:val="16"/>
                <w:szCs w:val="16"/>
                <w:lang w:eastAsia="bg-BG"/>
              </w:rPr>
              <w:t>0,4166</w:t>
            </w:r>
            <w:r>
              <w:rPr>
                <w:rFonts w:ascii="Verdana" w:eastAsia="Times New Roman" w:hAnsi="Verdana" w:cs="Times New Roman"/>
                <w:sz w:val="16"/>
                <w:szCs w:val="16"/>
                <w:lang w:eastAsia="bg-BG"/>
              </w:rPr>
              <w:t>7</w:t>
            </w:r>
          </w:p>
        </w:tc>
        <w:tc>
          <w:tcPr>
            <w:tcW w:w="552" w:type="dxa"/>
            <w:tcBorders>
              <w:top w:val="single" w:sz="6" w:space="0" w:color="000000"/>
              <w:left w:val="single" w:sz="6" w:space="0" w:color="000000"/>
              <w:bottom w:val="single" w:sz="6" w:space="0" w:color="000000"/>
              <w:right w:val="single" w:sz="6" w:space="0" w:color="000000"/>
            </w:tcBorders>
            <w:vAlign w:val="center"/>
          </w:tcPr>
          <w:p w14:paraId="19A91002" w14:textId="77777777" w:rsidR="00B87E1B" w:rsidRPr="00331791" w:rsidRDefault="00B87E1B" w:rsidP="00573B24">
            <w:pPr>
              <w:spacing w:after="0" w:line="360" w:lineRule="auto"/>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 xml:space="preserve">        Общо             </w:t>
            </w:r>
          </w:p>
        </w:tc>
        <w:tc>
          <w:tcPr>
            <w:tcW w:w="5931" w:type="dxa"/>
            <w:tcBorders>
              <w:top w:val="single" w:sz="6" w:space="0" w:color="000000"/>
              <w:left w:val="single" w:sz="6" w:space="0" w:color="000000"/>
              <w:bottom w:val="single" w:sz="6" w:space="0" w:color="000000"/>
              <w:right w:val="single" w:sz="6" w:space="0" w:color="000000"/>
            </w:tcBorders>
            <w:vAlign w:val="center"/>
          </w:tcPr>
          <w:p w14:paraId="05D7CA96" w14:textId="77777777" w:rsidR="00B87E1B" w:rsidRPr="00331791" w:rsidRDefault="00B87E1B" w:rsidP="00573B24">
            <w:pPr>
              <w:spacing w:after="0" w:line="360" w:lineRule="auto"/>
              <w:rPr>
                <w:rFonts w:ascii="Verdana" w:eastAsia="Times New Roman" w:hAnsi="Verdana" w:cs="Times New Roman"/>
                <w:sz w:val="24"/>
                <w:szCs w:val="24"/>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2839643" w14:textId="77777777" w:rsidR="00B87E1B" w:rsidRPr="00331791" w:rsidRDefault="00B87E1B" w:rsidP="00573B24">
            <w:pPr>
              <w:spacing w:after="0" w:line="360" w:lineRule="auto"/>
              <w:jc w:val="center"/>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ИС!МВ!</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D2863E7" w14:textId="77777777" w:rsidR="00B87E1B" w:rsidRPr="00331791" w:rsidRDefault="00B87E1B" w:rsidP="00573B24">
            <w:pPr>
              <w:spacing w:after="0" w:line="360" w:lineRule="auto"/>
              <w:jc w:val="center"/>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ГЕРБ-СДС</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18D6D69" w14:textId="77777777" w:rsidR="00B87E1B" w:rsidRPr="00331791" w:rsidRDefault="00B87E1B" w:rsidP="00573B24">
            <w:pPr>
              <w:spacing w:after="0" w:line="360" w:lineRule="auto"/>
              <w:jc w:val="center"/>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ИТН</w:t>
            </w:r>
          </w:p>
        </w:tc>
      </w:tr>
      <w:tr w:rsidR="00DF4FE4" w:rsidRPr="00331791" w14:paraId="45E3274B" w14:textId="77777777" w:rsidTr="00DF4FE4">
        <w:tc>
          <w:tcPr>
            <w:tcW w:w="1844"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44704B2A" w14:textId="69DB12CD" w:rsidR="00DF4FE4" w:rsidRPr="006237DD" w:rsidRDefault="00DF4FE4" w:rsidP="00573B24">
            <w:pPr>
              <w:spacing w:after="0" w:line="360" w:lineRule="auto"/>
              <w:rPr>
                <w:rFonts w:ascii="Verdana" w:eastAsia="Times New Roman" w:hAnsi="Verdana" w:cs="Times New Roman"/>
                <w:sz w:val="20"/>
                <w:szCs w:val="20"/>
                <w:lang w:eastAsia="bg-BG"/>
              </w:rPr>
            </w:pPr>
            <w:proofErr w:type="spellStart"/>
            <w:r w:rsidRPr="006237DD">
              <w:rPr>
                <w:rFonts w:ascii="Verdana" w:eastAsia="Times New Roman" w:hAnsi="Verdana" w:cs="Times New Roman"/>
                <w:sz w:val="20"/>
                <w:szCs w:val="20"/>
                <w:lang w:eastAsia="bg-BG"/>
              </w:rPr>
              <w:t>Диспро</w:t>
            </w:r>
            <w:proofErr w:type="spellEnd"/>
            <w:r w:rsidR="002A737F">
              <w:rPr>
                <w:rFonts w:ascii="Verdana" w:eastAsia="Times New Roman" w:hAnsi="Verdana" w:cs="Times New Roman"/>
                <w:sz w:val="20"/>
                <w:szCs w:val="20"/>
                <w:lang w:eastAsia="bg-BG"/>
              </w:rPr>
              <w:t>-</w:t>
            </w:r>
          </w:p>
          <w:p w14:paraId="230051BE" w14:textId="7DF31F1D" w:rsidR="00DF4FE4" w:rsidRPr="006237DD" w:rsidRDefault="002A737F" w:rsidP="00573B24">
            <w:pPr>
              <w:spacing w:after="0" w:line="360" w:lineRule="auto"/>
              <w:rPr>
                <w:rFonts w:ascii="Verdana" w:eastAsia="Times New Roman" w:hAnsi="Verdana" w:cs="Times New Roman"/>
                <w:sz w:val="20"/>
                <w:szCs w:val="20"/>
                <w:lang w:eastAsia="bg-BG"/>
              </w:rPr>
            </w:pPr>
            <w:proofErr w:type="spellStart"/>
            <w:r>
              <w:rPr>
                <w:rFonts w:ascii="Verdana" w:eastAsia="Times New Roman" w:hAnsi="Verdana" w:cs="Times New Roman"/>
                <w:sz w:val="20"/>
                <w:szCs w:val="20"/>
                <w:lang w:eastAsia="bg-BG"/>
              </w:rPr>
              <w:t>п</w:t>
            </w:r>
            <w:r w:rsidR="00DF4FE4" w:rsidRPr="006237DD">
              <w:rPr>
                <w:rFonts w:ascii="Verdana" w:eastAsia="Times New Roman" w:hAnsi="Verdana" w:cs="Times New Roman"/>
                <w:sz w:val="20"/>
                <w:szCs w:val="20"/>
                <w:lang w:eastAsia="bg-BG"/>
              </w:rPr>
              <w:t>орцио</w:t>
            </w:r>
            <w:proofErr w:type="spellEnd"/>
            <w:r>
              <w:rPr>
                <w:rFonts w:ascii="Verdana" w:eastAsia="Times New Roman" w:hAnsi="Verdana" w:cs="Times New Roman"/>
                <w:sz w:val="20"/>
                <w:szCs w:val="20"/>
                <w:lang w:eastAsia="bg-BG"/>
              </w:rPr>
              <w:t>-</w:t>
            </w:r>
          </w:p>
          <w:p w14:paraId="5E4CA470" w14:textId="77777777" w:rsidR="00DF4FE4" w:rsidRPr="006237DD" w:rsidRDefault="00DF4FE4" w:rsidP="00573B24">
            <w:pPr>
              <w:spacing w:after="0" w:line="360" w:lineRule="auto"/>
              <w:rPr>
                <w:rFonts w:ascii="Verdana" w:eastAsia="Times New Roman" w:hAnsi="Verdana" w:cs="Times New Roman"/>
                <w:sz w:val="20"/>
                <w:szCs w:val="20"/>
                <w:lang w:eastAsia="bg-BG"/>
              </w:rPr>
            </w:pPr>
            <w:proofErr w:type="spellStart"/>
            <w:r w:rsidRPr="006237DD">
              <w:rPr>
                <w:rFonts w:ascii="Verdana" w:eastAsia="Times New Roman" w:hAnsi="Verdana" w:cs="Times New Roman"/>
                <w:sz w:val="20"/>
                <w:szCs w:val="20"/>
                <w:lang w:eastAsia="bg-BG"/>
              </w:rPr>
              <w:t>нален</w:t>
            </w:r>
            <w:proofErr w:type="spellEnd"/>
            <w:r w:rsidRPr="006237DD">
              <w:rPr>
                <w:rFonts w:ascii="Verdana" w:eastAsia="Times New Roman" w:hAnsi="Verdana" w:cs="Times New Roman"/>
                <w:sz w:val="20"/>
                <w:szCs w:val="20"/>
                <w:lang w:eastAsia="bg-BG"/>
              </w:rPr>
              <w:t xml:space="preserve"> ефект</w:t>
            </w:r>
          </w:p>
          <w:p w14:paraId="3D4D424A" w14:textId="77777777" w:rsidR="00DF4FE4" w:rsidRPr="00331791" w:rsidRDefault="00DF4FE4" w:rsidP="00573B24">
            <w:pPr>
              <w:spacing w:after="0" w:line="360" w:lineRule="auto"/>
              <w:rPr>
                <w:rFonts w:ascii="Verdana" w:eastAsia="Times New Roman" w:hAnsi="Verdana" w:cs="Times New Roman"/>
                <w:sz w:val="24"/>
                <w:szCs w:val="24"/>
                <w:lang w:eastAsia="bg-BG"/>
              </w:rPr>
            </w:pP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57F4F669" w14:textId="319B68C4" w:rsidR="00DF4FE4" w:rsidRPr="00B87E1B" w:rsidRDefault="00DF4FE4" w:rsidP="00573B24">
            <w:pPr>
              <w:spacing w:after="0" w:line="360" w:lineRule="auto"/>
              <w:rPr>
                <w:rFonts w:ascii="Verdana" w:eastAsia="Times New Roman" w:hAnsi="Verdana" w:cs="Times New Roman"/>
                <w:sz w:val="16"/>
                <w:szCs w:val="16"/>
                <w:lang w:eastAsia="bg-BG"/>
              </w:rPr>
            </w:pPr>
            <w:r w:rsidRPr="00B87E1B">
              <w:rPr>
                <w:rStyle w:val="af"/>
                <w:rFonts w:ascii="Trebuchet MS" w:hAnsi="Trebuchet MS"/>
                <w:color w:val="455A64"/>
                <w:sz w:val="16"/>
                <w:szCs w:val="16"/>
              </w:rPr>
              <w:t>0,69384377</w:t>
            </w:r>
          </w:p>
        </w:tc>
        <w:tc>
          <w:tcPr>
            <w:tcW w:w="99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6B9DF8B4" w14:textId="7824069B" w:rsidR="00DF4FE4" w:rsidRPr="00331791" w:rsidRDefault="00DF4FE4" w:rsidP="00573B24">
            <w:pPr>
              <w:spacing w:after="0" w:line="360" w:lineRule="auto"/>
              <w:rPr>
                <w:rFonts w:ascii="Verdana" w:eastAsia="Times New Roman" w:hAnsi="Verdana" w:cs="Times New Roman"/>
                <w:sz w:val="24"/>
                <w:szCs w:val="24"/>
                <w:lang w:eastAsia="bg-BG"/>
              </w:rPr>
            </w:pPr>
            <w:r>
              <w:rPr>
                <w:rFonts w:ascii="Verdana" w:hAnsi="Verdana"/>
                <w:color w:val="000000"/>
                <w:sz w:val="24"/>
                <w:szCs w:val="24"/>
              </w:rPr>
              <w:t>0</w:t>
            </w:r>
            <w:r w:rsidRPr="00331791">
              <w:rPr>
                <w:rFonts w:ascii="Verdana" w:hAnsi="Verdana"/>
                <w:color w:val="000000"/>
                <w:sz w:val="24"/>
                <w:szCs w:val="24"/>
              </w:rPr>
              <w:t>,</w:t>
            </w:r>
            <w:r>
              <w:rPr>
                <w:rFonts w:ascii="Verdana" w:hAnsi="Verdana"/>
                <w:color w:val="000000"/>
                <w:sz w:val="24"/>
                <w:szCs w:val="24"/>
              </w:rPr>
              <w:t>36945361</w:t>
            </w:r>
          </w:p>
        </w:tc>
        <w:tc>
          <w:tcPr>
            <w:tcW w:w="992" w:type="dxa"/>
            <w:tcBorders>
              <w:top w:val="single" w:sz="6" w:space="0" w:color="000000"/>
              <w:left w:val="single" w:sz="6" w:space="0" w:color="000000"/>
              <w:bottom w:val="single" w:sz="6" w:space="0" w:color="000000"/>
              <w:right w:val="single" w:sz="6" w:space="0" w:color="000000"/>
            </w:tcBorders>
            <w:vAlign w:val="center"/>
          </w:tcPr>
          <w:p w14:paraId="265AF413" w14:textId="77777777" w:rsidR="00DF4FE4" w:rsidRPr="00331791" w:rsidRDefault="00DF4FE4" w:rsidP="00573B24">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0,38696355</w:t>
            </w:r>
          </w:p>
        </w:tc>
        <w:tc>
          <w:tcPr>
            <w:tcW w:w="99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0A5238EC" w14:textId="6054B54D" w:rsidR="00DF4FE4" w:rsidRPr="00331791" w:rsidRDefault="00DF4FE4" w:rsidP="00573B24">
            <w:pPr>
              <w:spacing w:after="0" w:line="360" w:lineRule="auto"/>
              <w:rPr>
                <w:rFonts w:ascii="Verdana" w:eastAsia="Times New Roman" w:hAnsi="Verdana" w:cs="Times New Roman"/>
                <w:sz w:val="24"/>
                <w:szCs w:val="24"/>
                <w:lang w:eastAsia="bg-BG"/>
              </w:rPr>
            </w:pPr>
            <w:r>
              <w:rPr>
                <w:rFonts w:ascii="Verdana" w:hAnsi="Verdana"/>
                <w:color w:val="000000"/>
                <w:sz w:val="24"/>
                <w:szCs w:val="24"/>
              </w:rPr>
              <w:t>0</w:t>
            </w:r>
            <w:r w:rsidRPr="00331791">
              <w:rPr>
                <w:rFonts w:ascii="Verdana" w:hAnsi="Verdana"/>
                <w:color w:val="000000"/>
                <w:sz w:val="24"/>
                <w:szCs w:val="24"/>
              </w:rPr>
              <w:t>,</w:t>
            </w:r>
            <w:r>
              <w:rPr>
                <w:rFonts w:ascii="Verdana" w:hAnsi="Verdana"/>
                <w:color w:val="000000"/>
                <w:sz w:val="24"/>
                <w:szCs w:val="24"/>
              </w:rPr>
              <w:t>15646095</w:t>
            </w:r>
          </w:p>
        </w:tc>
        <w:tc>
          <w:tcPr>
            <w:tcW w:w="992" w:type="dxa"/>
            <w:tcBorders>
              <w:top w:val="single" w:sz="6" w:space="0" w:color="000000"/>
              <w:left w:val="single" w:sz="6" w:space="0" w:color="000000"/>
              <w:bottom w:val="single" w:sz="6" w:space="0" w:color="000000"/>
              <w:right w:val="single" w:sz="6" w:space="0" w:color="000000"/>
            </w:tcBorders>
            <w:vAlign w:val="center"/>
          </w:tcPr>
          <w:p w14:paraId="0F5E7C2C" w14:textId="77777777" w:rsidR="00DF4FE4" w:rsidRPr="00331791" w:rsidRDefault="00DF4FE4" w:rsidP="00573B24">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0,344629827</w:t>
            </w:r>
          </w:p>
        </w:tc>
        <w:tc>
          <w:tcPr>
            <w:tcW w:w="992" w:type="dxa"/>
            <w:tcBorders>
              <w:top w:val="single" w:sz="6" w:space="0" w:color="000000"/>
              <w:left w:val="single" w:sz="6" w:space="0" w:color="000000"/>
              <w:bottom w:val="single" w:sz="6" w:space="0" w:color="000000"/>
              <w:right w:val="single" w:sz="6" w:space="0" w:color="000000"/>
            </w:tcBorders>
            <w:vAlign w:val="center"/>
          </w:tcPr>
          <w:p w14:paraId="36CE4D92" w14:textId="69400C68" w:rsidR="00DF4FE4" w:rsidRPr="00331791" w:rsidRDefault="00DF4FE4" w:rsidP="00573B24">
            <w:pPr>
              <w:spacing w:after="0" w:line="360" w:lineRule="auto"/>
              <w:rPr>
                <w:rFonts w:ascii="Verdana" w:eastAsia="Times New Roman" w:hAnsi="Verdana" w:cs="Times New Roman"/>
                <w:b/>
                <w:sz w:val="24"/>
                <w:szCs w:val="24"/>
                <w:lang w:eastAsia="bg-BG"/>
              </w:rPr>
            </w:pPr>
            <w:r>
              <w:rPr>
                <w:rFonts w:ascii="Verdana" w:hAnsi="Verdana"/>
                <w:b/>
                <w:color w:val="000000"/>
                <w:sz w:val="24"/>
                <w:szCs w:val="24"/>
              </w:rPr>
              <w:t>0,01450142</w:t>
            </w:r>
          </w:p>
        </w:tc>
        <w:tc>
          <w:tcPr>
            <w:tcW w:w="992" w:type="dxa"/>
            <w:tcBorders>
              <w:top w:val="single" w:sz="6" w:space="0" w:color="000000"/>
              <w:left w:val="single" w:sz="6" w:space="0" w:color="000000"/>
              <w:bottom w:val="single" w:sz="6" w:space="0" w:color="000000"/>
              <w:right w:val="single" w:sz="6" w:space="0" w:color="000000"/>
            </w:tcBorders>
            <w:vAlign w:val="center"/>
          </w:tcPr>
          <w:p w14:paraId="2382AC9D" w14:textId="77777777" w:rsidR="00DF4FE4" w:rsidRPr="00331791" w:rsidRDefault="00DF4FE4" w:rsidP="00573B24">
            <w:pPr>
              <w:spacing w:after="0" w:line="360" w:lineRule="auto"/>
              <w:rPr>
                <w:rFonts w:ascii="Verdana" w:eastAsia="Times New Roman" w:hAnsi="Verdana" w:cs="Times New Roman"/>
                <w:sz w:val="24"/>
                <w:szCs w:val="24"/>
                <w:lang w:eastAsia="bg-BG"/>
              </w:rPr>
            </w:pPr>
            <w:r>
              <w:rPr>
                <w:rFonts w:ascii="Verdana" w:eastAsia="Times New Roman" w:hAnsi="Verdana" w:cs="Times New Roman"/>
                <w:sz w:val="24"/>
                <w:szCs w:val="24"/>
                <w:lang w:eastAsia="bg-BG"/>
              </w:rPr>
              <w:t xml:space="preserve">0,29864276         </w:t>
            </w:r>
          </w:p>
        </w:tc>
        <w:tc>
          <w:tcPr>
            <w:tcW w:w="851" w:type="dxa"/>
            <w:tcBorders>
              <w:top w:val="single" w:sz="6" w:space="0" w:color="000000"/>
              <w:left w:val="single" w:sz="6" w:space="0" w:color="000000"/>
              <w:bottom w:val="single" w:sz="6" w:space="0" w:color="000000"/>
              <w:right w:val="single" w:sz="6" w:space="0" w:color="000000"/>
            </w:tcBorders>
            <w:vAlign w:val="center"/>
          </w:tcPr>
          <w:p w14:paraId="6724BCF4" w14:textId="77777777" w:rsidR="00DF4FE4" w:rsidRPr="00DF4FE4" w:rsidRDefault="00DF4FE4" w:rsidP="00573B24">
            <w:pPr>
              <w:spacing w:after="0" w:line="360" w:lineRule="auto"/>
              <w:rPr>
                <w:rFonts w:ascii="Verdana" w:eastAsia="Times New Roman" w:hAnsi="Verdana" w:cs="Times New Roman"/>
                <w:sz w:val="16"/>
                <w:szCs w:val="16"/>
                <w:lang w:eastAsia="bg-BG"/>
              </w:rPr>
            </w:pPr>
            <w:r w:rsidRPr="00DF4FE4">
              <w:rPr>
                <w:rFonts w:ascii="Verdana" w:eastAsia="Times New Roman" w:hAnsi="Verdana" w:cs="Times New Roman"/>
                <w:sz w:val="16"/>
                <w:szCs w:val="16"/>
                <w:lang w:eastAsia="bg-BG"/>
              </w:rPr>
              <w:t>-0,016</w:t>
            </w:r>
          </w:p>
          <w:p w14:paraId="0771C625" w14:textId="77777777" w:rsidR="00DF4FE4" w:rsidRPr="00CF3FD1" w:rsidRDefault="00DF4FE4" w:rsidP="00573B24">
            <w:pPr>
              <w:spacing w:after="0" w:line="360" w:lineRule="auto"/>
              <w:rPr>
                <w:rFonts w:ascii="Verdana" w:eastAsia="Times New Roman" w:hAnsi="Verdana" w:cs="Times New Roman"/>
                <w:sz w:val="24"/>
                <w:szCs w:val="24"/>
                <w:lang w:eastAsia="bg-BG"/>
              </w:rPr>
            </w:pPr>
            <w:r w:rsidRPr="00DF4FE4">
              <w:rPr>
                <w:rFonts w:ascii="Verdana" w:eastAsia="Times New Roman" w:hAnsi="Verdana" w:cs="Times New Roman"/>
                <w:sz w:val="16"/>
                <w:szCs w:val="16"/>
                <w:lang w:eastAsia="bg-BG"/>
              </w:rPr>
              <w:t>41999</w:t>
            </w:r>
          </w:p>
        </w:tc>
        <w:tc>
          <w:tcPr>
            <w:tcW w:w="850" w:type="dxa"/>
            <w:tcBorders>
              <w:top w:val="single" w:sz="6" w:space="0" w:color="000000"/>
              <w:left w:val="single" w:sz="6" w:space="0" w:color="000000"/>
              <w:bottom w:val="single" w:sz="6" w:space="0" w:color="000000"/>
              <w:right w:val="single" w:sz="6" w:space="0" w:color="000000"/>
            </w:tcBorders>
            <w:vAlign w:val="center"/>
          </w:tcPr>
          <w:p w14:paraId="30F512AB" w14:textId="61BDBBA2" w:rsidR="00DF4FE4" w:rsidRPr="00B87E1B" w:rsidRDefault="00DF4FE4" w:rsidP="00573B24">
            <w:pPr>
              <w:spacing w:after="0" w:line="360" w:lineRule="auto"/>
              <w:rPr>
                <w:rFonts w:ascii="Verdana" w:eastAsia="Times New Roman" w:hAnsi="Verdana" w:cs="Times New Roman"/>
                <w:sz w:val="16"/>
                <w:szCs w:val="16"/>
                <w:lang w:eastAsia="bg-BG"/>
              </w:rPr>
            </w:pPr>
            <w:r w:rsidRPr="00B87E1B">
              <w:rPr>
                <w:rFonts w:ascii="Verdana" w:eastAsia="Times New Roman" w:hAnsi="Verdana" w:cs="Times New Roman"/>
                <w:sz w:val="16"/>
                <w:szCs w:val="16"/>
                <w:lang w:eastAsia="bg-BG"/>
              </w:rPr>
              <w:t>0,162</w:t>
            </w:r>
            <w:r>
              <w:rPr>
                <w:rFonts w:ascii="Verdana" w:eastAsia="Times New Roman" w:hAnsi="Verdana" w:cs="Times New Roman"/>
                <w:sz w:val="16"/>
                <w:szCs w:val="16"/>
                <w:lang w:eastAsia="bg-BG"/>
              </w:rPr>
              <w:t xml:space="preserve">  </w:t>
            </w:r>
            <w:r w:rsidRPr="00B87E1B">
              <w:rPr>
                <w:rFonts w:ascii="Verdana" w:eastAsia="Times New Roman" w:hAnsi="Verdana" w:cs="Times New Roman"/>
                <w:sz w:val="16"/>
                <w:szCs w:val="16"/>
                <w:lang w:eastAsia="bg-BG"/>
              </w:rPr>
              <w:t>299006</w:t>
            </w:r>
            <w:r>
              <w:rPr>
                <w:rFonts w:ascii="Verdana" w:eastAsia="Times New Roman" w:hAnsi="Verdana" w:cs="Times New Roman"/>
                <w:sz w:val="16"/>
                <w:szCs w:val="16"/>
                <w:lang w:eastAsia="bg-BG"/>
              </w:rPr>
              <w:t xml:space="preserve">   </w:t>
            </w:r>
          </w:p>
        </w:tc>
        <w:tc>
          <w:tcPr>
            <w:tcW w:w="709" w:type="dxa"/>
            <w:tcBorders>
              <w:top w:val="single" w:sz="6" w:space="0" w:color="000000"/>
              <w:left w:val="single" w:sz="6" w:space="0" w:color="000000"/>
              <w:bottom w:val="single" w:sz="6" w:space="0" w:color="000000"/>
              <w:right w:val="single" w:sz="6" w:space="0" w:color="000000"/>
            </w:tcBorders>
            <w:vAlign w:val="center"/>
          </w:tcPr>
          <w:p w14:paraId="020BA73D" w14:textId="074219C8" w:rsidR="00DF4FE4" w:rsidRPr="00DF4FE4" w:rsidRDefault="00DF4FE4" w:rsidP="00573B24">
            <w:pPr>
              <w:spacing w:after="0" w:line="360" w:lineRule="auto"/>
              <w:rPr>
                <w:rFonts w:ascii="Verdana" w:eastAsia="Times New Roman" w:hAnsi="Verdana" w:cs="Times New Roman"/>
                <w:sz w:val="18"/>
                <w:szCs w:val="18"/>
                <w:lang w:eastAsia="bg-BG"/>
              </w:rPr>
            </w:pPr>
            <w:r w:rsidRPr="00DF4FE4">
              <w:rPr>
                <w:rFonts w:ascii="Verdana" w:eastAsia="Times New Roman" w:hAnsi="Verdana" w:cs="Times New Roman"/>
                <w:sz w:val="18"/>
                <w:szCs w:val="18"/>
                <w:lang w:eastAsia="bg-BG"/>
              </w:rPr>
              <w:t xml:space="preserve">0,180285515      </w:t>
            </w:r>
          </w:p>
        </w:tc>
        <w:tc>
          <w:tcPr>
            <w:tcW w:w="992" w:type="dxa"/>
            <w:tcBorders>
              <w:top w:val="single" w:sz="6" w:space="0" w:color="000000"/>
              <w:left w:val="single" w:sz="6" w:space="0" w:color="000000"/>
              <w:bottom w:val="single" w:sz="6" w:space="0" w:color="000000"/>
              <w:right w:val="single" w:sz="6" w:space="0" w:color="000000"/>
            </w:tcBorders>
            <w:vAlign w:val="center"/>
          </w:tcPr>
          <w:p w14:paraId="024879AF" w14:textId="77777777" w:rsidR="00DF4FE4" w:rsidRDefault="00DF4FE4" w:rsidP="00573B24">
            <w:pPr>
              <w:spacing w:after="0" w:line="360" w:lineRule="auto"/>
              <w:rPr>
                <w:rFonts w:ascii="Verdana" w:eastAsia="Times New Roman" w:hAnsi="Verdana" w:cs="Times New Roman"/>
                <w:sz w:val="18"/>
                <w:szCs w:val="18"/>
                <w:lang w:eastAsia="bg-BG"/>
              </w:rPr>
            </w:pPr>
            <w:r>
              <w:rPr>
                <w:rFonts w:ascii="Verdana" w:eastAsia="Times New Roman" w:hAnsi="Verdana" w:cs="Times New Roman"/>
                <w:sz w:val="24"/>
                <w:szCs w:val="24"/>
                <w:lang w:eastAsia="bg-BG"/>
              </w:rPr>
              <w:t>-</w:t>
            </w:r>
            <w:r w:rsidRPr="00DF4FE4">
              <w:rPr>
                <w:rFonts w:ascii="Verdana" w:eastAsia="Times New Roman" w:hAnsi="Verdana" w:cs="Times New Roman"/>
                <w:sz w:val="18"/>
                <w:szCs w:val="18"/>
                <w:lang w:eastAsia="bg-BG"/>
              </w:rPr>
              <w:t>0,006</w:t>
            </w:r>
          </w:p>
          <w:p w14:paraId="32CB2354" w14:textId="1648CF61" w:rsidR="00DF4FE4" w:rsidRPr="003675CD" w:rsidRDefault="00DF4FE4" w:rsidP="00573B24">
            <w:pPr>
              <w:spacing w:after="0" w:line="360" w:lineRule="auto"/>
              <w:rPr>
                <w:rFonts w:ascii="Verdana" w:eastAsia="Times New Roman" w:hAnsi="Verdana" w:cs="Times New Roman"/>
                <w:sz w:val="24"/>
                <w:szCs w:val="24"/>
                <w:lang w:eastAsia="bg-BG"/>
              </w:rPr>
            </w:pPr>
            <w:r w:rsidRPr="00DF4FE4">
              <w:rPr>
                <w:rFonts w:ascii="Verdana" w:eastAsia="Times New Roman" w:hAnsi="Verdana" w:cs="Times New Roman"/>
                <w:sz w:val="18"/>
                <w:szCs w:val="18"/>
                <w:lang w:eastAsia="bg-BG"/>
              </w:rPr>
              <w:t>82126</w:t>
            </w:r>
          </w:p>
        </w:tc>
        <w:tc>
          <w:tcPr>
            <w:tcW w:w="552" w:type="dxa"/>
            <w:tcBorders>
              <w:top w:val="single" w:sz="6" w:space="0" w:color="000000"/>
              <w:left w:val="single" w:sz="6" w:space="0" w:color="000000"/>
              <w:bottom w:val="single" w:sz="6" w:space="0" w:color="000000"/>
              <w:right w:val="single" w:sz="6" w:space="0" w:color="000000"/>
            </w:tcBorders>
            <w:vAlign w:val="center"/>
          </w:tcPr>
          <w:p w14:paraId="36171599" w14:textId="77777777" w:rsidR="00DF4FE4" w:rsidRPr="00331791" w:rsidRDefault="00DF4FE4" w:rsidP="00573B24">
            <w:pPr>
              <w:spacing w:after="0" w:line="360" w:lineRule="auto"/>
              <w:rPr>
                <w:rFonts w:ascii="Verdana" w:eastAsia="Times New Roman" w:hAnsi="Verdana" w:cs="Times New Roman"/>
                <w:sz w:val="24"/>
                <w:szCs w:val="24"/>
                <w:lang w:eastAsia="bg-BG"/>
              </w:rPr>
            </w:pPr>
          </w:p>
        </w:tc>
        <w:tc>
          <w:tcPr>
            <w:tcW w:w="5931" w:type="dxa"/>
            <w:tcBorders>
              <w:top w:val="single" w:sz="6" w:space="0" w:color="000000"/>
              <w:left w:val="single" w:sz="6" w:space="0" w:color="000000"/>
              <w:bottom w:val="single" w:sz="6" w:space="0" w:color="000000"/>
              <w:right w:val="single" w:sz="6" w:space="0" w:color="000000"/>
            </w:tcBorders>
            <w:vAlign w:val="center"/>
          </w:tcPr>
          <w:p w14:paraId="2EA45E62" w14:textId="77777777" w:rsidR="00DF4FE4" w:rsidRPr="00331791" w:rsidRDefault="00DF4FE4" w:rsidP="00573B24">
            <w:pPr>
              <w:spacing w:after="0" w:line="360" w:lineRule="auto"/>
              <w:jc w:val="right"/>
              <w:rPr>
                <w:rFonts w:ascii="Verdana" w:eastAsia="Times New Roman" w:hAnsi="Verdana" w:cs="Times New Roman"/>
                <w:sz w:val="24"/>
                <w:szCs w:val="24"/>
                <w:lang w:eastAsia="bg-BG"/>
              </w:rPr>
            </w:pPr>
          </w:p>
        </w:tc>
        <w:tc>
          <w:tcPr>
            <w:tcW w:w="2176"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72C59A3C" w14:textId="77777777" w:rsidR="00DF4FE4" w:rsidRPr="00331791" w:rsidRDefault="00DF4FE4" w:rsidP="00573B24">
            <w:pPr>
              <w:spacing w:after="0" w:line="360" w:lineRule="auto"/>
              <w:jc w:val="right"/>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4597</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21BAD853" w14:textId="77777777" w:rsidR="00DF4FE4" w:rsidRPr="00331791" w:rsidRDefault="00DF4FE4" w:rsidP="00573B24">
            <w:pPr>
              <w:spacing w:after="0" w:line="360" w:lineRule="auto"/>
              <w:jc w:val="right"/>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53615</w:t>
            </w:r>
          </w:p>
        </w:tc>
        <w:tc>
          <w:tcPr>
            <w:tcW w:w="1088"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14:paraId="1809AA9E" w14:textId="77777777" w:rsidR="00DF4FE4" w:rsidRPr="00331791" w:rsidRDefault="00DF4FE4" w:rsidP="00573B24">
            <w:pPr>
              <w:spacing w:after="0" w:line="360" w:lineRule="auto"/>
              <w:jc w:val="right"/>
              <w:rPr>
                <w:rFonts w:ascii="Verdana" w:eastAsia="Times New Roman" w:hAnsi="Verdana" w:cs="Times New Roman"/>
                <w:sz w:val="24"/>
                <w:szCs w:val="24"/>
                <w:lang w:eastAsia="bg-BG"/>
              </w:rPr>
            </w:pPr>
            <w:r w:rsidRPr="00331791">
              <w:rPr>
                <w:rFonts w:ascii="Verdana" w:eastAsia="Times New Roman" w:hAnsi="Verdana" w:cs="Times New Roman"/>
                <w:sz w:val="24"/>
                <w:szCs w:val="24"/>
                <w:lang w:eastAsia="bg-BG"/>
              </w:rPr>
              <w:t>22958</w:t>
            </w:r>
          </w:p>
        </w:tc>
      </w:tr>
    </w:tbl>
    <w:p w14:paraId="7C9A9083" w14:textId="77777777" w:rsidR="00FE7718" w:rsidRDefault="00571A3E" w:rsidP="00BC6BAB">
      <w:pPr>
        <w:spacing w:line="360" w:lineRule="auto"/>
        <w:jc w:val="both"/>
        <w:rPr>
          <w:sz w:val="28"/>
          <w:szCs w:val="28"/>
        </w:rPr>
      </w:pPr>
      <w:r>
        <w:rPr>
          <w:sz w:val="28"/>
          <w:szCs w:val="28"/>
        </w:rPr>
        <w:t xml:space="preserve">      </w:t>
      </w:r>
    </w:p>
    <w:p w14:paraId="62B696CD" w14:textId="1446CCA5" w:rsidR="007E163C" w:rsidRPr="007E163C" w:rsidRDefault="00EF39ED" w:rsidP="007E163C">
      <w:pPr>
        <w:spacing w:line="360" w:lineRule="auto"/>
        <w:jc w:val="both"/>
        <w:rPr>
          <w:sz w:val="28"/>
          <w:szCs w:val="28"/>
        </w:rPr>
      </w:pPr>
      <w:r>
        <w:rPr>
          <w:sz w:val="28"/>
          <w:szCs w:val="28"/>
        </w:rPr>
        <w:t xml:space="preserve">     </w:t>
      </w:r>
      <w:r w:rsidR="007E163C" w:rsidRPr="007E163C">
        <w:rPr>
          <w:sz w:val="28"/>
          <w:szCs w:val="28"/>
        </w:rPr>
        <w:t xml:space="preserve">Таблицата дава пример за евентуално справедливо разпределение на мандатите. Виждаме, че повечето партии получават мандати, близки до електоралното им влияние, което е и основна цел на политическата пропорция. </w:t>
      </w:r>
    </w:p>
    <w:p w14:paraId="1DCDC396" w14:textId="1B083833" w:rsidR="007E163C" w:rsidRDefault="00EF39ED" w:rsidP="007E163C">
      <w:pPr>
        <w:spacing w:line="360" w:lineRule="auto"/>
        <w:jc w:val="both"/>
        <w:rPr>
          <w:sz w:val="28"/>
          <w:szCs w:val="28"/>
        </w:rPr>
      </w:pPr>
      <w:r>
        <w:rPr>
          <w:sz w:val="28"/>
          <w:szCs w:val="28"/>
        </w:rPr>
        <w:t xml:space="preserve">    </w:t>
      </w:r>
      <w:r w:rsidR="007E163C" w:rsidRPr="007E163C">
        <w:rPr>
          <w:sz w:val="28"/>
          <w:szCs w:val="28"/>
        </w:rPr>
        <w:t xml:space="preserve">Днешното общество обаче </w:t>
      </w:r>
      <w:r>
        <w:rPr>
          <w:sz w:val="28"/>
          <w:szCs w:val="28"/>
        </w:rPr>
        <w:t xml:space="preserve">се оказа </w:t>
      </w:r>
      <w:r w:rsidR="007E163C" w:rsidRPr="007E163C">
        <w:rPr>
          <w:sz w:val="28"/>
          <w:szCs w:val="28"/>
        </w:rPr>
        <w:t>на друго мнение. След серия от парламентарни избори, то получи съвършено различна картина в 52 НС. Свръхмнозинството стана факт. Оказва, се че стабилността е по-желаната форма на политическо управление. Дилемата справедливи представителства или твърди мнозинства е решена в полза на формирането на силна изпълнителна власт, продукт на „диспропорцията“ в парламентарното представителство.</w:t>
      </w:r>
      <w:r w:rsidR="00FE7718">
        <w:rPr>
          <w:sz w:val="28"/>
          <w:szCs w:val="28"/>
        </w:rPr>
        <w:t xml:space="preserve">      </w:t>
      </w:r>
    </w:p>
    <w:p w14:paraId="4EC22221" w14:textId="77777777" w:rsidR="004F2FF7" w:rsidRDefault="004F2FF7" w:rsidP="004F2FF7">
      <w:pPr>
        <w:spacing w:line="360" w:lineRule="auto"/>
        <w:jc w:val="both"/>
        <w:rPr>
          <w:sz w:val="28"/>
          <w:szCs w:val="28"/>
        </w:rPr>
      </w:pPr>
      <w:r>
        <w:rPr>
          <w:sz w:val="28"/>
          <w:szCs w:val="28"/>
        </w:rPr>
        <w:t>Б Е Л Е Ж К И:</w:t>
      </w:r>
    </w:p>
    <w:p w14:paraId="08A433B1" w14:textId="77777777" w:rsidR="004F2FF7" w:rsidRPr="00F86115" w:rsidRDefault="004F2FF7" w:rsidP="004F2FF7">
      <w:pPr>
        <w:numPr>
          <w:ilvl w:val="0"/>
          <w:numId w:val="2"/>
        </w:numPr>
        <w:spacing w:after="0" w:line="240" w:lineRule="auto"/>
        <w:jc w:val="both"/>
        <w:rPr>
          <w:sz w:val="24"/>
          <w:szCs w:val="24"/>
        </w:rPr>
      </w:pPr>
      <w:r w:rsidRPr="00F86115">
        <w:rPr>
          <w:rFonts w:ascii="EF10+TimesNewRoman" w:hAnsi="EF10+TimesNewRoman" w:cs="EF10+TimesNewRoman"/>
          <w:sz w:val="24"/>
          <w:szCs w:val="24"/>
        </w:rPr>
        <w:lastRenderedPageBreak/>
        <w:t>Държавен вестник</w:t>
      </w:r>
      <w:r w:rsidRPr="00F86115">
        <w:rPr>
          <w:rFonts w:ascii="Times New Roman" w:hAnsi="Times New Roman" w:cs="Times New Roman"/>
          <w:sz w:val="24"/>
          <w:szCs w:val="24"/>
        </w:rPr>
        <w:t xml:space="preserve">, </w:t>
      </w:r>
      <w:r w:rsidRPr="00F86115">
        <w:rPr>
          <w:rFonts w:ascii="EF10+TimesNewRoman" w:hAnsi="EF10+TimesNewRoman" w:cs="EF10+TimesNewRoman"/>
          <w:sz w:val="24"/>
          <w:szCs w:val="24"/>
        </w:rPr>
        <w:t>бр</w:t>
      </w:r>
      <w:r w:rsidRPr="00F86115">
        <w:rPr>
          <w:rFonts w:ascii="Times New Roman" w:hAnsi="Times New Roman" w:cs="Times New Roman"/>
          <w:sz w:val="24"/>
          <w:szCs w:val="24"/>
        </w:rPr>
        <w:t xml:space="preserve">. 19 </w:t>
      </w:r>
      <w:r w:rsidRPr="00F86115">
        <w:rPr>
          <w:rFonts w:ascii="EF10+TimesNewRoman" w:hAnsi="EF10+TimesNewRoman" w:cs="EF10+TimesNewRoman"/>
          <w:sz w:val="24"/>
          <w:szCs w:val="24"/>
        </w:rPr>
        <w:t xml:space="preserve">от </w:t>
      </w:r>
      <w:r w:rsidRPr="00F86115">
        <w:rPr>
          <w:rFonts w:ascii="Times New Roman" w:hAnsi="Times New Roman" w:cs="Times New Roman"/>
          <w:sz w:val="24"/>
          <w:szCs w:val="24"/>
        </w:rPr>
        <w:t xml:space="preserve">5.03.2014 </w:t>
      </w:r>
      <w:r w:rsidRPr="00F86115">
        <w:rPr>
          <w:rFonts w:ascii="EF10+TimesNewRoman" w:hAnsi="EF10+TimesNewRoman" w:cs="EF10+TimesNewRoman"/>
          <w:sz w:val="24"/>
          <w:szCs w:val="24"/>
        </w:rPr>
        <w:t>г</w:t>
      </w:r>
      <w:r w:rsidRPr="00F86115">
        <w:rPr>
          <w:rFonts w:ascii="Times New Roman" w:hAnsi="Times New Roman" w:cs="Times New Roman"/>
          <w:sz w:val="24"/>
          <w:szCs w:val="24"/>
        </w:rPr>
        <w:t>.</w:t>
      </w:r>
    </w:p>
    <w:p w14:paraId="1E5FCFC4" w14:textId="442C970A" w:rsidR="004F2FF7" w:rsidRPr="00F86115" w:rsidRDefault="004F2FF7" w:rsidP="004F2FF7">
      <w:pPr>
        <w:pStyle w:val="a9"/>
        <w:numPr>
          <w:ilvl w:val="0"/>
          <w:numId w:val="2"/>
        </w:numPr>
        <w:spacing w:after="0" w:line="240" w:lineRule="auto"/>
        <w:jc w:val="both"/>
        <w:rPr>
          <w:sz w:val="24"/>
          <w:szCs w:val="24"/>
        </w:rPr>
      </w:pPr>
      <w:hyperlink r:id="rId5" w:history="1">
        <w:r w:rsidRPr="00F86115">
          <w:rPr>
            <w:rStyle w:val="af1"/>
            <w:sz w:val="24"/>
            <w:szCs w:val="24"/>
          </w:rPr>
          <w:t xml:space="preserve">Резултати :: Парламентарни избори </w:t>
        </w:r>
        <w:r w:rsidR="00A168FC" w:rsidRPr="00F86115">
          <w:rPr>
            <w:rStyle w:val="af1"/>
            <w:sz w:val="24"/>
            <w:szCs w:val="24"/>
          </w:rPr>
          <w:t xml:space="preserve">27 октомври </w:t>
        </w:r>
        <w:r w:rsidRPr="00F86115">
          <w:rPr>
            <w:rStyle w:val="af1"/>
            <w:sz w:val="24"/>
            <w:szCs w:val="24"/>
          </w:rPr>
          <w:t xml:space="preserve"> 202</w:t>
        </w:r>
        <w:r w:rsidR="00A168FC" w:rsidRPr="00F86115">
          <w:rPr>
            <w:rStyle w:val="af1"/>
            <w:sz w:val="24"/>
            <w:szCs w:val="24"/>
          </w:rPr>
          <w:t>4</w:t>
        </w:r>
        <w:r w:rsidRPr="00F86115">
          <w:rPr>
            <w:rStyle w:val="af1"/>
            <w:sz w:val="24"/>
            <w:szCs w:val="24"/>
          </w:rPr>
          <w:t xml:space="preserve"> (cik.bg)</w:t>
        </w:r>
      </w:hyperlink>
      <w:r w:rsidRPr="00F86115">
        <w:rPr>
          <w:color w:val="0000FF"/>
          <w:sz w:val="24"/>
          <w:szCs w:val="24"/>
          <w:u w:val="single"/>
        </w:rPr>
        <w:t xml:space="preserve">; </w:t>
      </w:r>
      <w:hyperlink r:id="rId6" w:history="1">
        <w:r w:rsidRPr="00F86115">
          <w:rPr>
            <w:rStyle w:val="af1"/>
            <w:sz w:val="24"/>
            <w:szCs w:val="24"/>
          </w:rPr>
          <w:t>Избори за 5</w:t>
        </w:r>
        <w:r w:rsidR="00A168FC" w:rsidRPr="00F86115">
          <w:rPr>
            <w:rStyle w:val="af1"/>
            <w:sz w:val="24"/>
            <w:szCs w:val="24"/>
          </w:rPr>
          <w:t>1</w:t>
        </w:r>
        <w:r w:rsidRPr="00F86115">
          <w:rPr>
            <w:rStyle w:val="af1"/>
            <w:sz w:val="24"/>
            <w:szCs w:val="24"/>
          </w:rPr>
          <w:t>-о Народно събрание - Народно събрание на Република България (parliament.bg)</w:t>
        </w:r>
      </w:hyperlink>
      <w:r w:rsidR="00A168FC" w:rsidRPr="00F86115">
        <w:rPr>
          <w:sz w:val="24"/>
          <w:szCs w:val="24"/>
        </w:rPr>
        <w:t xml:space="preserve">    </w:t>
      </w:r>
    </w:p>
    <w:p w14:paraId="28D84F7C" w14:textId="7FD6FE58" w:rsidR="000A0881" w:rsidRPr="00F86115" w:rsidRDefault="000A0881" w:rsidP="00D52BB5">
      <w:pPr>
        <w:pStyle w:val="a9"/>
        <w:numPr>
          <w:ilvl w:val="0"/>
          <w:numId w:val="2"/>
        </w:numPr>
        <w:spacing w:after="0" w:line="360" w:lineRule="auto"/>
        <w:jc w:val="both"/>
        <w:rPr>
          <w:sz w:val="24"/>
          <w:szCs w:val="24"/>
        </w:rPr>
      </w:pPr>
      <w:proofErr w:type="spellStart"/>
      <w:r w:rsidRPr="00F86115">
        <w:rPr>
          <w:rFonts w:ascii="Times New Roman" w:hAnsi="Times New Roman" w:cs="Times New Roman"/>
          <w:sz w:val="24"/>
          <w:szCs w:val="24"/>
        </w:rPr>
        <w:t>Галунов</w:t>
      </w:r>
      <w:proofErr w:type="spellEnd"/>
      <w:r w:rsidRPr="00F86115">
        <w:rPr>
          <w:rFonts w:ascii="Times New Roman" w:hAnsi="Times New Roman" w:cs="Times New Roman"/>
          <w:sz w:val="24"/>
          <w:szCs w:val="24"/>
        </w:rPr>
        <w:t>, Т. Избирателни системи и парламентарни избори в България 1919-1939.</w:t>
      </w:r>
      <w:r w:rsidRPr="00F86115">
        <w:rPr>
          <w:rFonts w:ascii="Times New Roman" w:hAnsi="Times New Roman" w:cs="Times New Roman"/>
          <w:sz w:val="24"/>
          <w:szCs w:val="24"/>
          <w:lang w:val="en-US"/>
        </w:rPr>
        <w:t xml:space="preserve"> (</w:t>
      </w:r>
      <w:r w:rsidRPr="00F86115">
        <w:rPr>
          <w:rFonts w:ascii="Times New Roman" w:hAnsi="Times New Roman" w:cs="Times New Roman"/>
          <w:sz w:val="24"/>
          <w:szCs w:val="24"/>
        </w:rPr>
        <w:t>трето допълнено издание). „Фабер”, гр. В. Търново, 250 с., 201</w:t>
      </w:r>
      <w:r w:rsidRPr="00F86115">
        <w:rPr>
          <w:rFonts w:ascii="Times New Roman" w:hAnsi="Times New Roman" w:cs="Times New Roman"/>
          <w:sz w:val="24"/>
          <w:szCs w:val="24"/>
          <w:lang w:val="en-US"/>
        </w:rPr>
        <w:t>4</w:t>
      </w:r>
      <w:r w:rsidRPr="00F86115">
        <w:rPr>
          <w:rFonts w:ascii="Times New Roman" w:hAnsi="Times New Roman" w:cs="Times New Roman"/>
          <w:sz w:val="24"/>
          <w:szCs w:val="24"/>
        </w:rPr>
        <w:t>.</w:t>
      </w:r>
      <w:r w:rsidR="00787197" w:rsidRPr="00F86115">
        <w:rPr>
          <w:rFonts w:ascii="Times New Roman" w:hAnsi="Times New Roman" w:cs="Times New Roman"/>
          <w:sz w:val="24"/>
          <w:szCs w:val="24"/>
        </w:rPr>
        <w:t>, с. 26 и сл.</w:t>
      </w:r>
    </w:p>
    <w:p w14:paraId="5CB24A19" w14:textId="77777777" w:rsidR="004F2FF7" w:rsidRDefault="004F2FF7" w:rsidP="00B7157C">
      <w:pPr>
        <w:numPr>
          <w:ilvl w:val="0"/>
          <w:numId w:val="2"/>
        </w:numPr>
        <w:spacing w:line="360" w:lineRule="auto"/>
        <w:contextualSpacing/>
        <w:jc w:val="both"/>
        <w:rPr>
          <w:rFonts w:ascii="Times New Roman" w:hAnsi="Times New Roman" w:cs="Times New Roman"/>
          <w:sz w:val="24"/>
          <w:szCs w:val="24"/>
        </w:rPr>
      </w:pPr>
      <w:proofErr w:type="spellStart"/>
      <w:r w:rsidRPr="00F86115">
        <w:rPr>
          <w:rFonts w:ascii="Times New Roman" w:hAnsi="Times New Roman" w:cs="Times New Roman"/>
          <w:sz w:val="24"/>
          <w:szCs w:val="24"/>
        </w:rPr>
        <w:t>Галунов</w:t>
      </w:r>
      <w:proofErr w:type="spellEnd"/>
      <w:r w:rsidRPr="00F86115">
        <w:rPr>
          <w:rFonts w:ascii="Times New Roman" w:hAnsi="Times New Roman" w:cs="Times New Roman"/>
          <w:sz w:val="24"/>
          <w:szCs w:val="24"/>
        </w:rPr>
        <w:t xml:space="preserve">, Т. Справедливото парламентарно представителство в България и избирателната система“, сб. От Националната университетска конференция „Европейските ценности днес“ , Нов Български Университет, 2026 г., под печат. </w:t>
      </w:r>
    </w:p>
    <w:p w14:paraId="4C47548F" w14:textId="40043287" w:rsidR="008C0E8F" w:rsidRPr="008C0E8F" w:rsidRDefault="008C0E8F" w:rsidP="008C0E8F">
      <w:pPr>
        <w:pStyle w:val="a9"/>
        <w:numPr>
          <w:ilvl w:val="0"/>
          <w:numId w:val="2"/>
        </w:numPr>
        <w:spacing w:line="360" w:lineRule="auto"/>
        <w:rPr>
          <w:rFonts w:ascii="Times New Roman" w:hAnsi="Times New Roman" w:cs="Times New Roman"/>
          <w:sz w:val="24"/>
          <w:szCs w:val="24"/>
          <w:lang w:val="en-US"/>
        </w:rPr>
      </w:pPr>
      <w:proofErr w:type="spellStart"/>
      <w:r w:rsidRPr="00F86115">
        <w:rPr>
          <w:rFonts w:ascii="Times New Roman" w:hAnsi="Times New Roman" w:cs="Times New Roman"/>
          <w:sz w:val="24"/>
          <w:szCs w:val="24"/>
        </w:rPr>
        <w:t>Галунов</w:t>
      </w:r>
      <w:proofErr w:type="spellEnd"/>
      <w:r w:rsidRPr="00F86115">
        <w:rPr>
          <w:rFonts w:ascii="Times New Roman" w:hAnsi="Times New Roman" w:cs="Times New Roman"/>
          <w:sz w:val="24"/>
          <w:szCs w:val="24"/>
        </w:rPr>
        <w:t xml:space="preserve">, Т. </w:t>
      </w:r>
      <w:r w:rsidRPr="00F86115">
        <w:rPr>
          <w:rFonts w:ascii="Times New Roman" w:hAnsi="Times New Roman" w:cs="Times New Roman"/>
          <w:b/>
          <w:bCs/>
          <w:sz w:val="24"/>
          <w:szCs w:val="24"/>
        </w:rPr>
        <w:t xml:space="preserve"> </w:t>
      </w:r>
      <w:r w:rsidRPr="00F86115">
        <w:rPr>
          <w:rFonts w:ascii="Times New Roman" w:hAnsi="Times New Roman" w:cs="Times New Roman"/>
          <w:sz w:val="24"/>
          <w:szCs w:val="24"/>
        </w:rPr>
        <w:t xml:space="preserve">Избирателни системи и парламентарни избори в България (1944 – 1989 г.) гр. В. Търново, </w:t>
      </w:r>
      <w:r w:rsidRPr="00F86115">
        <w:rPr>
          <w:rFonts w:ascii="Times New Roman" w:hAnsi="Times New Roman" w:cs="Times New Roman"/>
          <w:sz w:val="24"/>
          <w:szCs w:val="24"/>
          <w:lang w:val="en-US"/>
        </w:rPr>
        <w:t xml:space="preserve">156 </w:t>
      </w:r>
      <w:r w:rsidRPr="00F86115">
        <w:rPr>
          <w:rFonts w:ascii="Times New Roman" w:hAnsi="Times New Roman" w:cs="Times New Roman"/>
          <w:sz w:val="24"/>
          <w:szCs w:val="24"/>
        </w:rPr>
        <w:t>с., 201</w:t>
      </w:r>
      <w:r w:rsidRPr="00F86115">
        <w:rPr>
          <w:rFonts w:ascii="Times New Roman" w:hAnsi="Times New Roman" w:cs="Times New Roman"/>
          <w:sz w:val="24"/>
          <w:szCs w:val="24"/>
          <w:lang w:val="en-US"/>
        </w:rPr>
        <w:t>7</w:t>
      </w:r>
      <w:r w:rsidRPr="00F86115">
        <w:rPr>
          <w:rFonts w:ascii="Times New Roman" w:hAnsi="Times New Roman" w:cs="Times New Roman"/>
          <w:sz w:val="24"/>
          <w:szCs w:val="24"/>
        </w:rPr>
        <w:t>, 2026.</w:t>
      </w:r>
    </w:p>
    <w:p w14:paraId="08F3E699" w14:textId="77777777" w:rsidR="00D52BB5" w:rsidRPr="00F86115" w:rsidRDefault="004F2FF7" w:rsidP="00B7157C">
      <w:pPr>
        <w:numPr>
          <w:ilvl w:val="0"/>
          <w:numId w:val="2"/>
        </w:numPr>
        <w:spacing w:after="0" w:line="360" w:lineRule="auto"/>
        <w:jc w:val="both"/>
        <w:rPr>
          <w:sz w:val="24"/>
          <w:szCs w:val="24"/>
        </w:rPr>
      </w:pPr>
      <w:r w:rsidRPr="00F86115">
        <w:rPr>
          <w:sz w:val="24"/>
          <w:szCs w:val="24"/>
        </w:rPr>
        <w:t xml:space="preserve">Стойчев, Стефан. Избирателни системи и избирателни процедура., С., 2000, </w:t>
      </w:r>
      <w:r w:rsidRPr="00F86115">
        <w:rPr>
          <w:sz w:val="24"/>
          <w:szCs w:val="24"/>
          <w:lang w:val="en-US"/>
        </w:rPr>
        <w:t>ISBN 9</w:t>
      </w:r>
      <w:r w:rsidRPr="00F86115">
        <w:rPr>
          <w:sz w:val="24"/>
          <w:szCs w:val="24"/>
        </w:rPr>
        <w:t>54</w:t>
      </w:r>
      <w:r w:rsidRPr="00F86115">
        <w:rPr>
          <w:sz w:val="24"/>
          <w:szCs w:val="24"/>
          <w:lang w:val="en-US"/>
        </w:rPr>
        <w:t>-</w:t>
      </w:r>
      <w:r w:rsidRPr="00F86115">
        <w:rPr>
          <w:sz w:val="24"/>
          <w:szCs w:val="24"/>
        </w:rPr>
        <w:t>9</w:t>
      </w:r>
      <w:r w:rsidRPr="00F86115">
        <w:rPr>
          <w:sz w:val="24"/>
          <w:szCs w:val="24"/>
          <w:lang w:val="en-US"/>
        </w:rPr>
        <w:t>61</w:t>
      </w:r>
      <w:r w:rsidRPr="00F86115">
        <w:rPr>
          <w:sz w:val="24"/>
          <w:szCs w:val="24"/>
        </w:rPr>
        <w:t>5</w:t>
      </w:r>
      <w:r w:rsidRPr="00F86115">
        <w:rPr>
          <w:sz w:val="24"/>
          <w:szCs w:val="24"/>
          <w:lang w:val="en-US"/>
        </w:rPr>
        <w:t>-</w:t>
      </w:r>
      <w:r w:rsidRPr="00F86115">
        <w:rPr>
          <w:sz w:val="24"/>
          <w:szCs w:val="24"/>
        </w:rPr>
        <w:t>1</w:t>
      </w:r>
      <w:r w:rsidRPr="00F86115">
        <w:rPr>
          <w:sz w:val="24"/>
          <w:szCs w:val="24"/>
          <w:lang w:val="en-US"/>
        </w:rPr>
        <w:t>7—0</w:t>
      </w:r>
      <w:r w:rsidRPr="00F86115">
        <w:rPr>
          <w:sz w:val="24"/>
          <w:szCs w:val="24"/>
        </w:rPr>
        <w:t xml:space="preserve">, с. </w:t>
      </w:r>
      <w:r w:rsidRPr="00F86115">
        <w:rPr>
          <w:sz w:val="24"/>
          <w:szCs w:val="24"/>
          <w:lang w:val="en-US"/>
        </w:rPr>
        <w:t xml:space="preserve">79 </w:t>
      </w:r>
      <w:r w:rsidRPr="00F86115">
        <w:rPr>
          <w:sz w:val="24"/>
          <w:szCs w:val="24"/>
        </w:rPr>
        <w:t>и сл.</w:t>
      </w:r>
    </w:p>
    <w:p w14:paraId="15245883" w14:textId="74E4CF5C" w:rsidR="00D52BB5" w:rsidRPr="00F86115" w:rsidRDefault="00D52BB5" w:rsidP="00B7157C">
      <w:pPr>
        <w:numPr>
          <w:ilvl w:val="0"/>
          <w:numId w:val="2"/>
        </w:numPr>
        <w:spacing w:after="0" w:line="360" w:lineRule="auto"/>
        <w:jc w:val="both"/>
        <w:rPr>
          <w:sz w:val="24"/>
          <w:szCs w:val="24"/>
        </w:rPr>
      </w:pPr>
      <w:proofErr w:type="spellStart"/>
      <w:r w:rsidRPr="00F86115">
        <w:rPr>
          <w:sz w:val="24"/>
          <w:szCs w:val="24"/>
        </w:rPr>
        <w:t>Михельс</w:t>
      </w:r>
      <w:proofErr w:type="spellEnd"/>
      <w:r w:rsidRPr="00F86115">
        <w:rPr>
          <w:sz w:val="24"/>
          <w:szCs w:val="24"/>
        </w:rPr>
        <w:t xml:space="preserve">, Р. </w:t>
      </w:r>
      <w:r w:rsidRPr="00F86115">
        <w:rPr>
          <w:rFonts w:ascii="Arial" w:eastAsia="Times New Roman" w:hAnsi="Arial" w:cs="Arial"/>
          <w:b/>
          <w:bCs/>
          <w:color w:val="13192E"/>
          <w:kern w:val="36"/>
          <w:sz w:val="24"/>
          <w:szCs w:val="24"/>
          <w:lang w:eastAsia="bg-BG"/>
        </w:rPr>
        <w:t>„</w:t>
      </w:r>
      <w:r w:rsidRPr="00F86115">
        <w:rPr>
          <w:rFonts w:ascii="Arial" w:eastAsia="Times New Roman" w:hAnsi="Arial" w:cs="Arial"/>
          <w:color w:val="13192E"/>
          <w:kern w:val="36"/>
          <w:sz w:val="24"/>
          <w:szCs w:val="24"/>
          <w:lang w:eastAsia="bg-BG"/>
        </w:rPr>
        <w:t xml:space="preserve">Социология </w:t>
      </w:r>
      <w:proofErr w:type="spellStart"/>
      <w:r w:rsidRPr="00F86115">
        <w:rPr>
          <w:rFonts w:ascii="Arial" w:eastAsia="Times New Roman" w:hAnsi="Arial" w:cs="Arial"/>
          <w:color w:val="13192E"/>
          <w:kern w:val="36"/>
          <w:sz w:val="24"/>
          <w:szCs w:val="24"/>
          <w:lang w:eastAsia="bg-BG"/>
        </w:rPr>
        <w:t>политической</w:t>
      </w:r>
      <w:proofErr w:type="spellEnd"/>
      <w:r w:rsidRPr="00F86115">
        <w:rPr>
          <w:rFonts w:ascii="Arial" w:eastAsia="Times New Roman" w:hAnsi="Arial" w:cs="Arial"/>
          <w:color w:val="13192E"/>
          <w:kern w:val="36"/>
          <w:sz w:val="24"/>
          <w:szCs w:val="24"/>
          <w:lang w:eastAsia="bg-BG"/>
        </w:rPr>
        <w:t xml:space="preserve"> партии в </w:t>
      </w:r>
      <w:proofErr w:type="spellStart"/>
      <w:r w:rsidRPr="00F86115">
        <w:rPr>
          <w:rFonts w:ascii="Arial" w:eastAsia="Times New Roman" w:hAnsi="Arial" w:cs="Arial"/>
          <w:color w:val="13192E"/>
          <w:kern w:val="36"/>
          <w:sz w:val="24"/>
          <w:szCs w:val="24"/>
          <w:lang w:eastAsia="bg-BG"/>
        </w:rPr>
        <w:t>условиях</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современной</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демократии</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Исследование</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олигархических</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тенденций</w:t>
      </w:r>
      <w:proofErr w:type="spellEnd"/>
      <w:r w:rsidRPr="00F86115">
        <w:rPr>
          <w:rFonts w:ascii="Arial" w:eastAsia="Times New Roman" w:hAnsi="Arial" w:cs="Arial"/>
          <w:color w:val="13192E"/>
          <w:kern w:val="36"/>
          <w:sz w:val="24"/>
          <w:szCs w:val="24"/>
          <w:lang w:eastAsia="bg-BG"/>
        </w:rPr>
        <w:t xml:space="preserve"> в </w:t>
      </w:r>
      <w:proofErr w:type="spellStart"/>
      <w:r w:rsidRPr="00F86115">
        <w:rPr>
          <w:rFonts w:ascii="Arial" w:eastAsia="Times New Roman" w:hAnsi="Arial" w:cs="Arial"/>
          <w:color w:val="13192E"/>
          <w:kern w:val="36"/>
          <w:sz w:val="24"/>
          <w:szCs w:val="24"/>
          <w:lang w:eastAsia="bg-BG"/>
        </w:rPr>
        <w:t>совместной</w:t>
      </w:r>
      <w:proofErr w:type="spellEnd"/>
      <w:r w:rsidRPr="00F86115">
        <w:rPr>
          <w:rFonts w:ascii="Arial" w:eastAsia="Times New Roman" w:hAnsi="Arial" w:cs="Arial"/>
          <w:color w:val="13192E"/>
          <w:kern w:val="36"/>
          <w:sz w:val="24"/>
          <w:szCs w:val="24"/>
          <w:lang w:eastAsia="bg-BG"/>
        </w:rPr>
        <w:t xml:space="preserve"> жизнедеятельности“, Москва, 2022</w:t>
      </w:r>
      <w:r w:rsidRPr="00F86115">
        <w:rPr>
          <w:rFonts w:ascii="Arial" w:eastAsia="Times New Roman" w:hAnsi="Arial" w:cs="Arial"/>
          <w:b/>
          <w:bCs/>
          <w:color w:val="13192E"/>
          <w:kern w:val="36"/>
          <w:sz w:val="24"/>
          <w:szCs w:val="24"/>
          <w:lang w:eastAsia="bg-BG"/>
        </w:rPr>
        <w:t xml:space="preserve">. </w:t>
      </w:r>
    </w:p>
    <w:p w14:paraId="2E644367" w14:textId="77777777" w:rsidR="00D52BB5" w:rsidRPr="00F86115" w:rsidRDefault="00D52BB5" w:rsidP="00D52BB5">
      <w:pPr>
        <w:spacing w:after="0" w:line="240" w:lineRule="auto"/>
        <w:ind w:left="1506"/>
        <w:rPr>
          <w:sz w:val="24"/>
          <w:szCs w:val="24"/>
        </w:rPr>
      </w:pPr>
    </w:p>
    <w:p w14:paraId="451903F6" w14:textId="77777777" w:rsidR="004F2FF7" w:rsidRPr="00F86115" w:rsidRDefault="004F2FF7" w:rsidP="00D52BB5">
      <w:pPr>
        <w:spacing w:after="0" w:line="240" w:lineRule="auto"/>
        <w:rPr>
          <w:sz w:val="24"/>
          <w:szCs w:val="24"/>
        </w:rPr>
      </w:pPr>
    </w:p>
    <w:p w14:paraId="6BB9D685" w14:textId="77777777" w:rsidR="004F2FF7" w:rsidRPr="00F86115" w:rsidRDefault="004F2FF7" w:rsidP="004F2FF7">
      <w:pPr>
        <w:spacing w:after="0" w:line="240" w:lineRule="auto"/>
        <w:ind w:left="1146"/>
        <w:rPr>
          <w:sz w:val="24"/>
          <w:szCs w:val="24"/>
        </w:rPr>
      </w:pPr>
      <w:r w:rsidRPr="00F86115">
        <w:rPr>
          <w:sz w:val="24"/>
          <w:szCs w:val="24"/>
        </w:rPr>
        <w:t xml:space="preserve">                             Л И Т Е Р Т У Р А:</w:t>
      </w:r>
    </w:p>
    <w:p w14:paraId="5367AA92" w14:textId="77777777" w:rsidR="004F2FF7" w:rsidRPr="00F86115" w:rsidRDefault="004F2FF7" w:rsidP="004F2FF7">
      <w:pPr>
        <w:pStyle w:val="a9"/>
        <w:numPr>
          <w:ilvl w:val="0"/>
          <w:numId w:val="3"/>
        </w:numPr>
        <w:spacing w:after="0" w:line="240" w:lineRule="auto"/>
        <w:jc w:val="both"/>
        <w:rPr>
          <w:sz w:val="24"/>
          <w:szCs w:val="24"/>
        </w:rPr>
      </w:pPr>
      <w:r w:rsidRPr="00F86115">
        <w:rPr>
          <w:rFonts w:ascii="EF10+TimesNewRoman" w:hAnsi="EF10+TimesNewRoman" w:cs="EF10+TimesNewRoman"/>
          <w:sz w:val="24"/>
          <w:szCs w:val="24"/>
        </w:rPr>
        <w:t>Държавен вестник</w:t>
      </w:r>
      <w:r w:rsidRPr="00F86115">
        <w:rPr>
          <w:rFonts w:ascii="Times New Roman" w:hAnsi="Times New Roman" w:cs="Times New Roman"/>
          <w:sz w:val="24"/>
          <w:szCs w:val="24"/>
        </w:rPr>
        <w:t xml:space="preserve">, </w:t>
      </w:r>
      <w:r w:rsidRPr="00F86115">
        <w:rPr>
          <w:rFonts w:ascii="EF10+TimesNewRoman" w:hAnsi="EF10+TimesNewRoman" w:cs="EF10+TimesNewRoman"/>
          <w:sz w:val="24"/>
          <w:szCs w:val="24"/>
        </w:rPr>
        <w:t>бр</w:t>
      </w:r>
      <w:r w:rsidRPr="00F86115">
        <w:rPr>
          <w:rFonts w:ascii="Times New Roman" w:hAnsi="Times New Roman" w:cs="Times New Roman"/>
          <w:sz w:val="24"/>
          <w:szCs w:val="24"/>
        </w:rPr>
        <w:t xml:space="preserve">. 19 </w:t>
      </w:r>
      <w:r w:rsidRPr="00F86115">
        <w:rPr>
          <w:rFonts w:ascii="EF10+TimesNewRoman" w:hAnsi="EF10+TimesNewRoman" w:cs="EF10+TimesNewRoman"/>
          <w:sz w:val="24"/>
          <w:szCs w:val="24"/>
        </w:rPr>
        <w:t xml:space="preserve">от </w:t>
      </w:r>
      <w:r w:rsidRPr="00F86115">
        <w:rPr>
          <w:rFonts w:ascii="Times New Roman" w:hAnsi="Times New Roman" w:cs="Times New Roman"/>
          <w:sz w:val="24"/>
          <w:szCs w:val="24"/>
        </w:rPr>
        <w:t xml:space="preserve">5.03.2014 </w:t>
      </w:r>
      <w:r w:rsidRPr="00F86115">
        <w:rPr>
          <w:rFonts w:ascii="EF10+TimesNewRoman" w:hAnsi="EF10+TimesNewRoman" w:cs="EF10+TimesNewRoman"/>
          <w:sz w:val="24"/>
          <w:szCs w:val="24"/>
        </w:rPr>
        <w:t>г</w:t>
      </w:r>
      <w:r w:rsidRPr="00F86115">
        <w:rPr>
          <w:rFonts w:ascii="Times New Roman" w:hAnsi="Times New Roman" w:cs="Times New Roman"/>
          <w:sz w:val="24"/>
          <w:szCs w:val="24"/>
        </w:rPr>
        <w:t>.</w:t>
      </w:r>
    </w:p>
    <w:p w14:paraId="0BBD9EFC" w14:textId="77777777" w:rsidR="00FC0881" w:rsidRPr="00F86115" w:rsidRDefault="00FC0881" w:rsidP="00D52BB5">
      <w:pPr>
        <w:numPr>
          <w:ilvl w:val="0"/>
          <w:numId w:val="3"/>
        </w:numPr>
        <w:spacing w:after="0" w:line="360" w:lineRule="auto"/>
        <w:jc w:val="both"/>
        <w:rPr>
          <w:sz w:val="24"/>
          <w:szCs w:val="24"/>
        </w:rPr>
      </w:pPr>
      <w:hyperlink r:id="rId7" w:history="1">
        <w:r w:rsidRPr="00F86115">
          <w:rPr>
            <w:rStyle w:val="af1"/>
            <w:sz w:val="24"/>
            <w:szCs w:val="24"/>
          </w:rPr>
          <w:t>Резултати :: Парламентарни избори 27 октомври  2024 (cik.bg)</w:t>
        </w:r>
      </w:hyperlink>
      <w:r w:rsidRPr="00F86115">
        <w:rPr>
          <w:color w:val="0000FF"/>
          <w:sz w:val="24"/>
          <w:szCs w:val="24"/>
          <w:u w:val="single"/>
        </w:rPr>
        <w:t xml:space="preserve">; </w:t>
      </w:r>
      <w:hyperlink r:id="rId8" w:history="1">
        <w:r w:rsidRPr="00F86115">
          <w:rPr>
            <w:rStyle w:val="af1"/>
            <w:sz w:val="24"/>
            <w:szCs w:val="24"/>
          </w:rPr>
          <w:t>Избори за 51-о Народно събрание - Народно събрание на Република България (parliament.bg)</w:t>
        </w:r>
      </w:hyperlink>
      <w:r w:rsidRPr="00F86115">
        <w:rPr>
          <w:sz w:val="24"/>
          <w:szCs w:val="24"/>
        </w:rPr>
        <w:t xml:space="preserve">    </w:t>
      </w:r>
    </w:p>
    <w:p w14:paraId="0488E63E" w14:textId="490F4911" w:rsidR="00FC0881" w:rsidRPr="00F86115" w:rsidRDefault="00FC0881" w:rsidP="00D52BB5">
      <w:pPr>
        <w:pStyle w:val="a9"/>
        <w:numPr>
          <w:ilvl w:val="0"/>
          <w:numId w:val="3"/>
        </w:numPr>
        <w:spacing w:after="0" w:line="360" w:lineRule="auto"/>
        <w:jc w:val="both"/>
        <w:rPr>
          <w:sz w:val="24"/>
          <w:szCs w:val="24"/>
        </w:rPr>
      </w:pPr>
      <w:proofErr w:type="spellStart"/>
      <w:r w:rsidRPr="00F86115">
        <w:rPr>
          <w:rFonts w:ascii="Times New Roman" w:hAnsi="Times New Roman" w:cs="Times New Roman"/>
          <w:sz w:val="24"/>
          <w:szCs w:val="24"/>
        </w:rPr>
        <w:t>Галунов</w:t>
      </w:r>
      <w:proofErr w:type="spellEnd"/>
      <w:r w:rsidRPr="00F86115">
        <w:rPr>
          <w:rFonts w:ascii="Times New Roman" w:hAnsi="Times New Roman" w:cs="Times New Roman"/>
          <w:sz w:val="24"/>
          <w:szCs w:val="24"/>
        </w:rPr>
        <w:t>, Т. Избирателни системи и парламентарни избори в България 1919-1939.</w:t>
      </w:r>
      <w:r w:rsidRPr="00F86115">
        <w:rPr>
          <w:rFonts w:ascii="Times New Roman" w:hAnsi="Times New Roman" w:cs="Times New Roman"/>
          <w:sz w:val="24"/>
          <w:szCs w:val="24"/>
          <w:lang w:val="en-US"/>
        </w:rPr>
        <w:t xml:space="preserve"> (</w:t>
      </w:r>
      <w:r w:rsidRPr="00F86115">
        <w:rPr>
          <w:rFonts w:ascii="Times New Roman" w:hAnsi="Times New Roman" w:cs="Times New Roman"/>
          <w:sz w:val="24"/>
          <w:szCs w:val="24"/>
        </w:rPr>
        <w:t>трето допълнено издание). „Фабер”, гр. В. Търново, 250 с., 201</w:t>
      </w:r>
      <w:r w:rsidRPr="00F86115">
        <w:rPr>
          <w:rFonts w:ascii="Times New Roman" w:hAnsi="Times New Roman" w:cs="Times New Roman"/>
          <w:sz w:val="24"/>
          <w:szCs w:val="24"/>
          <w:lang w:val="en-US"/>
        </w:rPr>
        <w:t>4</w:t>
      </w:r>
      <w:r w:rsidRPr="00F86115">
        <w:rPr>
          <w:rFonts w:ascii="Times New Roman" w:hAnsi="Times New Roman" w:cs="Times New Roman"/>
          <w:sz w:val="24"/>
          <w:szCs w:val="24"/>
        </w:rPr>
        <w:t>.</w:t>
      </w:r>
    </w:p>
    <w:p w14:paraId="12F590F3" w14:textId="5116BDA7" w:rsidR="00FC0881" w:rsidRPr="00F86115" w:rsidRDefault="00FC0881" w:rsidP="00D52BB5">
      <w:pPr>
        <w:numPr>
          <w:ilvl w:val="0"/>
          <w:numId w:val="3"/>
        </w:numPr>
        <w:spacing w:line="360" w:lineRule="auto"/>
        <w:contextualSpacing/>
        <w:jc w:val="both"/>
        <w:rPr>
          <w:rFonts w:ascii="Times New Roman" w:hAnsi="Times New Roman" w:cs="Times New Roman"/>
          <w:sz w:val="24"/>
          <w:szCs w:val="24"/>
        </w:rPr>
      </w:pPr>
      <w:r w:rsidRPr="00F86115">
        <w:rPr>
          <w:rFonts w:ascii="Times New Roman" w:hAnsi="Times New Roman" w:cs="Times New Roman"/>
          <w:sz w:val="24"/>
          <w:szCs w:val="24"/>
        </w:rPr>
        <w:t xml:space="preserve">Справедливото парламентарно представителство в България и избирателната система“, сб. </w:t>
      </w:r>
      <w:r w:rsidR="004974AB" w:rsidRPr="00F86115">
        <w:rPr>
          <w:rFonts w:ascii="Times New Roman" w:hAnsi="Times New Roman" w:cs="Times New Roman"/>
          <w:sz w:val="24"/>
          <w:szCs w:val="24"/>
        </w:rPr>
        <w:t>о</w:t>
      </w:r>
      <w:r w:rsidRPr="00F86115">
        <w:rPr>
          <w:rFonts w:ascii="Times New Roman" w:hAnsi="Times New Roman" w:cs="Times New Roman"/>
          <w:sz w:val="24"/>
          <w:szCs w:val="24"/>
        </w:rPr>
        <w:t xml:space="preserve">т Националната университетска конференция „Европейските ценности днес“ , Нов Български Университет, 2026 г., под печат. </w:t>
      </w:r>
    </w:p>
    <w:p w14:paraId="0BF07B8D" w14:textId="0F80272D" w:rsidR="00F86115" w:rsidRPr="00F86115" w:rsidRDefault="00F86115" w:rsidP="00F86115">
      <w:pPr>
        <w:pStyle w:val="a9"/>
        <w:numPr>
          <w:ilvl w:val="0"/>
          <w:numId w:val="3"/>
        </w:numPr>
        <w:spacing w:line="360" w:lineRule="auto"/>
        <w:rPr>
          <w:rFonts w:ascii="Times New Roman" w:hAnsi="Times New Roman" w:cs="Times New Roman"/>
          <w:sz w:val="24"/>
          <w:szCs w:val="24"/>
          <w:lang w:val="en-US"/>
        </w:rPr>
      </w:pPr>
      <w:proofErr w:type="spellStart"/>
      <w:r w:rsidRPr="00F86115">
        <w:rPr>
          <w:rFonts w:ascii="Times New Roman" w:hAnsi="Times New Roman" w:cs="Times New Roman"/>
          <w:sz w:val="24"/>
          <w:szCs w:val="24"/>
        </w:rPr>
        <w:t>Галунов</w:t>
      </w:r>
      <w:proofErr w:type="spellEnd"/>
      <w:r w:rsidRPr="00F86115">
        <w:rPr>
          <w:rFonts w:ascii="Times New Roman" w:hAnsi="Times New Roman" w:cs="Times New Roman"/>
          <w:sz w:val="24"/>
          <w:szCs w:val="24"/>
        </w:rPr>
        <w:t>, Т</w:t>
      </w:r>
      <w:r w:rsidRPr="00F86115">
        <w:rPr>
          <w:rFonts w:ascii="Times New Roman" w:hAnsi="Times New Roman" w:cs="Times New Roman"/>
          <w:sz w:val="24"/>
          <w:szCs w:val="24"/>
        </w:rPr>
        <w:t xml:space="preserve">. </w:t>
      </w:r>
      <w:r w:rsidRPr="00F86115">
        <w:rPr>
          <w:rFonts w:ascii="Times New Roman" w:hAnsi="Times New Roman" w:cs="Times New Roman"/>
          <w:b/>
          <w:bCs/>
          <w:sz w:val="24"/>
          <w:szCs w:val="24"/>
        </w:rPr>
        <w:t xml:space="preserve"> </w:t>
      </w:r>
      <w:r w:rsidRPr="00F86115">
        <w:rPr>
          <w:rFonts w:ascii="Times New Roman" w:hAnsi="Times New Roman" w:cs="Times New Roman"/>
          <w:sz w:val="24"/>
          <w:szCs w:val="24"/>
        </w:rPr>
        <w:t xml:space="preserve">Избирателни системи и парламентарни избори в България (1944 – 1989 г.) гр. В. Търново, </w:t>
      </w:r>
      <w:r w:rsidRPr="00F86115">
        <w:rPr>
          <w:rFonts w:ascii="Times New Roman" w:hAnsi="Times New Roman" w:cs="Times New Roman"/>
          <w:sz w:val="24"/>
          <w:szCs w:val="24"/>
          <w:lang w:val="en-US"/>
        </w:rPr>
        <w:t xml:space="preserve">156 </w:t>
      </w:r>
      <w:r w:rsidRPr="00F86115">
        <w:rPr>
          <w:rFonts w:ascii="Times New Roman" w:hAnsi="Times New Roman" w:cs="Times New Roman"/>
          <w:sz w:val="24"/>
          <w:szCs w:val="24"/>
        </w:rPr>
        <w:t>с., 201</w:t>
      </w:r>
      <w:r w:rsidRPr="00F86115">
        <w:rPr>
          <w:rFonts w:ascii="Times New Roman" w:hAnsi="Times New Roman" w:cs="Times New Roman"/>
          <w:sz w:val="24"/>
          <w:szCs w:val="24"/>
          <w:lang w:val="en-US"/>
        </w:rPr>
        <w:t>7</w:t>
      </w:r>
      <w:r w:rsidRPr="00F86115">
        <w:rPr>
          <w:rFonts w:ascii="Times New Roman" w:hAnsi="Times New Roman" w:cs="Times New Roman"/>
          <w:sz w:val="24"/>
          <w:szCs w:val="24"/>
        </w:rPr>
        <w:t>, 2026</w:t>
      </w:r>
      <w:r w:rsidRPr="00F86115">
        <w:rPr>
          <w:rFonts w:ascii="Times New Roman" w:hAnsi="Times New Roman" w:cs="Times New Roman"/>
          <w:sz w:val="24"/>
          <w:szCs w:val="24"/>
        </w:rPr>
        <w:t>.</w:t>
      </w:r>
    </w:p>
    <w:p w14:paraId="32093646" w14:textId="77777777" w:rsidR="00D52BB5" w:rsidRPr="00F86115" w:rsidRDefault="00FC0881" w:rsidP="00F86115">
      <w:pPr>
        <w:numPr>
          <w:ilvl w:val="0"/>
          <w:numId w:val="3"/>
        </w:numPr>
        <w:spacing w:line="360" w:lineRule="auto"/>
        <w:contextualSpacing/>
        <w:jc w:val="both"/>
        <w:rPr>
          <w:rFonts w:ascii="Times New Roman" w:hAnsi="Times New Roman" w:cs="Times New Roman"/>
          <w:sz w:val="24"/>
          <w:szCs w:val="24"/>
        </w:rPr>
      </w:pPr>
      <w:r w:rsidRPr="00F86115">
        <w:rPr>
          <w:sz w:val="24"/>
          <w:szCs w:val="24"/>
        </w:rPr>
        <w:lastRenderedPageBreak/>
        <w:t xml:space="preserve">Стойчев, Стефан. Избирателни системи и избирателни процедура., С., 2000, </w:t>
      </w:r>
      <w:r w:rsidRPr="00F86115">
        <w:rPr>
          <w:sz w:val="24"/>
          <w:szCs w:val="24"/>
          <w:lang w:val="en-US"/>
        </w:rPr>
        <w:t>ISBN 9</w:t>
      </w:r>
      <w:r w:rsidRPr="00F86115">
        <w:rPr>
          <w:sz w:val="24"/>
          <w:szCs w:val="24"/>
        </w:rPr>
        <w:t>54</w:t>
      </w:r>
      <w:r w:rsidRPr="00F86115">
        <w:rPr>
          <w:sz w:val="24"/>
          <w:szCs w:val="24"/>
          <w:lang w:val="en-US"/>
        </w:rPr>
        <w:t>-</w:t>
      </w:r>
      <w:r w:rsidRPr="00F86115">
        <w:rPr>
          <w:sz w:val="24"/>
          <w:szCs w:val="24"/>
        </w:rPr>
        <w:t>9</w:t>
      </w:r>
      <w:r w:rsidRPr="00F86115">
        <w:rPr>
          <w:sz w:val="24"/>
          <w:szCs w:val="24"/>
          <w:lang w:val="en-US"/>
        </w:rPr>
        <w:t>61</w:t>
      </w:r>
      <w:r w:rsidRPr="00F86115">
        <w:rPr>
          <w:sz w:val="24"/>
          <w:szCs w:val="24"/>
        </w:rPr>
        <w:t>5</w:t>
      </w:r>
      <w:r w:rsidRPr="00F86115">
        <w:rPr>
          <w:sz w:val="24"/>
          <w:szCs w:val="24"/>
          <w:lang w:val="en-US"/>
        </w:rPr>
        <w:t>-</w:t>
      </w:r>
      <w:r w:rsidRPr="00F86115">
        <w:rPr>
          <w:sz w:val="24"/>
          <w:szCs w:val="24"/>
        </w:rPr>
        <w:t>1</w:t>
      </w:r>
      <w:r w:rsidRPr="00F86115">
        <w:rPr>
          <w:sz w:val="24"/>
          <w:szCs w:val="24"/>
          <w:lang w:val="en-US"/>
        </w:rPr>
        <w:t>7—0</w:t>
      </w:r>
      <w:r w:rsidRPr="00F86115">
        <w:rPr>
          <w:sz w:val="24"/>
          <w:szCs w:val="24"/>
        </w:rPr>
        <w:t xml:space="preserve">, с. </w:t>
      </w:r>
      <w:r w:rsidRPr="00F86115">
        <w:rPr>
          <w:sz w:val="24"/>
          <w:szCs w:val="24"/>
          <w:lang w:val="en-US"/>
        </w:rPr>
        <w:t xml:space="preserve">79 </w:t>
      </w:r>
      <w:r w:rsidRPr="00F86115">
        <w:rPr>
          <w:sz w:val="24"/>
          <w:szCs w:val="24"/>
        </w:rPr>
        <w:t>и сл.</w:t>
      </w:r>
    </w:p>
    <w:p w14:paraId="54974D86" w14:textId="4B7B1129" w:rsidR="00D52BB5" w:rsidRPr="00F86115" w:rsidRDefault="00D52BB5" w:rsidP="00D52BB5">
      <w:pPr>
        <w:numPr>
          <w:ilvl w:val="0"/>
          <w:numId w:val="3"/>
        </w:numPr>
        <w:spacing w:after="0" w:line="360" w:lineRule="auto"/>
        <w:jc w:val="both"/>
        <w:rPr>
          <w:sz w:val="24"/>
          <w:szCs w:val="24"/>
        </w:rPr>
      </w:pPr>
      <w:proofErr w:type="spellStart"/>
      <w:r w:rsidRPr="00F86115">
        <w:rPr>
          <w:sz w:val="24"/>
          <w:szCs w:val="24"/>
        </w:rPr>
        <w:t>Михельс</w:t>
      </w:r>
      <w:proofErr w:type="spellEnd"/>
      <w:r w:rsidRPr="00F86115">
        <w:rPr>
          <w:sz w:val="24"/>
          <w:szCs w:val="24"/>
        </w:rPr>
        <w:t xml:space="preserve">, Р. </w:t>
      </w:r>
      <w:r w:rsidRPr="00F86115">
        <w:rPr>
          <w:rFonts w:ascii="Arial" w:eastAsia="Times New Roman" w:hAnsi="Arial" w:cs="Arial"/>
          <w:color w:val="13192E"/>
          <w:kern w:val="36"/>
          <w:sz w:val="24"/>
          <w:szCs w:val="24"/>
          <w:lang w:eastAsia="bg-BG"/>
        </w:rPr>
        <w:t xml:space="preserve">„Социология </w:t>
      </w:r>
      <w:proofErr w:type="spellStart"/>
      <w:r w:rsidRPr="00F86115">
        <w:rPr>
          <w:rFonts w:ascii="Arial" w:eastAsia="Times New Roman" w:hAnsi="Arial" w:cs="Arial"/>
          <w:color w:val="13192E"/>
          <w:kern w:val="36"/>
          <w:sz w:val="24"/>
          <w:szCs w:val="24"/>
          <w:lang w:eastAsia="bg-BG"/>
        </w:rPr>
        <w:t>политической</w:t>
      </w:r>
      <w:proofErr w:type="spellEnd"/>
      <w:r w:rsidRPr="00F86115">
        <w:rPr>
          <w:rFonts w:ascii="Arial" w:eastAsia="Times New Roman" w:hAnsi="Arial" w:cs="Arial"/>
          <w:color w:val="13192E"/>
          <w:kern w:val="36"/>
          <w:sz w:val="24"/>
          <w:szCs w:val="24"/>
          <w:lang w:eastAsia="bg-BG"/>
        </w:rPr>
        <w:t xml:space="preserve"> партии в </w:t>
      </w:r>
      <w:proofErr w:type="spellStart"/>
      <w:r w:rsidRPr="00F86115">
        <w:rPr>
          <w:rFonts w:ascii="Arial" w:eastAsia="Times New Roman" w:hAnsi="Arial" w:cs="Arial"/>
          <w:color w:val="13192E"/>
          <w:kern w:val="36"/>
          <w:sz w:val="24"/>
          <w:szCs w:val="24"/>
          <w:lang w:eastAsia="bg-BG"/>
        </w:rPr>
        <w:t>условиях</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современной</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демократии</w:t>
      </w:r>
      <w:proofErr w:type="spellEnd"/>
      <w:r w:rsidRPr="00F86115">
        <w:rPr>
          <w:rFonts w:ascii="Arial" w:eastAsia="Times New Roman" w:hAnsi="Arial" w:cs="Arial"/>
          <w:color w:val="13192E"/>
          <w:kern w:val="36"/>
          <w:sz w:val="24"/>
          <w:szCs w:val="24"/>
          <w:lang w:eastAsia="bg-BG"/>
        </w:rPr>
        <w:t>.</w:t>
      </w:r>
      <w:r w:rsidR="000558F5"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Исследование</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олигархических</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тенденций</w:t>
      </w:r>
      <w:proofErr w:type="spellEnd"/>
      <w:r w:rsidRPr="00F86115">
        <w:rPr>
          <w:rFonts w:ascii="Arial" w:eastAsia="Times New Roman" w:hAnsi="Arial" w:cs="Arial"/>
          <w:color w:val="13192E"/>
          <w:kern w:val="36"/>
          <w:sz w:val="24"/>
          <w:szCs w:val="24"/>
          <w:lang w:eastAsia="bg-BG"/>
        </w:rPr>
        <w:t xml:space="preserve"> в </w:t>
      </w:r>
      <w:proofErr w:type="spellStart"/>
      <w:r w:rsidRPr="00F86115">
        <w:rPr>
          <w:rFonts w:ascii="Arial" w:eastAsia="Times New Roman" w:hAnsi="Arial" w:cs="Arial"/>
          <w:color w:val="13192E"/>
          <w:kern w:val="36"/>
          <w:sz w:val="24"/>
          <w:szCs w:val="24"/>
          <w:lang w:eastAsia="bg-BG"/>
        </w:rPr>
        <w:t>совместной</w:t>
      </w:r>
      <w:proofErr w:type="spellEnd"/>
      <w:r w:rsidRPr="00F86115">
        <w:rPr>
          <w:rFonts w:ascii="Arial" w:eastAsia="Times New Roman" w:hAnsi="Arial" w:cs="Arial"/>
          <w:color w:val="13192E"/>
          <w:kern w:val="36"/>
          <w:sz w:val="24"/>
          <w:szCs w:val="24"/>
          <w:lang w:eastAsia="bg-BG"/>
        </w:rPr>
        <w:t xml:space="preserve"> </w:t>
      </w:r>
      <w:proofErr w:type="spellStart"/>
      <w:r w:rsidRPr="00F86115">
        <w:rPr>
          <w:rFonts w:ascii="Arial" w:eastAsia="Times New Roman" w:hAnsi="Arial" w:cs="Arial"/>
          <w:color w:val="13192E"/>
          <w:kern w:val="36"/>
          <w:sz w:val="24"/>
          <w:szCs w:val="24"/>
          <w:lang w:eastAsia="bg-BG"/>
        </w:rPr>
        <w:t>жизнедеятельности</w:t>
      </w:r>
      <w:proofErr w:type="spellEnd"/>
      <w:r w:rsidRPr="00F86115">
        <w:rPr>
          <w:rFonts w:ascii="Arial" w:eastAsia="Times New Roman" w:hAnsi="Arial" w:cs="Arial"/>
          <w:color w:val="13192E"/>
          <w:kern w:val="36"/>
          <w:sz w:val="24"/>
          <w:szCs w:val="24"/>
          <w:lang w:eastAsia="bg-BG"/>
        </w:rPr>
        <w:t>“, Москва, 2022.</w:t>
      </w:r>
      <w:r w:rsidRPr="00F86115">
        <w:rPr>
          <w:rFonts w:ascii="Arial" w:eastAsia="Times New Roman" w:hAnsi="Arial" w:cs="Arial"/>
          <w:b/>
          <w:bCs/>
          <w:color w:val="13192E"/>
          <w:kern w:val="36"/>
          <w:sz w:val="24"/>
          <w:szCs w:val="24"/>
          <w:lang w:eastAsia="bg-BG"/>
        </w:rPr>
        <w:t xml:space="preserve"> </w:t>
      </w:r>
    </w:p>
    <w:p w14:paraId="669DC4B4" w14:textId="4B8601D1" w:rsidR="00D52BB5" w:rsidRPr="00F86115" w:rsidRDefault="00D52BB5" w:rsidP="00D52BB5">
      <w:pPr>
        <w:spacing w:after="0" w:line="240" w:lineRule="auto"/>
        <w:ind w:left="1506"/>
        <w:rPr>
          <w:sz w:val="24"/>
          <w:szCs w:val="24"/>
        </w:rPr>
      </w:pPr>
    </w:p>
    <w:p w14:paraId="2B2EAE19" w14:textId="77777777" w:rsidR="00FC0881" w:rsidRPr="00F86115" w:rsidRDefault="00FC0881" w:rsidP="00FC0881">
      <w:pPr>
        <w:spacing w:after="0" w:line="240" w:lineRule="auto"/>
        <w:jc w:val="both"/>
        <w:rPr>
          <w:sz w:val="24"/>
          <w:szCs w:val="24"/>
        </w:rPr>
      </w:pPr>
    </w:p>
    <w:p w14:paraId="5257FC2F" w14:textId="77777777" w:rsidR="00E33E08" w:rsidRPr="00F86115" w:rsidRDefault="00E33E08" w:rsidP="000A75E1">
      <w:pPr>
        <w:spacing w:line="360" w:lineRule="auto"/>
        <w:jc w:val="both"/>
        <w:rPr>
          <w:sz w:val="24"/>
          <w:szCs w:val="24"/>
        </w:rPr>
      </w:pPr>
    </w:p>
    <w:sectPr w:rsidR="00E33E08" w:rsidRPr="00F861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F10+TimesNewRoman">
    <w:altName w:val="Calibri"/>
    <w:panose1 w:val="00000000000000000000"/>
    <w:charset w:val="CC"/>
    <w:family w:val="auto"/>
    <w:notTrueType/>
    <w:pitch w:val="default"/>
    <w:sig w:usb0="00000201" w:usb1="00000000" w:usb2="00000000" w:usb3="00000000" w:csb0="00000004"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onstantia">
    <w:panose1 w:val="02030602050306030303"/>
    <w:charset w:val="CC"/>
    <w:family w:val="roman"/>
    <w:pitch w:val="variable"/>
    <w:sig w:usb0="A00002EF" w:usb1="400020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A51BF"/>
    <w:multiLevelType w:val="hybridMultilevel"/>
    <w:tmpl w:val="FB5C7AC0"/>
    <w:lvl w:ilvl="0" w:tplc="0E60FC2E">
      <w:start w:val="1"/>
      <w:numFmt w:val="decimal"/>
      <w:lvlText w:val="%1."/>
      <w:lvlJc w:val="left"/>
      <w:pPr>
        <w:ind w:left="1146" w:hanging="360"/>
      </w:pPr>
    </w:lvl>
    <w:lvl w:ilvl="1" w:tplc="04020019">
      <w:start w:val="1"/>
      <w:numFmt w:val="lowerLetter"/>
      <w:lvlText w:val="%2."/>
      <w:lvlJc w:val="left"/>
      <w:pPr>
        <w:ind w:left="1866" w:hanging="360"/>
      </w:pPr>
    </w:lvl>
    <w:lvl w:ilvl="2" w:tplc="0402001B">
      <w:start w:val="1"/>
      <w:numFmt w:val="lowerRoman"/>
      <w:lvlText w:val="%3."/>
      <w:lvlJc w:val="right"/>
      <w:pPr>
        <w:ind w:left="2586" w:hanging="180"/>
      </w:pPr>
    </w:lvl>
    <w:lvl w:ilvl="3" w:tplc="0402000F">
      <w:start w:val="1"/>
      <w:numFmt w:val="decimal"/>
      <w:lvlText w:val="%4."/>
      <w:lvlJc w:val="left"/>
      <w:pPr>
        <w:ind w:left="3306" w:hanging="360"/>
      </w:pPr>
    </w:lvl>
    <w:lvl w:ilvl="4" w:tplc="04020019">
      <w:start w:val="1"/>
      <w:numFmt w:val="lowerLetter"/>
      <w:lvlText w:val="%5."/>
      <w:lvlJc w:val="left"/>
      <w:pPr>
        <w:ind w:left="4026" w:hanging="360"/>
      </w:pPr>
    </w:lvl>
    <w:lvl w:ilvl="5" w:tplc="0402001B">
      <w:start w:val="1"/>
      <w:numFmt w:val="lowerRoman"/>
      <w:lvlText w:val="%6."/>
      <w:lvlJc w:val="right"/>
      <w:pPr>
        <w:ind w:left="4746" w:hanging="180"/>
      </w:pPr>
    </w:lvl>
    <w:lvl w:ilvl="6" w:tplc="0402000F">
      <w:start w:val="1"/>
      <w:numFmt w:val="decimal"/>
      <w:lvlText w:val="%7."/>
      <w:lvlJc w:val="left"/>
      <w:pPr>
        <w:ind w:left="5466" w:hanging="360"/>
      </w:pPr>
    </w:lvl>
    <w:lvl w:ilvl="7" w:tplc="04020019">
      <w:start w:val="1"/>
      <w:numFmt w:val="lowerLetter"/>
      <w:lvlText w:val="%8."/>
      <w:lvlJc w:val="left"/>
      <w:pPr>
        <w:ind w:left="6186" w:hanging="360"/>
      </w:pPr>
    </w:lvl>
    <w:lvl w:ilvl="8" w:tplc="0402001B">
      <w:start w:val="1"/>
      <w:numFmt w:val="lowerRoman"/>
      <w:lvlText w:val="%9."/>
      <w:lvlJc w:val="right"/>
      <w:pPr>
        <w:ind w:left="6906" w:hanging="180"/>
      </w:pPr>
    </w:lvl>
  </w:abstractNum>
  <w:abstractNum w:abstractNumId="1" w15:restartNumberingAfterBreak="0">
    <w:nsid w:val="61CE5CFF"/>
    <w:multiLevelType w:val="hybridMultilevel"/>
    <w:tmpl w:val="6E2AC3C4"/>
    <w:lvl w:ilvl="0" w:tplc="F45CF062">
      <w:start w:val="1"/>
      <w:numFmt w:val="decimal"/>
      <w:lvlText w:val="%1."/>
      <w:lvlJc w:val="left"/>
      <w:pPr>
        <w:ind w:left="1506" w:hanging="360"/>
      </w:pPr>
      <w:rPr>
        <w:rFonts w:ascii="EF10+TimesNewRoman" w:hAnsi="EF10+TimesNewRoman" w:cs="EF10+TimesNewRoman" w:hint="default"/>
        <w:sz w:val="24"/>
      </w:rPr>
    </w:lvl>
    <w:lvl w:ilvl="1" w:tplc="04020019">
      <w:start w:val="1"/>
      <w:numFmt w:val="lowerLetter"/>
      <w:lvlText w:val="%2."/>
      <w:lvlJc w:val="left"/>
      <w:pPr>
        <w:ind w:left="2226" w:hanging="360"/>
      </w:pPr>
    </w:lvl>
    <w:lvl w:ilvl="2" w:tplc="0402001B">
      <w:start w:val="1"/>
      <w:numFmt w:val="lowerRoman"/>
      <w:lvlText w:val="%3."/>
      <w:lvlJc w:val="right"/>
      <w:pPr>
        <w:ind w:left="2946" w:hanging="180"/>
      </w:pPr>
    </w:lvl>
    <w:lvl w:ilvl="3" w:tplc="0402000F">
      <w:start w:val="1"/>
      <w:numFmt w:val="decimal"/>
      <w:lvlText w:val="%4."/>
      <w:lvlJc w:val="left"/>
      <w:pPr>
        <w:ind w:left="3666" w:hanging="360"/>
      </w:pPr>
    </w:lvl>
    <w:lvl w:ilvl="4" w:tplc="04020019">
      <w:start w:val="1"/>
      <w:numFmt w:val="lowerLetter"/>
      <w:lvlText w:val="%5."/>
      <w:lvlJc w:val="left"/>
      <w:pPr>
        <w:ind w:left="4386" w:hanging="360"/>
      </w:pPr>
    </w:lvl>
    <w:lvl w:ilvl="5" w:tplc="0402001B">
      <w:start w:val="1"/>
      <w:numFmt w:val="lowerRoman"/>
      <w:lvlText w:val="%6."/>
      <w:lvlJc w:val="right"/>
      <w:pPr>
        <w:ind w:left="5106" w:hanging="180"/>
      </w:pPr>
    </w:lvl>
    <w:lvl w:ilvl="6" w:tplc="0402000F">
      <w:start w:val="1"/>
      <w:numFmt w:val="decimal"/>
      <w:lvlText w:val="%7."/>
      <w:lvlJc w:val="left"/>
      <w:pPr>
        <w:ind w:left="5826" w:hanging="360"/>
      </w:pPr>
    </w:lvl>
    <w:lvl w:ilvl="7" w:tplc="04020019">
      <w:start w:val="1"/>
      <w:numFmt w:val="lowerLetter"/>
      <w:lvlText w:val="%8."/>
      <w:lvlJc w:val="left"/>
      <w:pPr>
        <w:ind w:left="6546" w:hanging="360"/>
      </w:pPr>
    </w:lvl>
    <w:lvl w:ilvl="8" w:tplc="0402001B">
      <w:start w:val="1"/>
      <w:numFmt w:val="lowerRoman"/>
      <w:lvlText w:val="%9."/>
      <w:lvlJc w:val="right"/>
      <w:pPr>
        <w:ind w:left="7266" w:hanging="180"/>
      </w:pPr>
    </w:lvl>
  </w:abstractNum>
  <w:abstractNum w:abstractNumId="2" w15:restartNumberingAfterBreak="0">
    <w:nsid w:val="687F1056"/>
    <w:multiLevelType w:val="hybridMultilevel"/>
    <w:tmpl w:val="7616AB2E"/>
    <w:lvl w:ilvl="0" w:tplc="51CC87BA">
      <w:start w:val="33"/>
      <w:numFmt w:val="bullet"/>
      <w:lvlText w:val="-"/>
      <w:lvlJc w:val="left"/>
      <w:pPr>
        <w:ind w:left="450" w:hanging="360"/>
      </w:pPr>
      <w:rPr>
        <w:rFonts w:ascii="Verdana" w:eastAsia="Times New Roman" w:hAnsi="Verdana" w:cs="Times New Roman" w:hint="default"/>
      </w:rPr>
    </w:lvl>
    <w:lvl w:ilvl="1" w:tplc="04020003" w:tentative="1">
      <w:start w:val="1"/>
      <w:numFmt w:val="bullet"/>
      <w:lvlText w:val="o"/>
      <w:lvlJc w:val="left"/>
      <w:pPr>
        <w:ind w:left="1170" w:hanging="360"/>
      </w:pPr>
      <w:rPr>
        <w:rFonts w:ascii="Courier New" w:hAnsi="Courier New" w:cs="Courier New" w:hint="default"/>
      </w:rPr>
    </w:lvl>
    <w:lvl w:ilvl="2" w:tplc="04020005" w:tentative="1">
      <w:start w:val="1"/>
      <w:numFmt w:val="bullet"/>
      <w:lvlText w:val=""/>
      <w:lvlJc w:val="left"/>
      <w:pPr>
        <w:ind w:left="1890" w:hanging="360"/>
      </w:pPr>
      <w:rPr>
        <w:rFonts w:ascii="Wingdings" w:hAnsi="Wingdings" w:hint="default"/>
      </w:rPr>
    </w:lvl>
    <w:lvl w:ilvl="3" w:tplc="04020001" w:tentative="1">
      <w:start w:val="1"/>
      <w:numFmt w:val="bullet"/>
      <w:lvlText w:val=""/>
      <w:lvlJc w:val="left"/>
      <w:pPr>
        <w:ind w:left="2610" w:hanging="360"/>
      </w:pPr>
      <w:rPr>
        <w:rFonts w:ascii="Symbol" w:hAnsi="Symbol" w:hint="default"/>
      </w:rPr>
    </w:lvl>
    <w:lvl w:ilvl="4" w:tplc="04020003" w:tentative="1">
      <w:start w:val="1"/>
      <w:numFmt w:val="bullet"/>
      <w:lvlText w:val="o"/>
      <w:lvlJc w:val="left"/>
      <w:pPr>
        <w:ind w:left="3330" w:hanging="360"/>
      </w:pPr>
      <w:rPr>
        <w:rFonts w:ascii="Courier New" w:hAnsi="Courier New" w:cs="Courier New" w:hint="default"/>
      </w:rPr>
    </w:lvl>
    <w:lvl w:ilvl="5" w:tplc="04020005" w:tentative="1">
      <w:start w:val="1"/>
      <w:numFmt w:val="bullet"/>
      <w:lvlText w:val=""/>
      <w:lvlJc w:val="left"/>
      <w:pPr>
        <w:ind w:left="4050" w:hanging="360"/>
      </w:pPr>
      <w:rPr>
        <w:rFonts w:ascii="Wingdings" w:hAnsi="Wingdings" w:hint="default"/>
      </w:rPr>
    </w:lvl>
    <w:lvl w:ilvl="6" w:tplc="04020001" w:tentative="1">
      <w:start w:val="1"/>
      <w:numFmt w:val="bullet"/>
      <w:lvlText w:val=""/>
      <w:lvlJc w:val="left"/>
      <w:pPr>
        <w:ind w:left="4770" w:hanging="360"/>
      </w:pPr>
      <w:rPr>
        <w:rFonts w:ascii="Symbol" w:hAnsi="Symbol" w:hint="default"/>
      </w:rPr>
    </w:lvl>
    <w:lvl w:ilvl="7" w:tplc="04020003" w:tentative="1">
      <w:start w:val="1"/>
      <w:numFmt w:val="bullet"/>
      <w:lvlText w:val="o"/>
      <w:lvlJc w:val="left"/>
      <w:pPr>
        <w:ind w:left="5490" w:hanging="360"/>
      </w:pPr>
      <w:rPr>
        <w:rFonts w:ascii="Courier New" w:hAnsi="Courier New" w:cs="Courier New" w:hint="default"/>
      </w:rPr>
    </w:lvl>
    <w:lvl w:ilvl="8" w:tplc="04020005" w:tentative="1">
      <w:start w:val="1"/>
      <w:numFmt w:val="bullet"/>
      <w:lvlText w:val=""/>
      <w:lvlJc w:val="left"/>
      <w:pPr>
        <w:ind w:left="6210" w:hanging="360"/>
      </w:pPr>
      <w:rPr>
        <w:rFonts w:ascii="Wingdings" w:hAnsi="Wingdings" w:hint="default"/>
      </w:rPr>
    </w:lvl>
  </w:abstractNum>
  <w:num w:numId="1" w16cid:durableId="37509910">
    <w:abstractNumId w:val="2"/>
  </w:num>
  <w:num w:numId="2" w16cid:durableId="506410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16626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7CF"/>
    <w:rsid w:val="00001734"/>
    <w:rsid w:val="00026AB4"/>
    <w:rsid w:val="00046BFE"/>
    <w:rsid w:val="000558F5"/>
    <w:rsid w:val="0005672C"/>
    <w:rsid w:val="00081B6D"/>
    <w:rsid w:val="00087792"/>
    <w:rsid w:val="000912AF"/>
    <w:rsid w:val="000A0881"/>
    <w:rsid w:val="000A75E1"/>
    <w:rsid w:val="000C6404"/>
    <w:rsid w:val="0013069A"/>
    <w:rsid w:val="00167408"/>
    <w:rsid w:val="001716B6"/>
    <w:rsid w:val="00192225"/>
    <w:rsid w:val="00197D0F"/>
    <w:rsid w:val="001B1690"/>
    <w:rsid w:val="001C2028"/>
    <w:rsid w:val="001C2C96"/>
    <w:rsid w:val="001D1683"/>
    <w:rsid w:val="001E6F5E"/>
    <w:rsid w:val="00213D45"/>
    <w:rsid w:val="00215427"/>
    <w:rsid w:val="00216BCC"/>
    <w:rsid w:val="0022010B"/>
    <w:rsid w:val="002274B8"/>
    <w:rsid w:val="002310CA"/>
    <w:rsid w:val="00281BB2"/>
    <w:rsid w:val="002A737F"/>
    <w:rsid w:val="002C68F6"/>
    <w:rsid w:val="002D197E"/>
    <w:rsid w:val="002D6131"/>
    <w:rsid w:val="002F6036"/>
    <w:rsid w:val="002F7DCB"/>
    <w:rsid w:val="00302FF1"/>
    <w:rsid w:val="00345FC2"/>
    <w:rsid w:val="003538F5"/>
    <w:rsid w:val="003675CD"/>
    <w:rsid w:val="00371149"/>
    <w:rsid w:val="003731E0"/>
    <w:rsid w:val="003C0D23"/>
    <w:rsid w:val="003F00A6"/>
    <w:rsid w:val="003F3E0B"/>
    <w:rsid w:val="00415EB7"/>
    <w:rsid w:val="00422C26"/>
    <w:rsid w:val="004336DD"/>
    <w:rsid w:val="004337F0"/>
    <w:rsid w:val="0046499D"/>
    <w:rsid w:val="0048397E"/>
    <w:rsid w:val="00493EB9"/>
    <w:rsid w:val="004974AB"/>
    <w:rsid w:val="004A0E65"/>
    <w:rsid w:val="004A28B2"/>
    <w:rsid w:val="004A496A"/>
    <w:rsid w:val="004E1F27"/>
    <w:rsid w:val="004F2FF7"/>
    <w:rsid w:val="00523F46"/>
    <w:rsid w:val="00526FC1"/>
    <w:rsid w:val="00533F28"/>
    <w:rsid w:val="005546FB"/>
    <w:rsid w:val="00554840"/>
    <w:rsid w:val="00571A3E"/>
    <w:rsid w:val="00581BB5"/>
    <w:rsid w:val="005A36AC"/>
    <w:rsid w:val="005A5B08"/>
    <w:rsid w:val="005B0911"/>
    <w:rsid w:val="005B4B8B"/>
    <w:rsid w:val="005C2A86"/>
    <w:rsid w:val="005D22BA"/>
    <w:rsid w:val="005D5B41"/>
    <w:rsid w:val="005E279A"/>
    <w:rsid w:val="0060086F"/>
    <w:rsid w:val="006051E1"/>
    <w:rsid w:val="006237DD"/>
    <w:rsid w:val="0065099C"/>
    <w:rsid w:val="006646F6"/>
    <w:rsid w:val="0069046A"/>
    <w:rsid w:val="006C0623"/>
    <w:rsid w:val="006C671D"/>
    <w:rsid w:val="00710F2A"/>
    <w:rsid w:val="007207CF"/>
    <w:rsid w:val="00723EED"/>
    <w:rsid w:val="0073468C"/>
    <w:rsid w:val="00745BCC"/>
    <w:rsid w:val="00787197"/>
    <w:rsid w:val="0079755D"/>
    <w:rsid w:val="007A3CB9"/>
    <w:rsid w:val="007A42C9"/>
    <w:rsid w:val="007E163C"/>
    <w:rsid w:val="00800750"/>
    <w:rsid w:val="00816C53"/>
    <w:rsid w:val="00867B62"/>
    <w:rsid w:val="008869D1"/>
    <w:rsid w:val="008A12AE"/>
    <w:rsid w:val="008A504A"/>
    <w:rsid w:val="008C0E8F"/>
    <w:rsid w:val="008D4A0F"/>
    <w:rsid w:val="008E1FA8"/>
    <w:rsid w:val="0091482F"/>
    <w:rsid w:val="00916FFB"/>
    <w:rsid w:val="009275B4"/>
    <w:rsid w:val="009779F0"/>
    <w:rsid w:val="0098067F"/>
    <w:rsid w:val="009A3E96"/>
    <w:rsid w:val="009C1387"/>
    <w:rsid w:val="009D5586"/>
    <w:rsid w:val="009E7A2D"/>
    <w:rsid w:val="00A132F1"/>
    <w:rsid w:val="00A15503"/>
    <w:rsid w:val="00A168FC"/>
    <w:rsid w:val="00A364A2"/>
    <w:rsid w:val="00A40F48"/>
    <w:rsid w:val="00A43D80"/>
    <w:rsid w:val="00A57FCF"/>
    <w:rsid w:val="00A60BE0"/>
    <w:rsid w:val="00A70848"/>
    <w:rsid w:val="00A776B5"/>
    <w:rsid w:val="00A805A2"/>
    <w:rsid w:val="00A84DD3"/>
    <w:rsid w:val="00A900DC"/>
    <w:rsid w:val="00AA3511"/>
    <w:rsid w:val="00B01F1E"/>
    <w:rsid w:val="00B03655"/>
    <w:rsid w:val="00B4765C"/>
    <w:rsid w:val="00B566BC"/>
    <w:rsid w:val="00B7157C"/>
    <w:rsid w:val="00B72C79"/>
    <w:rsid w:val="00B82D44"/>
    <w:rsid w:val="00B87E1B"/>
    <w:rsid w:val="00B90331"/>
    <w:rsid w:val="00BC6BAB"/>
    <w:rsid w:val="00BC7EB6"/>
    <w:rsid w:val="00BD4E5A"/>
    <w:rsid w:val="00C32F16"/>
    <w:rsid w:val="00C55592"/>
    <w:rsid w:val="00C81E69"/>
    <w:rsid w:val="00C90ADE"/>
    <w:rsid w:val="00CF3FD1"/>
    <w:rsid w:val="00D27321"/>
    <w:rsid w:val="00D52BB5"/>
    <w:rsid w:val="00D57DA5"/>
    <w:rsid w:val="00D66728"/>
    <w:rsid w:val="00D8740E"/>
    <w:rsid w:val="00D901BB"/>
    <w:rsid w:val="00D94F0A"/>
    <w:rsid w:val="00DA3DF4"/>
    <w:rsid w:val="00DB61FD"/>
    <w:rsid w:val="00DD6680"/>
    <w:rsid w:val="00DF4FE4"/>
    <w:rsid w:val="00E11374"/>
    <w:rsid w:val="00E33E08"/>
    <w:rsid w:val="00E3768B"/>
    <w:rsid w:val="00E42AE2"/>
    <w:rsid w:val="00E5279D"/>
    <w:rsid w:val="00E81AEE"/>
    <w:rsid w:val="00E972F1"/>
    <w:rsid w:val="00EA165E"/>
    <w:rsid w:val="00EE20B9"/>
    <w:rsid w:val="00EE74B7"/>
    <w:rsid w:val="00EF39ED"/>
    <w:rsid w:val="00F12B27"/>
    <w:rsid w:val="00F13584"/>
    <w:rsid w:val="00F26A34"/>
    <w:rsid w:val="00F531BB"/>
    <w:rsid w:val="00F7233E"/>
    <w:rsid w:val="00F86115"/>
    <w:rsid w:val="00F90111"/>
    <w:rsid w:val="00FC0881"/>
    <w:rsid w:val="00FE77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C9E0"/>
  <w15:chartTrackingRefBased/>
  <w15:docId w15:val="{CC6FB7D0-E47A-4450-8865-CD4C88CE8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5E1"/>
    <w:rPr>
      <w:kern w:val="0"/>
      <w14:ligatures w14:val="none"/>
    </w:rPr>
  </w:style>
  <w:style w:type="paragraph" w:styleId="1">
    <w:name w:val="heading 1"/>
    <w:basedOn w:val="a"/>
    <w:next w:val="a"/>
    <w:link w:val="10"/>
    <w:uiPriority w:val="9"/>
    <w:qFormat/>
    <w:rsid w:val="007207CF"/>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207CF"/>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207CF"/>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207CF"/>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7207CF"/>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7207C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7207CF"/>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7207CF"/>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7207CF"/>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7207CF"/>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7207CF"/>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7207CF"/>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7207CF"/>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7207CF"/>
    <w:rPr>
      <w:rFonts w:eastAsiaTheme="majorEastAsia" w:cstheme="majorBidi"/>
      <w:color w:val="2F5496" w:themeColor="accent1" w:themeShade="BF"/>
    </w:rPr>
  </w:style>
  <w:style w:type="character" w:customStyle="1" w:styleId="60">
    <w:name w:val="Заглавие 6 Знак"/>
    <w:basedOn w:val="a0"/>
    <w:link w:val="6"/>
    <w:uiPriority w:val="9"/>
    <w:semiHidden/>
    <w:rsid w:val="007207CF"/>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7207CF"/>
    <w:rPr>
      <w:rFonts w:eastAsiaTheme="majorEastAsia" w:cstheme="majorBidi"/>
      <w:color w:val="595959" w:themeColor="text1" w:themeTint="A6"/>
    </w:rPr>
  </w:style>
  <w:style w:type="character" w:customStyle="1" w:styleId="80">
    <w:name w:val="Заглавие 8 Знак"/>
    <w:basedOn w:val="a0"/>
    <w:link w:val="8"/>
    <w:uiPriority w:val="9"/>
    <w:semiHidden/>
    <w:rsid w:val="007207CF"/>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7207CF"/>
    <w:rPr>
      <w:rFonts w:eastAsiaTheme="majorEastAsia" w:cstheme="majorBidi"/>
      <w:color w:val="272727" w:themeColor="text1" w:themeTint="D8"/>
    </w:rPr>
  </w:style>
  <w:style w:type="paragraph" w:styleId="a3">
    <w:name w:val="Title"/>
    <w:basedOn w:val="a"/>
    <w:next w:val="a"/>
    <w:link w:val="a4"/>
    <w:uiPriority w:val="10"/>
    <w:qFormat/>
    <w:rsid w:val="007207C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лавие Знак"/>
    <w:basedOn w:val="a0"/>
    <w:link w:val="a3"/>
    <w:uiPriority w:val="10"/>
    <w:rsid w:val="007207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07C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лавие Знак"/>
    <w:basedOn w:val="a0"/>
    <w:link w:val="a5"/>
    <w:uiPriority w:val="11"/>
    <w:rsid w:val="007207C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207CF"/>
    <w:pPr>
      <w:spacing w:before="160"/>
      <w:jc w:val="center"/>
    </w:pPr>
    <w:rPr>
      <w:i/>
      <w:iCs/>
      <w:color w:val="404040" w:themeColor="text1" w:themeTint="BF"/>
      <w:kern w:val="2"/>
      <w14:ligatures w14:val="standardContextual"/>
    </w:rPr>
  </w:style>
  <w:style w:type="character" w:customStyle="1" w:styleId="a8">
    <w:name w:val="Цитат Знак"/>
    <w:basedOn w:val="a0"/>
    <w:link w:val="a7"/>
    <w:uiPriority w:val="29"/>
    <w:rsid w:val="007207CF"/>
    <w:rPr>
      <w:i/>
      <w:iCs/>
      <w:color w:val="404040" w:themeColor="text1" w:themeTint="BF"/>
    </w:rPr>
  </w:style>
  <w:style w:type="paragraph" w:styleId="a9">
    <w:name w:val="List Paragraph"/>
    <w:basedOn w:val="a"/>
    <w:uiPriority w:val="34"/>
    <w:qFormat/>
    <w:rsid w:val="007207CF"/>
    <w:pPr>
      <w:ind w:left="720"/>
      <w:contextualSpacing/>
    </w:pPr>
    <w:rPr>
      <w:kern w:val="2"/>
      <w14:ligatures w14:val="standardContextual"/>
    </w:rPr>
  </w:style>
  <w:style w:type="character" w:styleId="aa">
    <w:name w:val="Intense Emphasis"/>
    <w:basedOn w:val="a0"/>
    <w:uiPriority w:val="21"/>
    <w:qFormat/>
    <w:rsid w:val="007207CF"/>
    <w:rPr>
      <w:i/>
      <w:iCs/>
      <w:color w:val="2F5496" w:themeColor="accent1" w:themeShade="BF"/>
    </w:rPr>
  </w:style>
  <w:style w:type="paragraph" w:styleId="ab">
    <w:name w:val="Intense Quote"/>
    <w:basedOn w:val="a"/>
    <w:next w:val="a"/>
    <w:link w:val="ac"/>
    <w:uiPriority w:val="30"/>
    <w:qFormat/>
    <w:rsid w:val="007207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ac">
    <w:name w:val="Интензивно цитиране Знак"/>
    <w:basedOn w:val="a0"/>
    <w:link w:val="ab"/>
    <w:uiPriority w:val="30"/>
    <w:rsid w:val="007207CF"/>
    <w:rPr>
      <w:i/>
      <w:iCs/>
      <w:color w:val="2F5496" w:themeColor="accent1" w:themeShade="BF"/>
    </w:rPr>
  </w:style>
  <w:style w:type="character" w:styleId="ad">
    <w:name w:val="Intense Reference"/>
    <w:basedOn w:val="a0"/>
    <w:uiPriority w:val="32"/>
    <w:qFormat/>
    <w:rsid w:val="007207CF"/>
    <w:rPr>
      <w:b/>
      <w:bCs/>
      <w:smallCaps/>
      <w:color w:val="2F5496" w:themeColor="accent1" w:themeShade="BF"/>
      <w:spacing w:val="5"/>
    </w:rPr>
  </w:style>
  <w:style w:type="paragraph" w:styleId="ae">
    <w:name w:val="Normal (Web)"/>
    <w:basedOn w:val="a"/>
    <w:uiPriority w:val="99"/>
    <w:unhideWhenUsed/>
    <w:rsid w:val="00D57DA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f">
    <w:name w:val="Strong"/>
    <w:basedOn w:val="a0"/>
    <w:uiPriority w:val="22"/>
    <w:qFormat/>
    <w:rsid w:val="00D57DA5"/>
    <w:rPr>
      <w:b/>
      <w:bCs/>
    </w:rPr>
  </w:style>
  <w:style w:type="character" w:styleId="af0">
    <w:name w:val="Emphasis"/>
    <w:basedOn w:val="a0"/>
    <w:uiPriority w:val="20"/>
    <w:qFormat/>
    <w:rsid w:val="00D57DA5"/>
    <w:rPr>
      <w:i/>
      <w:iCs/>
    </w:rPr>
  </w:style>
  <w:style w:type="character" w:styleId="af1">
    <w:name w:val="Hyperlink"/>
    <w:basedOn w:val="a0"/>
    <w:uiPriority w:val="99"/>
    <w:semiHidden/>
    <w:unhideWhenUsed/>
    <w:rsid w:val="004F2F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rliament.bg/bg/electionassembly45" TargetMode="External"/><Relationship Id="rId3" Type="http://schemas.openxmlformats.org/officeDocument/2006/relationships/settings" Target="settings.xml"/><Relationship Id="rId7" Type="http://schemas.openxmlformats.org/officeDocument/2006/relationships/hyperlink" Target="https://results.cik.bg/pi2021/rezultati/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liament.bg/bg/electionassembly45" TargetMode="External"/><Relationship Id="rId5" Type="http://schemas.openxmlformats.org/officeDocument/2006/relationships/hyperlink" Target="https://results.cik.bg/pi2021/rezultati/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1525</TotalTime>
  <Pages>12</Pages>
  <Words>2645</Words>
  <Characters>15081</Characters>
  <Application>Microsoft Office Word</Application>
  <DocSecurity>0</DocSecurity>
  <Lines>125</Lines>
  <Paragraphs>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Georgiev Galunov</dc:creator>
  <cp:keywords/>
  <dc:description/>
  <cp:lastModifiedBy>Todor Georgiev Galunov</cp:lastModifiedBy>
  <cp:revision>140</cp:revision>
  <dcterms:created xsi:type="dcterms:W3CDTF">2026-08-09T19:53:00Z</dcterms:created>
  <dcterms:modified xsi:type="dcterms:W3CDTF">2026-08-22T12:30:00Z</dcterms:modified>
</cp:coreProperties>
</file>