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63C12" w14:textId="4B1F71CB" w:rsidR="00E32659" w:rsidRDefault="00900E7B" w:rsidP="00273D45">
      <w:pPr>
        <w:spacing w:after="0" w:line="240" w:lineRule="auto"/>
        <w:jc w:val="center"/>
        <w:rPr>
          <w:rFonts w:ascii="Times New Roman" w:eastAsia="Times New Roman" w:hAnsi="Times New Roman" w:cs="Times New Roman"/>
          <w:b/>
          <w:bCs/>
          <w:kern w:val="0"/>
          <w:sz w:val="32"/>
          <w:szCs w:val="32"/>
          <w:lang w:val="bg-BG" w:eastAsia="bg-BG"/>
          <w14:ligatures w14:val="none"/>
        </w:rPr>
      </w:pPr>
      <w:r w:rsidRPr="00900E7B">
        <w:rPr>
          <w:rFonts w:ascii="Times New Roman" w:eastAsia="Times New Roman" w:hAnsi="Times New Roman" w:cs="Times New Roman"/>
          <w:b/>
          <w:bCs/>
          <w:kern w:val="0"/>
          <w:sz w:val="32"/>
          <w:szCs w:val="32"/>
          <w:lang w:val="bg-BG" w:eastAsia="bg-BG"/>
          <w14:ligatures w14:val="none"/>
        </w:rPr>
        <w:t xml:space="preserve">ТРАНСФОРМАЦИЯТА НА СЪВРЕМЕННАТА ВОЙНА: ГЕОПОЛИТИЧЕСКИ УРОЦИ ОТ КОНФЛИКТА </w:t>
      </w:r>
      <w:r>
        <w:rPr>
          <w:rFonts w:ascii="Times New Roman" w:eastAsia="Times New Roman" w:hAnsi="Times New Roman" w:cs="Times New Roman"/>
          <w:b/>
          <w:bCs/>
          <w:kern w:val="0"/>
          <w:sz w:val="32"/>
          <w:szCs w:val="32"/>
          <w:lang w:val="bg-BG" w:eastAsia="bg-BG"/>
          <w14:ligatures w14:val="none"/>
        </w:rPr>
        <w:t>НА</w:t>
      </w:r>
      <w:r w:rsidRPr="00900E7B">
        <w:rPr>
          <w:rFonts w:ascii="Times New Roman" w:eastAsia="Times New Roman" w:hAnsi="Times New Roman" w:cs="Times New Roman"/>
          <w:b/>
          <w:bCs/>
          <w:kern w:val="0"/>
          <w:sz w:val="32"/>
          <w:szCs w:val="32"/>
          <w:lang w:val="bg-BG" w:eastAsia="bg-BG"/>
          <w14:ligatures w14:val="none"/>
        </w:rPr>
        <w:t xml:space="preserve"> САЩ, </w:t>
      </w:r>
      <w:r>
        <w:rPr>
          <w:rFonts w:ascii="Times New Roman" w:eastAsia="Times New Roman" w:hAnsi="Times New Roman" w:cs="Times New Roman"/>
          <w:b/>
          <w:bCs/>
          <w:kern w:val="0"/>
          <w:sz w:val="32"/>
          <w:szCs w:val="32"/>
          <w:lang w:val="bg-BG" w:eastAsia="bg-BG"/>
          <w14:ligatures w14:val="none"/>
        </w:rPr>
        <w:t xml:space="preserve">И </w:t>
      </w:r>
      <w:r w:rsidRPr="00900E7B">
        <w:rPr>
          <w:rFonts w:ascii="Times New Roman" w:eastAsia="Times New Roman" w:hAnsi="Times New Roman" w:cs="Times New Roman"/>
          <w:b/>
          <w:bCs/>
          <w:kern w:val="0"/>
          <w:sz w:val="32"/>
          <w:szCs w:val="32"/>
          <w:lang w:val="bg-BG" w:eastAsia="bg-BG"/>
          <w14:ligatures w14:val="none"/>
        </w:rPr>
        <w:t xml:space="preserve">ИЗРАЕЛ </w:t>
      </w:r>
      <w:r>
        <w:rPr>
          <w:rFonts w:ascii="Times New Roman" w:eastAsia="Times New Roman" w:hAnsi="Times New Roman" w:cs="Times New Roman"/>
          <w:b/>
          <w:bCs/>
          <w:kern w:val="0"/>
          <w:sz w:val="32"/>
          <w:szCs w:val="32"/>
          <w:lang w:val="bg-BG" w:eastAsia="bg-BG"/>
          <w14:ligatures w14:val="none"/>
        </w:rPr>
        <w:t>СРЕЩУ</w:t>
      </w:r>
      <w:r w:rsidRPr="00900E7B">
        <w:rPr>
          <w:rFonts w:ascii="Times New Roman" w:eastAsia="Times New Roman" w:hAnsi="Times New Roman" w:cs="Times New Roman"/>
          <w:b/>
          <w:bCs/>
          <w:kern w:val="0"/>
          <w:sz w:val="32"/>
          <w:szCs w:val="32"/>
          <w:lang w:val="bg-BG" w:eastAsia="bg-BG"/>
          <w14:ligatures w14:val="none"/>
        </w:rPr>
        <w:t xml:space="preserve"> ИРАН</w:t>
      </w:r>
    </w:p>
    <w:p w14:paraId="681EEBB0" w14:textId="77777777" w:rsidR="00900E7B" w:rsidRDefault="00900E7B" w:rsidP="00273D45">
      <w:pPr>
        <w:spacing w:after="0" w:line="240" w:lineRule="auto"/>
        <w:jc w:val="center"/>
        <w:rPr>
          <w:rFonts w:ascii="Times New Roman" w:eastAsia="Times New Roman" w:hAnsi="Times New Roman" w:cs="Times New Roman"/>
          <w:b/>
          <w:bCs/>
          <w:kern w:val="0"/>
          <w:sz w:val="32"/>
          <w:szCs w:val="32"/>
          <w:lang w:val="bg-BG" w:eastAsia="bg-BG"/>
          <w14:ligatures w14:val="none"/>
        </w:rPr>
      </w:pPr>
    </w:p>
    <w:p w14:paraId="50AE8F82" w14:textId="77777777" w:rsidR="00EF4DBF" w:rsidRDefault="00EF4DBF" w:rsidP="00273D45">
      <w:pPr>
        <w:spacing w:after="0" w:line="240" w:lineRule="auto"/>
        <w:jc w:val="center"/>
        <w:rPr>
          <w:rFonts w:ascii="Times New Roman" w:eastAsia="Times New Roman" w:hAnsi="Times New Roman" w:cs="Times New Roman"/>
          <w:b/>
          <w:bCs/>
          <w:kern w:val="0"/>
          <w:sz w:val="32"/>
          <w:szCs w:val="32"/>
          <w:lang w:val="bg-BG" w:eastAsia="bg-BG"/>
          <w14:ligatures w14:val="none"/>
        </w:rPr>
      </w:pPr>
    </w:p>
    <w:p w14:paraId="4B55605B" w14:textId="53C4613E" w:rsidR="00900E7B" w:rsidRPr="00900E7B" w:rsidRDefault="00900E7B" w:rsidP="00EF4DBF">
      <w:pPr>
        <w:jc w:val="center"/>
        <w:rPr>
          <w:rFonts w:ascii="Times New Roman" w:eastAsia="Times New Roman" w:hAnsi="Times New Roman" w:cs="Times New Roman"/>
          <w:b/>
          <w:bCs/>
          <w:kern w:val="0"/>
          <w:sz w:val="32"/>
          <w:szCs w:val="32"/>
          <w:lang w:val="bg-BG" w:eastAsia="bg-BG"/>
          <w14:ligatures w14:val="none"/>
        </w:rPr>
      </w:pPr>
      <w:r w:rsidRPr="00900E7B">
        <w:rPr>
          <w:rFonts w:ascii="Times New Roman" w:eastAsia="Times New Roman" w:hAnsi="Times New Roman" w:cs="Times New Roman"/>
          <w:b/>
          <w:bCs/>
          <w:kern w:val="0"/>
          <w:sz w:val="32"/>
          <w:szCs w:val="32"/>
          <w:lang w:val="bg-BG" w:eastAsia="bg-BG"/>
          <w14:ligatures w14:val="none"/>
        </w:rPr>
        <w:t>Ангелина Марковска</w:t>
      </w:r>
    </w:p>
    <w:p w14:paraId="1CEC86D4" w14:textId="6E33A041" w:rsidR="009D5335" w:rsidRDefault="00900E7B" w:rsidP="00273D45">
      <w:pPr>
        <w:spacing w:after="0" w:line="240" w:lineRule="auto"/>
        <w:jc w:val="center"/>
        <w:rPr>
          <w:rFonts w:ascii="Times New Roman" w:eastAsia="Times New Roman" w:hAnsi="Times New Roman" w:cs="Times New Roman"/>
          <w:b/>
          <w:bCs/>
          <w:kern w:val="0"/>
          <w:sz w:val="32"/>
          <w:szCs w:val="32"/>
          <w:lang w:val="bg-BG" w:eastAsia="bg-BG"/>
          <w14:ligatures w14:val="none"/>
        </w:rPr>
      </w:pPr>
      <w:r w:rsidRPr="00900E7B">
        <w:rPr>
          <w:rFonts w:ascii="Times New Roman" w:eastAsia="Times New Roman" w:hAnsi="Times New Roman" w:cs="Times New Roman"/>
          <w:b/>
          <w:bCs/>
          <w:kern w:val="0"/>
          <w:sz w:val="32"/>
          <w:szCs w:val="32"/>
          <w:lang w:val="bg-BG" w:eastAsia="bg-BG"/>
          <w14:ligatures w14:val="none"/>
        </w:rPr>
        <w:t>THE TRANSFORMATION OF MODERN WARFARE: GEOPOLITICAL LESSONS FROM THE U.S.–ISRAEL–IRAN CONFLICT</w:t>
      </w:r>
    </w:p>
    <w:p w14:paraId="2EEE02F0" w14:textId="77777777" w:rsidR="00900E7B" w:rsidRDefault="00900E7B" w:rsidP="00273D45">
      <w:pPr>
        <w:spacing w:after="0" w:line="240" w:lineRule="auto"/>
        <w:jc w:val="center"/>
        <w:rPr>
          <w:rFonts w:ascii="Times New Roman" w:eastAsia="Times New Roman" w:hAnsi="Times New Roman" w:cs="Times New Roman"/>
          <w:b/>
          <w:bCs/>
          <w:kern w:val="0"/>
          <w:sz w:val="32"/>
          <w:szCs w:val="32"/>
          <w:lang w:val="bg-BG" w:eastAsia="bg-BG"/>
          <w14:ligatures w14:val="none"/>
        </w:rPr>
      </w:pPr>
    </w:p>
    <w:p w14:paraId="45918699" w14:textId="06129D2D" w:rsidR="00900E7B" w:rsidRPr="00900E7B" w:rsidRDefault="00900E7B" w:rsidP="00900E7B">
      <w:pPr>
        <w:jc w:val="center"/>
        <w:rPr>
          <w:rFonts w:ascii="Times New Roman" w:eastAsia="Times New Roman" w:hAnsi="Times New Roman" w:cs="Times New Roman"/>
          <w:b/>
          <w:bCs/>
          <w:kern w:val="0"/>
          <w:sz w:val="32"/>
          <w:szCs w:val="32"/>
          <w:lang w:val="bg-BG" w:eastAsia="bg-BG"/>
          <w14:ligatures w14:val="none"/>
        </w:rPr>
      </w:pPr>
      <w:r w:rsidRPr="00900E7B">
        <w:rPr>
          <w:rFonts w:ascii="Times New Roman" w:eastAsia="Times New Roman" w:hAnsi="Times New Roman" w:cs="Times New Roman"/>
          <w:b/>
          <w:bCs/>
          <w:kern w:val="0"/>
          <w:sz w:val="32"/>
          <w:szCs w:val="32"/>
          <w:lang w:val="bg-BG" w:eastAsia="bg-BG"/>
          <w14:ligatures w14:val="none"/>
        </w:rPr>
        <w:t>Angelina Markovska</w:t>
      </w:r>
    </w:p>
    <w:p w14:paraId="565C0A4A" w14:textId="77777777" w:rsidR="00900E7B" w:rsidRDefault="00900E7B" w:rsidP="00273D45">
      <w:pPr>
        <w:spacing w:after="0" w:line="240" w:lineRule="auto"/>
        <w:jc w:val="both"/>
        <w:rPr>
          <w:rFonts w:ascii="Times New Roman" w:eastAsia="Times New Roman" w:hAnsi="Times New Roman" w:cs="Times New Roman"/>
          <w:b/>
          <w:bCs/>
          <w:kern w:val="0"/>
          <w:sz w:val="32"/>
          <w:szCs w:val="32"/>
          <w:lang w:val="bg-BG" w:eastAsia="bg-BG"/>
          <w14:ligatures w14:val="none"/>
        </w:rPr>
      </w:pPr>
    </w:p>
    <w:p w14:paraId="497B873F" w14:textId="77777777" w:rsidR="00900E7B" w:rsidRPr="00900E7B" w:rsidRDefault="00900E7B" w:rsidP="00273D45">
      <w:pPr>
        <w:spacing w:after="0" w:line="240" w:lineRule="auto"/>
        <w:jc w:val="both"/>
        <w:rPr>
          <w:rFonts w:ascii="Times New Roman" w:eastAsia="Times New Roman" w:hAnsi="Times New Roman" w:cs="Times New Roman"/>
          <w:b/>
          <w:bCs/>
          <w:kern w:val="0"/>
          <w:sz w:val="32"/>
          <w:szCs w:val="32"/>
          <w:lang w:val="bg-BG" w:eastAsia="bg-BG"/>
          <w14:ligatures w14:val="none"/>
        </w:rPr>
      </w:pPr>
    </w:p>
    <w:p w14:paraId="06CB37CA" w14:textId="1DEF8A33" w:rsidR="00E32659" w:rsidRDefault="00900E7B" w:rsidP="00273D45">
      <w:pPr>
        <w:spacing w:after="0" w:line="240" w:lineRule="auto"/>
        <w:jc w:val="both"/>
        <w:rPr>
          <w:rFonts w:ascii="Times New Roman" w:hAnsi="Times New Roman" w:cs="Times New Roman"/>
          <w:sz w:val="28"/>
          <w:szCs w:val="28"/>
          <w:lang w:val="bg-BG"/>
        </w:rPr>
      </w:pPr>
      <w:r w:rsidRPr="00900E7B">
        <w:rPr>
          <w:rFonts w:ascii="Times New Roman" w:eastAsia="Times New Roman" w:hAnsi="Times New Roman" w:cs="Times New Roman"/>
          <w:b/>
          <w:bCs/>
          <w:i/>
          <w:iCs/>
          <w:kern w:val="0"/>
          <w:lang w:val="bg-BG" w:eastAsia="bg-BG"/>
          <w14:ligatures w14:val="none"/>
        </w:rPr>
        <w:t>Резюме:</w:t>
      </w:r>
      <w:r w:rsidR="00E32659" w:rsidRPr="00900E7B">
        <w:rPr>
          <w:rFonts w:ascii="Times New Roman" w:eastAsia="Times New Roman" w:hAnsi="Times New Roman" w:cs="Times New Roman"/>
          <w:i/>
          <w:iCs/>
          <w:kern w:val="0"/>
          <w:lang w:val="bg-BG" w:eastAsia="bg-BG"/>
          <w14:ligatures w14:val="none"/>
        </w:rPr>
        <w:t xml:space="preserve"> Докладът предлага теоретично обоснован анализ на конфликта между САЩ, Израел и Иран като пример за трансформацията на съвременната война. Чрез интегриране на концепции от стратегическите изследвания и теорията на международните отношения се анализират асиметричното възпиране, хибридните форми на конфликт, стратегическите погрешни възприятия, ерозията на нормативните ограничения и преходът към </w:t>
      </w:r>
      <w:proofErr w:type="spellStart"/>
      <w:r w:rsidR="00E32659" w:rsidRPr="00900E7B">
        <w:rPr>
          <w:rFonts w:ascii="Times New Roman" w:eastAsia="Times New Roman" w:hAnsi="Times New Roman" w:cs="Times New Roman"/>
          <w:i/>
          <w:iCs/>
          <w:kern w:val="0"/>
          <w:lang w:val="bg-BG" w:eastAsia="bg-BG"/>
          <w14:ligatures w14:val="none"/>
        </w:rPr>
        <w:t>постхегемонен</w:t>
      </w:r>
      <w:proofErr w:type="spellEnd"/>
      <w:r w:rsidR="00E32659" w:rsidRPr="00900E7B">
        <w:rPr>
          <w:rFonts w:ascii="Times New Roman" w:eastAsia="Times New Roman" w:hAnsi="Times New Roman" w:cs="Times New Roman"/>
          <w:i/>
          <w:iCs/>
          <w:kern w:val="0"/>
          <w:lang w:val="bg-BG" w:eastAsia="bg-BG"/>
          <w14:ligatures w14:val="none"/>
        </w:rPr>
        <w:t xml:space="preserve"> международен ред</w:t>
      </w:r>
      <w:r w:rsidR="00E32659" w:rsidRPr="00E32659">
        <w:rPr>
          <w:rFonts w:ascii="Times New Roman" w:hAnsi="Times New Roman" w:cs="Times New Roman"/>
          <w:sz w:val="28"/>
          <w:szCs w:val="28"/>
        </w:rPr>
        <w:t xml:space="preserve">. </w:t>
      </w:r>
    </w:p>
    <w:p w14:paraId="72072AD6" w14:textId="77777777" w:rsidR="00900E7B" w:rsidRPr="00900E7B" w:rsidRDefault="00900E7B" w:rsidP="00273D45">
      <w:pPr>
        <w:spacing w:after="0" w:line="240" w:lineRule="auto"/>
        <w:jc w:val="both"/>
        <w:rPr>
          <w:rFonts w:ascii="Times New Roman" w:hAnsi="Times New Roman" w:cs="Times New Roman"/>
          <w:sz w:val="28"/>
          <w:szCs w:val="28"/>
          <w:lang w:val="bg-BG"/>
        </w:rPr>
      </w:pPr>
    </w:p>
    <w:p w14:paraId="43200DD4" w14:textId="67753883" w:rsidR="00E32659" w:rsidRPr="00900E7B" w:rsidRDefault="00E32659" w:rsidP="00273D45">
      <w:pPr>
        <w:spacing w:after="0" w:line="240" w:lineRule="auto"/>
        <w:jc w:val="both"/>
        <w:rPr>
          <w:rFonts w:ascii="Times New Roman" w:eastAsia="Times New Roman" w:hAnsi="Times New Roman" w:cs="Times New Roman"/>
          <w:i/>
          <w:iCs/>
          <w:kern w:val="0"/>
          <w:lang w:val="bg-BG" w:eastAsia="bg-BG"/>
          <w14:ligatures w14:val="none"/>
        </w:rPr>
      </w:pPr>
      <w:r w:rsidRPr="00900E7B">
        <w:rPr>
          <w:rFonts w:ascii="Times New Roman" w:eastAsia="Times New Roman" w:hAnsi="Times New Roman" w:cs="Times New Roman"/>
          <w:b/>
          <w:bCs/>
          <w:i/>
          <w:iCs/>
          <w:kern w:val="0"/>
          <w:lang w:val="bg-BG" w:eastAsia="bg-BG"/>
          <w14:ligatures w14:val="none"/>
        </w:rPr>
        <w:t>Ключови думи</w:t>
      </w:r>
      <w:r w:rsidRPr="00900E7B">
        <w:rPr>
          <w:rFonts w:ascii="Times New Roman" w:eastAsia="Times New Roman" w:hAnsi="Times New Roman" w:cs="Times New Roman"/>
          <w:i/>
          <w:iCs/>
          <w:kern w:val="0"/>
          <w:lang w:val="bg-BG" w:eastAsia="bg-BG"/>
          <w14:ligatures w14:val="none"/>
        </w:rPr>
        <w:t xml:space="preserve">: асиметрична война; геополитика; стратегическо възпиране; международна сигурност; </w:t>
      </w:r>
      <w:proofErr w:type="spellStart"/>
      <w:r w:rsidRPr="00900E7B">
        <w:rPr>
          <w:rFonts w:ascii="Times New Roman" w:eastAsia="Times New Roman" w:hAnsi="Times New Roman" w:cs="Times New Roman"/>
          <w:i/>
          <w:iCs/>
          <w:kern w:val="0"/>
          <w:lang w:val="bg-BG" w:eastAsia="bg-BG"/>
          <w14:ligatures w14:val="none"/>
        </w:rPr>
        <w:t>постхегемонен</w:t>
      </w:r>
      <w:proofErr w:type="spellEnd"/>
      <w:r w:rsidRPr="00900E7B">
        <w:rPr>
          <w:rFonts w:ascii="Times New Roman" w:eastAsia="Times New Roman" w:hAnsi="Times New Roman" w:cs="Times New Roman"/>
          <w:i/>
          <w:iCs/>
          <w:kern w:val="0"/>
          <w:lang w:val="bg-BG" w:eastAsia="bg-BG"/>
          <w14:ligatures w14:val="none"/>
        </w:rPr>
        <w:t xml:space="preserve"> международен ред.</w:t>
      </w:r>
    </w:p>
    <w:p w14:paraId="3ACEA141" w14:textId="77777777" w:rsidR="00273D45" w:rsidRDefault="00273D45" w:rsidP="00273D45">
      <w:pPr>
        <w:spacing w:after="0" w:line="240" w:lineRule="auto"/>
        <w:jc w:val="both"/>
        <w:rPr>
          <w:rFonts w:ascii="Times New Roman" w:hAnsi="Times New Roman" w:cs="Times New Roman"/>
          <w:i/>
          <w:iCs/>
          <w:sz w:val="28"/>
          <w:szCs w:val="28"/>
          <w:lang w:val="bg-BG"/>
        </w:rPr>
      </w:pPr>
    </w:p>
    <w:p w14:paraId="291BEF6F" w14:textId="665DE2B2" w:rsidR="00E32659" w:rsidRPr="0013309A" w:rsidRDefault="00A634EF" w:rsidP="00273D45">
      <w:pPr>
        <w:spacing w:after="0" w:line="240" w:lineRule="auto"/>
        <w:jc w:val="both"/>
        <w:rPr>
          <w:rFonts w:ascii="Times New Roman" w:eastAsia="Times New Roman" w:hAnsi="Times New Roman" w:cs="Times New Roman"/>
          <w:i/>
          <w:iCs/>
          <w:kern w:val="0"/>
          <w:lang w:eastAsia="bg-BG"/>
          <w14:ligatures w14:val="none"/>
        </w:rPr>
      </w:pPr>
      <w:proofErr w:type="spellStart"/>
      <w:r w:rsidRPr="0013309A">
        <w:rPr>
          <w:rFonts w:ascii="Times New Roman" w:eastAsia="Times New Roman" w:hAnsi="Times New Roman" w:cs="Times New Roman"/>
          <w:b/>
          <w:bCs/>
          <w:i/>
          <w:iCs/>
          <w:kern w:val="0"/>
          <w:lang w:eastAsia="bg-BG"/>
          <w14:ligatures w14:val="none"/>
        </w:rPr>
        <w:t>Аbstract</w:t>
      </w:r>
      <w:proofErr w:type="spellEnd"/>
      <w:r w:rsidR="009D5335" w:rsidRPr="0013309A">
        <w:rPr>
          <w:rFonts w:ascii="Times New Roman" w:eastAsia="Times New Roman" w:hAnsi="Times New Roman" w:cs="Times New Roman"/>
          <w:b/>
          <w:bCs/>
          <w:i/>
          <w:iCs/>
          <w:kern w:val="0"/>
          <w:lang w:eastAsia="bg-BG"/>
          <w14:ligatures w14:val="none"/>
        </w:rPr>
        <w:t>:</w:t>
      </w:r>
      <w:r w:rsidR="009D5335" w:rsidRPr="0013309A">
        <w:rPr>
          <w:rFonts w:ascii="Times New Roman" w:eastAsia="Times New Roman" w:hAnsi="Times New Roman" w:cs="Times New Roman"/>
          <w:i/>
          <w:iCs/>
          <w:kern w:val="0"/>
          <w:lang w:eastAsia="bg-BG"/>
          <w14:ligatures w14:val="none"/>
        </w:rPr>
        <w:t xml:space="preserve"> This paper provides a theoretically grounded analysis of the conflict between the United States, Israel, and Iran as an illustration of the transformation of modern warfare. Drawing on concepts from strategic studies and international relations theory, it examines asymmetric deterrence, hybrid forms of conflict, strategic misperceptions, the erosion of normative constraints, and the transition toward a post-hegemonic international order.</w:t>
      </w:r>
    </w:p>
    <w:p w14:paraId="610BCE21" w14:textId="77777777" w:rsidR="00900E7B" w:rsidRPr="0013309A" w:rsidRDefault="00900E7B" w:rsidP="00273D45">
      <w:pPr>
        <w:spacing w:after="0" w:line="240" w:lineRule="auto"/>
        <w:jc w:val="both"/>
        <w:rPr>
          <w:rFonts w:ascii="Times New Roman" w:eastAsia="Times New Roman" w:hAnsi="Times New Roman" w:cs="Times New Roman"/>
          <w:i/>
          <w:iCs/>
          <w:kern w:val="0"/>
          <w:lang w:eastAsia="bg-BG"/>
          <w14:ligatures w14:val="none"/>
        </w:rPr>
      </w:pPr>
    </w:p>
    <w:p w14:paraId="7065B2A3" w14:textId="730D51E6" w:rsidR="00A634EF" w:rsidRPr="0013309A" w:rsidRDefault="00A634EF" w:rsidP="00273D45">
      <w:pPr>
        <w:spacing w:after="0" w:line="240" w:lineRule="auto"/>
        <w:jc w:val="both"/>
        <w:rPr>
          <w:rFonts w:ascii="Times New Roman" w:eastAsia="Times New Roman" w:hAnsi="Times New Roman" w:cs="Times New Roman"/>
          <w:i/>
          <w:iCs/>
          <w:kern w:val="0"/>
          <w:lang w:eastAsia="bg-BG"/>
          <w14:ligatures w14:val="none"/>
        </w:rPr>
      </w:pPr>
      <w:r w:rsidRPr="0013309A">
        <w:rPr>
          <w:rFonts w:ascii="Times New Roman" w:eastAsia="Times New Roman" w:hAnsi="Times New Roman" w:cs="Times New Roman"/>
          <w:b/>
          <w:bCs/>
          <w:i/>
          <w:iCs/>
          <w:kern w:val="0"/>
          <w:lang w:eastAsia="bg-BG"/>
          <w14:ligatures w14:val="none"/>
        </w:rPr>
        <w:t>Key words:</w:t>
      </w:r>
      <w:r w:rsidRPr="0013309A">
        <w:rPr>
          <w:rFonts w:ascii="Times New Roman" w:eastAsia="Times New Roman" w:hAnsi="Times New Roman" w:cs="Times New Roman"/>
          <w:i/>
          <w:iCs/>
          <w:kern w:val="0"/>
          <w:lang w:eastAsia="bg-BG"/>
          <w14:ligatures w14:val="none"/>
        </w:rPr>
        <w:t xml:space="preserve"> </w:t>
      </w:r>
      <w:proofErr w:type="spellStart"/>
      <w:r w:rsidR="00E47A2F" w:rsidRPr="0013309A">
        <w:rPr>
          <w:rFonts w:ascii="Times New Roman" w:eastAsia="Times New Roman" w:hAnsi="Times New Roman" w:cs="Times New Roman"/>
          <w:i/>
          <w:iCs/>
          <w:kern w:val="0"/>
          <w:lang w:eastAsia="bg-BG"/>
          <w14:ligatures w14:val="none"/>
        </w:rPr>
        <w:t>аsymmetric</w:t>
      </w:r>
      <w:proofErr w:type="spellEnd"/>
      <w:r w:rsidR="00E47A2F" w:rsidRPr="0013309A">
        <w:rPr>
          <w:rFonts w:ascii="Times New Roman" w:eastAsia="Times New Roman" w:hAnsi="Times New Roman" w:cs="Times New Roman"/>
          <w:i/>
          <w:iCs/>
          <w:kern w:val="0"/>
          <w:lang w:eastAsia="bg-BG"/>
          <w14:ligatures w14:val="none"/>
        </w:rPr>
        <w:t xml:space="preserve"> warfare; geopolitics; strategic deterrence; international security; post-hegemonic international order</w:t>
      </w:r>
    </w:p>
    <w:p w14:paraId="2FBE5816" w14:textId="77777777" w:rsidR="00900E7B" w:rsidRDefault="00900E7B" w:rsidP="00273D45">
      <w:pPr>
        <w:spacing w:after="0" w:line="240" w:lineRule="auto"/>
        <w:jc w:val="both"/>
        <w:rPr>
          <w:rFonts w:ascii="Times New Roman" w:eastAsia="Times New Roman" w:hAnsi="Times New Roman" w:cs="Times New Roman"/>
          <w:i/>
          <w:iCs/>
          <w:kern w:val="0"/>
          <w:lang w:val="bg-BG" w:eastAsia="bg-BG"/>
          <w14:ligatures w14:val="none"/>
        </w:rPr>
      </w:pPr>
    </w:p>
    <w:p w14:paraId="443C1EAC" w14:textId="77777777" w:rsidR="0013309A" w:rsidRPr="00900E7B" w:rsidRDefault="0013309A" w:rsidP="00273D45">
      <w:pPr>
        <w:spacing w:after="0" w:line="240" w:lineRule="auto"/>
        <w:jc w:val="both"/>
        <w:rPr>
          <w:rFonts w:ascii="Times New Roman" w:eastAsia="Times New Roman" w:hAnsi="Times New Roman" w:cs="Times New Roman"/>
          <w:i/>
          <w:iCs/>
          <w:kern w:val="0"/>
          <w:lang w:val="bg-BG" w:eastAsia="bg-BG"/>
          <w14:ligatures w14:val="none"/>
        </w:rPr>
      </w:pPr>
    </w:p>
    <w:p w14:paraId="524CA78F" w14:textId="424C7DED" w:rsidR="00EF4DBF" w:rsidRPr="00EF4DBF" w:rsidRDefault="00EF4DBF" w:rsidP="00900E7B">
      <w:pPr>
        <w:spacing w:after="0" w:line="240" w:lineRule="auto"/>
        <w:ind w:firstLine="720"/>
        <w:jc w:val="both"/>
        <w:rPr>
          <w:rFonts w:ascii="Times New Roman" w:hAnsi="Times New Roman" w:cs="Times New Roman"/>
          <w:sz w:val="28"/>
          <w:szCs w:val="28"/>
          <w:lang w:val="bg-BG"/>
        </w:rPr>
      </w:pPr>
      <w:r w:rsidRPr="00EF4DBF">
        <w:rPr>
          <w:rFonts w:ascii="Times New Roman" w:hAnsi="Times New Roman" w:cs="Times New Roman"/>
          <w:sz w:val="28"/>
          <w:szCs w:val="28"/>
          <w:lang w:val="bg-BG"/>
        </w:rPr>
        <w:t>Войната на САЩ и Израел срещу Иран разкри не само поредица от стратегически погрешни преценки, но и по-дълбока трансформация в логиката на съвременните конфликти, тяхната легитимация и динамиката на ескалация. Ключовият въпрос вече не се свежда до разпределението на силата, а до способността военното превъзходство да бъде трансформирано в политически контрол и предвидими стратегически резултати.</w:t>
      </w:r>
    </w:p>
    <w:p w14:paraId="62FAA091" w14:textId="3B0555CB" w:rsidR="00EF4DBF" w:rsidRPr="00EF4DBF" w:rsidRDefault="00EF4DBF" w:rsidP="00900E7B">
      <w:pPr>
        <w:spacing w:after="0" w:line="240" w:lineRule="auto"/>
        <w:ind w:firstLine="720"/>
        <w:jc w:val="both"/>
        <w:rPr>
          <w:rFonts w:ascii="Times New Roman" w:hAnsi="Times New Roman" w:cs="Times New Roman"/>
          <w:sz w:val="28"/>
          <w:szCs w:val="28"/>
          <w:lang w:val="bg-BG"/>
        </w:rPr>
      </w:pPr>
      <w:r w:rsidRPr="00EF4DBF">
        <w:rPr>
          <w:rFonts w:ascii="Times New Roman" w:hAnsi="Times New Roman" w:cs="Times New Roman"/>
          <w:sz w:val="28"/>
          <w:szCs w:val="28"/>
          <w:lang w:val="bg-BG"/>
        </w:rPr>
        <w:t>Последната ескалация в Персийския залив постав</w:t>
      </w:r>
      <w:r>
        <w:rPr>
          <w:rFonts w:ascii="Times New Roman" w:hAnsi="Times New Roman" w:cs="Times New Roman"/>
          <w:sz w:val="28"/>
          <w:szCs w:val="28"/>
          <w:lang w:val="bg-BG"/>
        </w:rPr>
        <w:t>и</w:t>
      </w:r>
      <w:r w:rsidRPr="00EF4DBF">
        <w:rPr>
          <w:rFonts w:ascii="Times New Roman" w:hAnsi="Times New Roman" w:cs="Times New Roman"/>
          <w:sz w:val="28"/>
          <w:szCs w:val="28"/>
          <w:lang w:val="bg-BG"/>
        </w:rPr>
        <w:t xml:space="preserve"> под въпрос традиционното възприемане на американското военно присъствие като еднозначна гаранция за сигурност. Военните бази могат едновременно да </w:t>
      </w:r>
      <w:r w:rsidRPr="00EF4DBF">
        <w:rPr>
          <w:rFonts w:ascii="Times New Roman" w:hAnsi="Times New Roman" w:cs="Times New Roman"/>
          <w:sz w:val="28"/>
          <w:szCs w:val="28"/>
          <w:lang w:val="bg-BG"/>
        </w:rPr>
        <w:lastRenderedPageBreak/>
        <w:t>изпълняват възпираща функция и да увеличават уязвимостта на приемащите държави, превръщайки територията им в потенциална цел при регионална ескалация.</w:t>
      </w:r>
    </w:p>
    <w:p w14:paraId="166FBCB9" w14:textId="64594209" w:rsidR="00A634EF" w:rsidRPr="00A634EF" w:rsidRDefault="00A634EF" w:rsidP="00900E7B">
      <w:pPr>
        <w:spacing w:after="0" w:line="240" w:lineRule="auto"/>
        <w:ind w:firstLine="720"/>
        <w:jc w:val="both"/>
        <w:rPr>
          <w:rFonts w:ascii="Times New Roman" w:hAnsi="Times New Roman" w:cs="Times New Roman"/>
          <w:sz w:val="28"/>
          <w:szCs w:val="28"/>
          <w:lang w:val="bg-BG"/>
        </w:rPr>
      </w:pPr>
      <w:r w:rsidRPr="00A634EF">
        <w:rPr>
          <w:rFonts w:ascii="Times New Roman" w:hAnsi="Times New Roman" w:cs="Times New Roman"/>
          <w:sz w:val="28"/>
          <w:szCs w:val="28"/>
          <w:lang w:val="bg-BG"/>
        </w:rPr>
        <w:t xml:space="preserve">Конфликтът </w:t>
      </w:r>
      <w:r w:rsidR="00900E7B">
        <w:rPr>
          <w:rFonts w:ascii="Times New Roman" w:hAnsi="Times New Roman" w:cs="Times New Roman"/>
          <w:sz w:val="28"/>
          <w:szCs w:val="28"/>
          <w:lang w:val="bg-BG"/>
        </w:rPr>
        <w:t>на</w:t>
      </w:r>
      <w:r w:rsidRPr="00A634EF">
        <w:rPr>
          <w:rFonts w:ascii="Times New Roman" w:hAnsi="Times New Roman" w:cs="Times New Roman"/>
          <w:sz w:val="28"/>
          <w:szCs w:val="28"/>
          <w:lang w:val="bg-BG"/>
        </w:rPr>
        <w:t xml:space="preserve"> Съединените щати</w:t>
      </w:r>
      <w:r w:rsidR="00900E7B">
        <w:rPr>
          <w:rFonts w:ascii="Times New Roman" w:hAnsi="Times New Roman" w:cs="Times New Roman"/>
          <w:sz w:val="28"/>
          <w:szCs w:val="28"/>
          <w:lang w:val="bg-BG"/>
        </w:rPr>
        <w:t xml:space="preserve"> и</w:t>
      </w:r>
      <w:r w:rsidRPr="00A634EF">
        <w:rPr>
          <w:rFonts w:ascii="Times New Roman" w:hAnsi="Times New Roman" w:cs="Times New Roman"/>
          <w:sz w:val="28"/>
          <w:szCs w:val="28"/>
          <w:lang w:val="bg-BG"/>
        </w:rPr>
        <w:t xml:space="preserve"> Израел </w:t>
      </w:r>
      <w:r w:rsidR="00900E7B">
        <w:rPr>
          <w:rFonts w:ascii="Times New Roman" w:hAnsi="Times New Roman" w:cs="Times New Roman"/>
          <w:sz w:val="28"/>
          <w:szCs w:val="28"/>
          <w:lang w:val="bg-BG"/>
        </w:rPr>
        <w:t>срещу</w:t>
      </w:r>
      <w:r w:rsidRPr="00A634EF">
        <w:rPr>
          <w:rFonts w:ascii="Times New Roman" w:hAnsi="Times New Roman" w:cs="Times New Roman"/>
          <w:sz w:val="28"/>
          <w:szCs w:val="28"/>
          <w:lang w:val="bg-BG"/>
        </w:rPr>
        <w:t xml:space="preserve"> Иран надхвърля рамките на поредната близкоизточна война. Той поставя въпроси за устойчивостта на американското възпиране, границите на интервенционизма, ролята на регионалните сили и ерозията на установените международни норми. Анализатори като</w:t>
      </w:r>
      <w:r w:rsidR="00411C25">
        <w:rPr>
          <w:rFonts w:ascii="Times New Roman" w:hAnsi="Times New Roman" w:cs="Times New Roman"/>
          <w:sz w:val="28"/>
          <w:szCs w:val="28"/>
          <w:lang w:val="bg-BG"/>
        </w:rPr>
        <w:t xml:space="preserve"> британския дипломат</w:t>
      </w:r>
      <w:r w:rsidRPr="00A634EF">
        <w:rPr>
          <w:rFonts w:ascii="Times New Roman" w:hAnsi="Times New Roman" w:cs="Times New Roman"/>
          <w:sz w:val="28"/>
          <w:szCs w:val="28"/>
          <w:lang w:val="bg-BG"/>
        </w:rPr>
        <w:t xml:space="preserve"> </w:t>
      </w:r>
      <w:proofErr w:type="spellStart"/>
      <w:r w:rsidRPr="00EF4DBF">
        <w:rPr>
          <w:rFonts w:ascii="Times New Roman" w:hAnsi="Times New Roman" w:cs="Times New Roman"/>
          <w:color w:val="000000" w:themeColor="text1"/>
          <w:sz w:val="28"/>
          <w:szCs w:val="28"/>
          <w:lang w:val="bg-BG"/>
        </w:rPr>
        <w:t>Аластър</w:t>
      </w:r>
      <w:proofErr w:type="spellEnd"/>
      <w:r w:rsidRPr="00EF4DBF">
        <w:rPr>
          <w:rFonts w:ascii="Times New Roman" w:hAnsi="Times New Roman" w:cs="Times New Roman"/>
          <w:color w:val="000000" w:themeColor="text1"/>
          <w:sz w:val="28"/>
          <w:szCs w:val="28"/>
          <w:lang w:val="bg-BG"/>
        </w:rPr>
        <w:t xml:space="preserve"> Крук </w:t>
      </w:r>
      <w:r w:rsidRPr="00A634EF">
        <w:rPr>
          <w:rFonts w:ascii="Times New Roman" w:hAnsi="Times New Roman" w:cs="Times New Roman"/>
          <w:sz w:val="28"/>
          <w:szCs w:val="28"/>
          <w:lang w:val="bg-BG"/>
        </w:rPr>
        <w:t>разглеждат тези процеси като част от по-широкия преход от западно доминиран към по-фрагментиран и многополюсен международен ред</w:t>
      </w:r>
      <w:r w:rsidR="00F461C1">
        <w:rPr>
          <w:rFonts w:ascii="Times New Roman" w:hAnsi="Times New Roman" w:cs="Times New Roman"/>
          <w:sz w:val="28"/>
          <w:szCs w:val="28"/>
          <w:lang w:val="bg-BG"/>
        </w:rPr>
        <w:t xml:space="preserve"> </w:t>
      </w:r>
      <w:r w:rsidR="00F461C1" w:rsidRPr="001E1C58">
        <w:rPr>
          <w:rFonts w:ascii="Times New Roman" w:hAnsi="Times New Roman" w:cs="Times New Roman"/>
          <w:bCs/>
          <w:sz w:val="28"/>
          <w:szCs w:val="28"/>
        </w:rPr>
        <w:t>[</w:t>
      </w:r>
      <w:r w:rsidR="00F461C1" w:rsidRPr="00EF4DBF">
        <w:rPr>
          <w:rFonts w:ascii="Times New Roman" w:hAnsi="Times New Roman" w:cs="Times New Roman"/>
          <w:bCs/>
          <w:color w:val="000000" w:themeColor="text1"/>
          <w:sz w:val="28"/>
          <w:szCs w:val="28"/>
          <w:lang w:val="bg-BG"/>
        </w:rPr>
        <w:t>1</w:t>
      </w:r>
      <w:r w:rsidR="00F461C1" w:rsidRPr="001E1C58">
        <w:rPr>
          <w:rFonts w:ascii="Times New Roman" w:hAnsi="Times New Roman" w:cs="Times New Roman"/>
          <w:bCs/>
          <w:sz w:val="28"/>
          <w:szCs w:val="28"/>
        </w:rPr>
        <w:t>]</w:t>
      </w:r>
      <w:r w:rsidRPr="00A634EF">
        <w:rPr>
          <w:rFonts w:ascii="Times New Roman" w:hAnsi="Times New Roman" w:cs="Times New Roman"/>
          <w:sz w:val="28"/>
          <w:szCs w:val="28"/>
          <w:lang w:val="bg-BG"/>
        </w:rPr>
        <w:t>.</w:t>
      </w:r>
    </w:p>
    <w:p w14:paraId="57A7D574" w14:textId="293D1E0F" w:rsidR="00A634EF" w:rsidRPr="00A634EF" w:rsidRDefault="00A634EF" w:rsidP="00900E7B">
      <w:pPr>
        <w:spacing w:after="0" w:line="240" w:lineRule="auto"/>
        <w:ind w:firstLine="720"/>
        <w:jc w:val="both"/>
        <w:rPr>
          <w:rFonts w:ascii="Times New Roman" w:hAnsi="Times New Roman" w:cs="Times New Roman"/>
          <w:sz w:val="28"/>
          <w:szCs w:val="28"/>
          <w:lang w:val="bg-BG"/>
        </w:rPr>
      </w:pPr>
      <w:r w:rsidRPr="00A634EF">
        <w:rPr>
          <w:rFonts w:ascii="Times New Roman" w:hAnsi="Times New Roman" w:cs="Times New Roman"/>
          <w:sz w:val="28"/>
          <w:szCs w:val="28"/>
          <w:lang w:val="bg-BG"/>
        </w:rPr>
        <w:t xml:space="preserve">Ако за </w:t>
      </w:r>
      <w:proofErr w:type="spellStart"/>
      <w:r w:rsidRPr="00A634EF">
        <w:rPr>
          <w:rFonts w:ascii="Times New Roman" w:hAnsi="Times New Roman" w:cs="Times New Roman"/>
          <w:sz w:val="28"/>
          <w:szCs w:val="28"/>
          <w:lang w:val="bg-BG"/>
        </w:rPr>
        <w:t>Клаузевиц</w:t>
      </w:r>
      <w:proofErr w:type="spellEnd"/>
      <w:r w:rsidRPr="00A634EF">
        <w:rPr>
          <w:rFonts w:ascii="Times New Roman" w:hAnsi="Times New Roman" w:cs="Times New Roman"/>
          <w:sz w:val="28"/>
          <w:szCs w:val="28"/>
          <w:lang w:val="bg-BG"/>
        </w:rPr>
        <w:t xml:space="preserve"> войната е продължение на политиката с други средства, настоящият конфликт поставя по-тревожен въпрос: </w:t>
      </w:r>
      <w:r w:rsidRPr="00A634EF">
        <w:rPr>
          <w:rFonts w:ascii="Times New Roman" w:hAnsi="Times New Roman" w:cs="Times New Roman"/>
          <w:b/>
          <w:bCs/>
          <w:sz w:val="28"/>
          <w:szCs w:val="28"/>
          <w:lang w:val="bg-BG"/>
        </w:rPr>
        <w:t xml:space="preserve">какво се случва, когато ескалацията започне да измества стратегията, а военните средства постепенно се </w:t>
      </w:r>
      <w:r w:rsidR="00EF4DBF">
        <w:rPr>
          <w:rFonts w:ascii="Times New Roman" w:hAnsi="Times New Roman" w:cs="Times New Roman"/>
          <w:b/>
          <w:bCs/>
          <w:sz w:val="28"/>
          <w:szCs w:val="28"/>
          <w:lang w:val="bg-BG"/>
        </w:rPr>
        <w:t>отклоняват</w:t>
      </w:r>
      <w:r w:rsidRPr="00A634EF">
        <w:rPr>
          <w:rFonts w:ascii="Times New Roman" w:hAnsi="Times New Roman" w:cs="Times New Roman"/>
          <w:b/>
          <w:bCs/>
          <w:sz w:val="28"/>
          <w:szCs w:val="28"/>
          <w:lang w:val="bg-BG"/>
        </w:rPr>
        <w:t xml:space="preserve"> от ясно дефинираната политическа цел?</w:t>
      </w:r>
    </w:p>
    <w:p w14:paraId="5CB4B195" w14:textId="3654FF43" w:rsidR="00A634EF" w:rsidRPr="00A634EF" w:rsidRDefault="00A634EF" w:rsidP="00900E7B">
      <w:pPr>
        <w:spacing w:after="0" w:line="240" w:lineRule="auto"/>
        <w:ind w:firstLine="720"/>
        <w:jc w:val="both"/>
        <w:rPr>
          <w:rFonts w:ascii="Times New Roman" w:hAnsi="Times New Roman" w:cs="Times New Roman"/>
          <w:sz w:val="28"/>
          <w:szCs w:val="28"/>
          <w:lang w:val="bg-BG"/>
        </w:rPr>
      </w:pPr>
      <w:r w:rsidRPr="00A634EF">
        <w:rPr>
          <w:rFonts w:ascii="Times New Roman" w:hAnsi="Times New Roman" w:cs="Times New Roman"/>
          <w:sz w:val="28"/>
          <w:szCs w:val="28"/>
          <w:lang w:val="bg-BG"/>
        </w:rPr>
        <w:t xml:space="preserve">Настоящият анализ извежда </w:t>
      </w:r>
      <w:r w:rsidRPr="00273D45">
        <w:rPr>
          <w:rFonts w:ascii="Times New Roman" w:hAnsi="Times New Roman" w:cs="Times New Roman"/>
          <w:sz w:val="28"/>
          <w:szCs w:val="28"/>
          <w:lang w:val="bg-BG"/>
        </w:rPr>
        <w:t>дванадесет</w:t>
      </w:r>
      <w:r w:rsidRPr="00A634EF">
        <w:rPr>
          <w:rFonts w:ascii="Times New Roman" w:hAnsi="Times New Roman" w:cs="Times New Roman"/>
          <w:sz w:val="28"/>
          <w:szCs w:val="28"/>
          <w:lang w:val="bg-BG"/>
        </w:rPr>
        <w:t xml:space="preserve"> геополитически урока от войната</w:t>
      </w:r>
      <w:r w:rsidR="00EF4DBF">
        <w:rPr>
          <w:rFonts w:ascii="Times New Roman" w:hAnsi="Times New Roman" w:cs="Times New Roman"/>
          <w:sz w:val="28"/>
          <w:szCs w:val="28"/>
          <w:lang w:val="bg-BG"/>
        </w:rPr>
        <w:t xml:space="preserve"> на САЩ и Израел срещу Иран</w:t>
      </w:r>
      <w:r w:rsidRPr="00A634EF">
        <w:rPr>
          <w:rFonts w:ascii="Times New Roman" w:hAnsi="Times New Roman" w:cs="Times New Roman"/>
          <w:sz w:val="28"/>
          <w:szCs w:val="28"/>
          <w:lang w:val="bg-BG"/>
        </w:rPr>
        <w:t xml:space="preserve">, като ги </w:t>
      </w:r>
      <w:r w:rsidR="00EF4DBF">
        <w:rPr>
          <w:rFonts w:ascii="Times New Roman" w:hAnsi="Times New Roman" w:cs="Times New Roman"/>
          <w:sz w:val="28"/>
          <w:szCs w:val="28"/>
          <w:lang w:val="bg-BG"/>
        </w:rPr>
        <w:t xml:space="preserve">позиционира </w:t>
      </w:r>
      <w:r w:rsidRPr="00A634EF">
        <w:rPr>
          <w:rFonts w:ascii="Times New Roman" w:hAnsi="Times New Roman" w:cs="Times New Roman"/>
          <w:sz w:val="28"/>
          <w:szCs w:val="28"/>
          <w:lang w:val="bg-BG"/>
        </w:rPr>
        <w:t>в контекста на класически и съвременни теории за войната, възпирането и трансформацията на международния ред.</w:t>
      </w:r>
    </w:p>
    <w:p w14:paraId="7CBB7CCB" w14:textId="6C46076C" w:rsidR="00A634EF" w:rsidRPr="00A634EF" w:rsidRDefault="00A634EF" w:rsidP="00273D45">
      <w:pPr>
        <w:spacing w:after="0" w:line="240" w:lineRule="auto"/>
        <w:jc w:val="both"/>
        <w:rPr>
          <w:rFonts w:ascii="Times New Roman" w:hAnsi="Times New Roman" w:cs="Times New Roman"/>
          <w:b/>
          <w:bCs/>
          <w:sz w:val="28"/>
          <w:szCs w:val="28"/>
          <w:lang w:val="bg-BG"/>
        </w:rPr>
      </w:pPr>
      <w:r w:rsidRPr="00A634EF">
        <w:rPr>
          <w:rFonts w:ascii="Times New Roman" w:hAnsi="Times New Roman" w:cs="Times New Roman"/>
          <w:b/>
          <w:bCs/>
          <w:sz w:val="28"/>
          <w:szCs w:val="28"/>
          <w:lang w:val="bg-BG"/>
        </w:rPr>
        <w:t>1. Асиметричната война промен</w:t>
      </w:r>
      <w:r w:rsidR="00E67F6E">
        <w:rPr>
          <w:rFonts w:ascii="Times New Roman" w:hAnsi="Times New Roman" w:cs="Times New Roman"/>
          <w:b/>
          <w:bCs/>
          <w:sz w:val="28"/>
          <w:szCs w:val="28"/>
          <w:lang w:val="bg-BG"/>
        </w:rPr>
        <w:t>и</w:t>
      </w:r>
      <w:r w:rsidRPr="00A634EF">
        <w:rPr>
          <w:rFonts w:ascii="Times New Roman" w:hAnsi="Times New Roman" w:cs="Times New Roman"/>
          <w:b/>
          <w:bCs/>
          <w:sz w:val="28"/>
          <w:szCs w:val="28"/>
          <w:lang w:val="bg-BG"/>
        </w:rPr>
        <w:t xml:space="preserve"> разбирането за сила</w:t>
      </w:r>
    </w:p>
    <w:p w14:paraId="3FAF8450" w14:textId="13FF7AEF" w:rsidR="00A634EF" w:rsidRPr="00A634EF" w:rsidRDefault="00A634EF" w:rsidP="00900E7B">
      <w:pPr>
        <w:spacing w:after="0" w:line="240" w:lineRule="auto"/>
        <w:ind w:firstLine="720"/>
        <w:jc w:val="both"/>
        <w:rPr>
          <w:rFonts w:ascii="Times New Roman" w:hAnsi="Times New Roman" w:cs="Times New Roman"/>
          <w:sz w:val="28"/>
          <w:szCs w:val="28"/>
          <w:lang w:val="bg-BG"/>
        </w:rPr>
      </w:pPr>
      <w:r w:rsidRPr="00A634EF">
        <w:rPr>
          <w:rFonts w:ascii="Times New Roman" w:hAnsi="Times New Roman" w:cs="Times New Roman"/>
          <w:sz w:val="28"/>
          <w:szCs w:val="28"/>
          <w:lang w:val="bg-BG"/>
        </w:rPr>
        <w:t xml:space="preserve">Стратегията на Иран показа, че военното превъзходство невинаги води до стратегическо надмощие. Чрез децентрализирани мрежи, безпилотни системи, кибероперации и натиск върху морските комуникации Техеран успя да увеличи значително </w:t>
      </w:r>
      <w:r w:rsidR="00E67F6E">
        <w:rPr>
          <w:rFonts w:ascii="Times New Roman" w:hAnsi="Times New Roman" w:cs="Times New Roman"/>
          <w:sz w:val="28"/>
          <w:szCs w:val="28"/>
          <w:lang w:val="bg-BG"/>
        </w:rPr>
        <w:t>материалните разходи</w:t>
      </w:r>
      <w:r w:rsidRPr="00A634EF">
        <w:rPr>
          <w:rFonts w:ascii="Times New Roman" w:hAnsi="Times New Roman" w:cs="Times New Roman"/>
          <w:sz w:val="28"/>
          <w:szCs w:val="28"/>
          <w:lang w:val="bg-BG"/>
        </w:rPr>
        <w:t xml:space="preserve"> </w:t>
      </w:r>
      <w:r w:rsidR="00E67F6E">
        <w:rPr>
          <w:rFonts w:ascii="Times New Roman" w:hAnsi="Times New Roman" w:cs="Times New Roman"/>
          <w:sz w:val="28"/>
          <w:szCs w:val="28"/>
          <w:lang w:val="bg-BG"/>
        </w:rPr>
        <w:t>з</w:t>
      </w:r>
      <w:r w:rsidRPr="00A634EF">
        <w:rPr>
          <w:rFonts w:ascii="Times New Roman" w:hAnsi="Times New Roman" w:cs="Times New Roman"/>
          <w:sz w:val="28"/>
          <w:szCs w:val="28"/>
          <w:lang w:val="bg-BG"/>
        </w:rPr>
        <w:t xml:space="preserve">а конфликта </w:t>
      </w:r>
      <w:r w:rsidR="00E67F6E">
        <w:rPr>
          <w:rFonts w:ascii="Times New Roman" w:hAnsi="Times New Roman" w:cs="Times New Roman"/>
          <w:sz w:val="28"/>
          <w:szCs w:val="28"/>
          <w:lang w:val="bg-BG"/>
        </w:rPr>
        <w:t>на</w:t>
      </w:r>
      <w:r w:rsidRPr="00A634EF">
        <w:rPr>
          <w:rFonts w:ascii="Times New Roman" w:hAnsi="Times New Roman" w:cs="Times New Roman"/>
          <w:sz w:val="28"/>
          <w:szCs w:val="28"/>
          <w:lang w:val="bg-BG"/>
        </w:rPr>
        <w:t xml:space="preserve"> своите противници. Както отбелязва </w:t>
      </w:r>
      <w:proofErr w:type="spellStart"/>
      <w:r w:rsidRPr="00A634EF">
        <w:rPr>
          <w:rFonts w:ascii="Times New Roman" w:hAnsi="Times New Roman" w:cs="Times New Roman"/>
          <w:sz w:val="28"/>
          <w:szCs w:val="28"/>
          <w:lang w:val="bg-BG"/>
        </w:rPr>
        <w:t>Аластър</w:t>
      </w:r>
      <w:proofErr w:type="spellEnd"/>
      <w:r w:rsidRPr="00A634EF">
        <w:rPr>
          <w:rFonts w:ascii="Times New Roman" w:hAnsi="Times New Roman" w:cs="Times New Roman"/>
          <w:sz w:val="28"/>
          <w:szCs w:val="28"/>
          <w:lang w:val="bg-BG"/>
        </w:rPr>
        <w:t xml:space="preserve"> Крук,</w:t>
      </w:r>
      <w:r w:rsidR="00E67F6E">
        <w:rPr>
          <w:rFonts w:ascii="Times New Roman" w:hAnsi="Times New Roman" w:cs="Times New Roman"/>
          <w:sz w:val="28"/>
          <w:szCs w:val="28"/>
          <w:lang w:val="bg-BG"/>
        </w:rPr>
        <w:t xml:space="preserve"> </w:t>
      </w:r>
      <w:r w:rsidRPr="00A634EF">
        <w:rPr>
          <w:rFonts w:ascii="Times New Roman" w:hAnsi="Times New Roman" w:cs="Times New Roman"/>
          <w:sz w:val="28"/>
          <w:szCs w:val="28"/>
          <w:lang w:val="bg-BG"/>
        </w:rPr>
        <w:t xml:space="preserve">подобна стратегия не </w:t>
      </w:r>
      <w:r w:rsidR="00E67F6E">
        <w:rPr>
          <w:rFonts w:ascii="Times New Roman" w:hAnsi="Times New Roman" w:cs="Times New Roman"/>
          <w:sz w:val="28"/>
          <w:szCs w:val="28"/>
          <w:lang w:val="bg-BG"/>
        </w:rPr>
        <w:t xml:space="preserve">преследва </w:t>
      </w:r>
      <w:r w:rsidRPr="00A634EF">
        <w:rPr>
          <w:rFonts w:ascii="Times New Roman" w:hAnsi="Times New Roman" w:cs="Times New Roman"/>
          <w:sz w:val="28"/>
          <w:szCs w:val="28"/>
          <w:lang w:val="bg-BG"/>
        </w:rPr>
        <w:t xml:space="preserve"> непременно традиционна военна победа, а </w:t>
      </w:r>
      <w:r w:rsidR="00E67F6E">
        <w:rPr>
          <w:rFonts w:ascii="Times New Roman" w:hAnsi="Times New Roman" w:cs="Times New Roman"/>
          <w:sz w:val="28"/>
          <w:szCs w:val="28"/>
          <w:lang w:val="bg-BG"/>
        </w:rPr>
        <w:t xml:space="preserve">цели </w:t>
      </w:r>
      <w:r w:rsidRPr="00A634EF">
        <w:rPr>
          <w:rFonts w:ascii="Times New Roman" w:hAnsi="Times New Roman" w:cs="Times New Roman"/>
          <w:sz w:val="28"/>
          <w:szCs w:val="28"/>
          <w:lang w:val="bg-BG"/>
        </w:rPr>
        <w:t>постепенно изтощаване на волята и устойчивостта на противника</w:t>
      </w:r>
      <w:r w:rsidR="00F461C1">
        <w:rPr>
          <w:rFonts w:ascii="Times New Roman" w:hAnsi="Times New Roman" w:cs="Times New Roman"/>
          <w:sz w:val="28"/>
          <w:szCs w:val="28"/>
          <w:lang w:val="bg-BG"/>
        </w:rPr>
        <w:t xml:space="preserve"> </w:t>
      </w:r>
      <w:r w:rsidR="00F461C1" w:rsidRPr="001E1C58">
        <w:rPr>
          <w:rFonts w:ascii="Times New Roman" w:hAnsi="Times New Roman" w:cs="Times New Roman"/>
          <w:bCs/>
          <w:sz w:val="28"/>
          <w:szCs w:val="28"/>
        </w:rPr>
        <w:t>[</w:t>
      </w:r>
      <w:r w:rsidR="00F461C1" w:rsidRPr="00E67F6E">
        <w:rPr>
          <w:rFonts w:ascii="Times New Roman" w:hAnsi="Times New Roman" w:cs="Times New Roman"/>
          <w:bCs/>
          <w:color w:val="000000" w:themeColor="text1"/>
          <w:sz w:val="28"/>
          <w:szCs w:val="28"/>
          <w:lang w:val="bg-BG"/>
        </w:rPr>
        <w:t>2</w:t>
      </w:r>
      <w:r w:rsidR="00F461C1" w:rsidRPr="001E1C58">
        <w:rPr>
          <w:rFonts w:ascii="Times New Roman" w:hAnsi="Times New Roman" w:cs="Times New Roman"/>
          <w:bCs/>
          <w:sz w:val="28"/>
          <w:szCs w:val="28"/>
        </w:rPr>
        <w:t>]</w:t>
      </w:r>
      <w:r w:rsidR="00F461C1" w:rsidRPr="00A634EF">
        <w:rPr>
          <w:rFonts w:ascii="Times New Roman" w:hAnsi="Times New Roman" w:cs="Times New Roman"/>
          <w:sz w:val="28"/>
          <w:szCs w:val="28"/>
          <w:lang w:val="bg-BG"/>
        </w:rPr>
        <w:t>.</w:t>
      </w:r>
      <w:r w:rsidR="00685091">
        <w:rPr>
          <w:rFonts w:ascii="Times New Roman" w:hAnsi="Times New Roman" w:cs="Times New Roman"/>
          <w:sz w:val="28"/>
          <w:szCs w:val="28"/>
          <w:lang w:val="bg-BG"/>
        </w:rPr>
        <w:t xml:space="preserve"> </w:t>
      </w:r>
      <w:r w:rsidRPr="00A634EF">
        <w:rPr>
          <w:rFonts w:ascii="Times New Roman" w:hAnsi="Times New Roman" w:cs="Times New Roman"/>
          <w:sz w:val="28"/>
          <w:szCs w:val="28"/>
          <w:lang w:val="bg-BG"/>
        </w:rPr>
        <w:t>Така войната се превръща в състезание по издръжливост, а не по огнева мощ.</w:t>
      </w:r>
      <w:r w:rsidRPr="00273D45">
        <w:rPr>
          <w:rFonts w:ascii="Times New Roman" w:hAnsi="Times New Roman" w:cs="Times New Roman"/>
          <w:sz w:val="28"/>
          <w:szCs w:val="28"/>
          <w:lang w:val="bg-BG"/>
        </w:rPr>
        <w:t xml:space="preserve"> </w:t>
      </w:r>
    </w:p>
    <w:p w14:paraId="33205AC6" w14:textId="444A1636" w:rsidR="00A634EF" w:rsidRPr="00E67F6E" w:rsidRDefault="00A634EF" w:rsidP="00273D45">
      <w:pPr>
        <w:spacing w:after="0" w:line="240" w:lineRule="auto"/>
        <w:jc w:val="both"/>
        <w:rPr>
          <w:rFonts w:ascii="Times New Roman" w:hAnsi="Times New Roman" w:cs="Times New Roman"/>
          <w:b/>
          <w:bCs/>
          <w:sz w:val="28"/>
          <w:szCs w:val="28"/>
          <w:lang w:val="bg-BG"/>
        </w:rPr>
      </w:pPr>
      <w:r w:rsidRPr="00A634EF">
        <w:rPr>
          <w:rFonts w:ascii="Times New Roman" w:hAnsi="Times New Roman" w:cs="Times New Roman"/>
          <w:b/>
          <w:bCs/>
          <w:sz w:val="28"/>
          <w:szCs w:val="28"/>
          <w:lang w:val="bg-BG"/>
        </w:rPr>
        <w:t xml:space="preserve">2. </w:t>
      </w:r>
      <w:r w:rsidR="00E67F6E" w:rsidRPr="00E67F6E">
        <w:rPr>
          <w:rFonts w:ascii="Times New Roman" w:hAnsi="Times New Roman" w:cs="Times New Roman"/>
          <w:b/>
          <w:bCs/>
          <w:sz w:val="28"/>
          <w:szCs w:val="28"/>
          <w:lang w:val="bg-BG"/>
        </w:rPr>
        <w:t>Отслабване на ефективността на американското възпиране</w:t>
      </w:r>
    </w:p>
    <w:p w14:paraId="0451132C" w14:textId="50931DD0" w:rsidR="00A634EF" w:rsidRPr="00273D45" w:rsidRDefault="00A634EF" w:rsidP="00900E7B">
      <w:pPr>
        <w:spacing w:after="0" w:line="240" w:lineRule="auto"/>
        <w:ind w:firstLine="720"/>
        <w:jc w:val="both"/>
        <w:rPr>
          <w:rFonts w:ascii="Times New Roman" w:hAnsi="Times New Roman" w:cs="Times New Roman"/>
          <w:sz w:val="28"/>
          <w:szCs w:val="28"/>
          <w:lang w:val="bg-BG"/>
        </w:rPr>
      </w:pPr>
      <w:r w:rsidRPr="00A634EF">
        <w:rPr>
          <w:rFonts w:ascii="Times New Roman" w:hAnsi="Times New Roman" w:cs="Times New Roman"/>
          <w:sz w:val="28"/>
          <w:szCs w:val="28"/>
          <w:lang w:val="bg-BG"/>
        </w:rPr>
        <w:t xml:space="preserve">Уязвимостта на американските военни бази, военноморски сили и логистични вериги все по-осезаемо поставя под въпрос представата за безспорно военно превъзходство. В оспорвана оперативна среда възпирането вече не зависи единствено от технологичното преимущество и огневата мощ, а все повече от способността силите да оцелеят, да се </w:t>
      </w:r>
      <w:proofErr w:type="spellStart"/>
      <w:r w:rsidRPr="00A634EF">
        <w:rPr>
          <w:rFonts w:ascii="Times New Roman" w:hAnsi="Times New Roman" w:cs="Times New Roman"/>
          <w:sz w:val="28"/>
          <w:szCs w:val="28"/>
          <w:lang w:val="bg-BG"/>
        </w:rPr>
        <w:t>разсредоточат</w:t>
      </w:r>
      <w:proofErr w:type="spellEnd"/>
      <w:r w:rsidRPr="00A634EF">
        <w:rPr>
          <w:rFonts w:ascii="Times New Roman" w:hAnsi="Times New Roman" w:cs="Times New Roman"/>
          <w:sz w:val="28"/>
          <w:szCs w:val="28"/>
          <w:lang w:val="bg-BG"/>
        </w:rPr>
        <w:t xml:space="preserve"> и да поддържат продължителни операции под натиск. Както се отбелязва в анализ на RAND </w:t>
      </w:r>
      <w:proofErr w:type="spellStart"/>
      <w:r w:rsidRPr="00A634EF">
        <w:rPr>
          <w:rFonts w:ascii="Times New Roman" w:hAnsi="Times New Roman" w:cs="Times New Roman"/>
          <w:sz w:val="28"/>
          <w:szCs w:val="28"/>
          <w:lang w:val="bg-BG"/>
        </w:rPr>
        <w:t>Corporation</w:t>
      </w:r>
      <w:proofErr w:type="spellEnd"/>
      <w:r w:rsidRPr="00A634EF">
        <w:rPr>
          <w:rFonts w:ascii="Times New Roman" w:hAnsi="Times New Roman" w:cs="Times New Roman"/>
          <w:sz w:val="28"/>
          <w:szCs w:val="28"/>
          <w:lang w:val="bg-BG"/>
        </w:rPr>
        <w:t>, американските бази са „прекалено уязвими за атаки със залпове от високоточни балистични и крилати ракети“. В този контекст устойчивостта се превръща в също толкова важен елемент на възпирането, колкото и способността за нанасяне на удар</w:t>
      </w:r>
      <w:r w:rsidR="00F461C1">
        <w:rPr>
          <w:rFonts w:ascii="Times New Roman" w:hAnsi="Times New Roman" w:cs="Times New Roman"/>
          <w:sz w:val="28"/>
          <w:szCs w:val="28"/>
          <w:lang w:val="bg-BG"/>
        </w:rPr>
        <w:t xml:space="preserve"> </w:t>
      </w:r>
      <w:r w:rsidR="00F461C1" w:rsidRPr="001E1C58">
        <w:rPr>
          <w:rFonts w:ascii="Times New Roman" w:hAnsi="Times New Roman" w:cs="Times New Roman"/>
          <w:bCs/>
          <w:sz w:val="28"/>
          <w:szCs w:val="28"/>
        </w:rPr>
        <w:t>[</w:t>
      </w:r>
      <w:r w:rsidR="00F461C1" w:rsidRPr="00E67F6E">
        <w:rPr>
          <w:rFonts w:ascii="Times New Roman" w:hAnsi="Times New Roman" w:cs="Times New Roman"/>
          <w:bCs/>
          <w:color w:val="000000" w:themeColor="text1"/>
          <w:sz w:val="28"/>
          <w:szCs w:val="28"/>
          <w:lang w:val="bg-BG"/>
        </w:rPr>
        <w:t>3</w:t>
      </w:r>
      <w:r w:rsidR="00F461C1" w:rsidRPr="001E1C58">
        <w:rPr>
          <w:rFonts w:ascii="Times New Roman" w:hAnsi="Times New Roman" w:cs="Times New Roman"/>
          <w:bCs/>
          <w:sz w:val="28"/>
          <w:szCs w:val="28"/>
        </w:rPr>
        <w:t>]</w:t>
      </w:r>
      <w:r w:rsidRPr="00A634EF">
        <w:rPr>
          <w:rFonts w:ascii="Times New Roman" w:hAnsi="Times New Roman" w:cs="Times New Roman"/>
          <w:sz w:val="28"/>
          <w:szCs w:val="28"/>
          <w:lang w:val="bg-BG"/>
        </w:rPr>
        <w:t>.</w:t>
      </w:r>
    </w:p>
    <w:p w14:paraId="68C75941" w14:textId="77777777" w:rsidR="00E67F6E" w:rsidRDefault="00A634EF" w:rsidP="00E67F6E">
      <w:pPr>
        <w:spacing w:after="0" w:line="240" w:lineRule="auto"/>
        <w:jc w:val="both"/>
        <w:rPr>
          <w:rFonts w:ascii="Times New Roman" w:hAnsi="Times New Roman" w:cs="Times New Roman"/>
          <w:b/>
          <w:bCs/>
          <w:sz w:val="28"/>
          <w:szCs w:val="28"/>
          <w:lang w:val="bg-BG"/>
        </w:rPr>
      </w:pPr>
      <w:r w:rsidRPr="00A634EF">
        <w:rPr>
          <w:rFonts w:ascii="Times New Roman" w:hAnsi="Times New Roman" w:cs="Times New Roman"/>
          <w:b/>
          <w:bCs/>
          <w:sz w:val="28"/>
          <w:szCs w:val="28"/>
          <w:lang w:val="bg-BG"/>
        </w:rPr>
        <w:t xml:space="preserve">3. </w:t>
      </w:r>
      <w:r w:rsidR="00E67F6E" w:rsidRPr="00E67F6E">
        <w:rPr>
          <w:rFonts w:ascii="Times New Roman" w:hAnsi="Times New Roman" w:cs="Times New Roman"/>
          <w:b/>
          <w:bCs/>
          <w:sz w:val="28"/>
          <w:szCs w:val="28"/>
          <w:lang w:val="bg-BG"/>
        </w:rPr>
        <w:t xml:space="preserve">Отслабване на съюзническото единство </w:t>
      </w:r>
    </w:p>
    <w:p w14:paraId="5468DBB0" w14:textId="2FC9516D" w:rsidR="00A634EF" w:rsidRPr="00A634EF" w:rsidRDefault="00A634EF" w:rsidP="00E67F6E">
      <w:pPr>
        <w:spacing w:after="0" w:line="240" w:lineRule="auto"/>
        <w:ind w:firstLine="720"/>
        <w:jc w:val="both"/>
        <w:rPr>
          <w:rFonts w:ascii="Times New Roman" w:hAnsi="Times New Roman" w:cs="Times New Roman"/>
          <w:sz w:val="28"/>
          <w:szCs w:val="28"/>
          <w:lang w:val="bg-BG"/>
        </w:rPr>
      </w:pPr>
      <w:r w:rsidRPr="00A634EF">
        <w:rPr>
          <w:rFonts w:ascii="Times New Roman" w:hAnsi="Times New Roman" w:cs="Times New Roman"/>
          <w:sz w:val="28"/>
          <w:szCs w:val="28"/>
          <w:lang w:val="bg-BG"/>
        </w:rPr>
        <w:t xml:space="preserve">Колебливите позиции на европейските държави отразяват по-широка тенденция към отслабване на традиционните йерархични модели на съюзнически отношения. Разминаващите се икономически, политически и стратегически интереси все по-често поставят на изпитание единството на </w:t>
      </w:r>
      <w:r w:rsidRPr="00A634EF">
        <w:rPr>
          <w:rFonts w:ascii="Times New Roman" w:hAnsi="Times New Roman" w:cs="Times New Roman"/>
          <w:sz w:val="28"/>
          <w:szCs w:val="28"/>
          <w:lang w:val="bg-BG"/>
        </w:rPr>
        <w:lastRenderedPageBreak/>
        <w:t xml:space="preserve">Запада. Както отбелязва </w:t>
      </w:r>
      <w:proofErr w:type="spellStart"/>
      <w:r w:rsidRPr="00A634EF">
        <w:rPr>
          <w:rFonts w:ascii="Times New Roman" w:hAnsi="Times New Roman" w:cs="Times New Roman"/>
          <w:sz w:val="28"/>
          <w:szCs w:val="28"/>
          <w:lang w:val="bg-BG"/>
        </w:rPr>
        <w:t>Аластър</w:t>
      </w:r>
      <w:proofErr w:type="spellEnd"/>
      <w:r w:rsidRPr="00A634EF">
        <w:rPr>
          <w:rFonts w:ascii="Times New Roman" w:hAnsi="Times New Roman" w:cs="Times New Roman"/>
          <w:sz w:val="28"/>
          <w:szCs w:val="28"/>
          <w:lang w:val="bg-BG"/>
        </w:rPr>
        <w:t xml:space="preserve"> Крук, „Западът вече се разпадна като единно цяло“. В тази среда съюзническата солидарност </w:t>
      </w:r>
      <w:r w:rsidR="00E67F6E">
        <w:rPr>
          <w:rFonts w:ascii="Times New Roman" w:hAnsi="Times New Roman" w:cs="Times New Roman"/>
          <w:sz w:val="28"/>
          <w:szCs w:val="28"/>
          <w:lang w:val="bg-BG"/>
        </w:rPr>
        <w:t xml:space="preserve">е </w:t>
      </w:r>
      <w:r w:rsidRPr="00A634EF">
        <w:rPr>
          <w:rFonts w:ascii="Times New Roman" w:hAnsi="Times New Roman" w:cs="Times New Roman"/>
          <w:sz w:val="28"/>
          <w:szCs w:val="28"/>
          <w:lang w:val="bg-BG"/>
        </w:rPr>
        <w:t>по-малко автоматична и все повече зависи от конкретните национални интереси, рискове и стратегически приоритети</w:t>
      </w:r>
      <w:r w:rsidR="00F461C1">
        <w:rPr>
          <w:rFonts w:ascii="Times New Roman" w:hAnsi="Times New Roman" w:cs="Times New Roman"/>
          <w:sz w:val="28"/>
          <w:szCs w:val="28"/>
          <w:lang w:val="bg-BG"/>
        </w:rPr>
        <w:t xml:space="preserve"> </w:t>
      </w:r>
      <w:r w:rsidR="00F461C1" w:rsidRPr="001E1C58">
        <w:rPr>
          <w:rFonts w:ascii="Times New Roman" w:hAnsi="Times New Roman" w:cs="Times New Roman"/>
          <w:bCs/>
          <w:sz w:val="28"/>
          <w:szCs w:val="28"/>
        </w:rPr>
        <w:t>[</w:t>
      </w:r>
      <w:r w:rsidR="00F461C1" w:rsidRPr="00E67F6E">
        <w:rPr>
          <w:rFonts w:ascii="Times New Roman" w:hAnsi="Times New Roman" w:cs="Times New Roman"/>
          <w:bCs/>
          <w:color w:val="000000" w:themeColor="text1"/>
          <w:sz w:val="28"/>
          <w:szCs w:val="28"/>
          <w:lang w:val="bg-BG"/>
        </w:rPr>
        <w:t>4</w:t>
      </w:r>
      <w:r w:rsidR="00F461C1" w:rsidRPr="001E1C58">
        <w:rPr>
          <w:rFonts w:ascii="Times New Roman" w:hAnsi="Times New Roman" w:cs="Times New Roman"/>
          <w:bCs/>
          <w:sz w:val="28"/>
          <w:szCs w:val="28"/>
        </w:rPr>
        <w:t>]</w:t>
      </w:r>
      <w:r w:rsidRPr="00A634EF">
        <w:rPr>
          <w:rFonts w:ascii="Times New Roman" w:hAnsi="Times New Roman" w:cs="Times New Roman"/>
          <w:sz w:val="28"/>
          <w:szCs w:val="28"/>
          <w:lang w:val="bg-BG"/>
        </w:rPr>
        <w:t>.</w:t>
      </w:r>
    </w:p>
    <w:p w14:paraId="6ACDE996" w14:textId="3933E652" w:rsidR="004B3638" w:rsidRPr="007F4000" w:rsidRDefault="004B3638" w:rsidP="00273D45">
      <w:pPr>
        <w:spacing w:after="0" w:line="240" w:lineRule="auto"/>
        <w:jc w:val="both"/>
        <w:rPr>
          <w:rFonts w:ascii="Times New Roman" w:hAnsi="Times New Roman" w:cs="Times New Roman"/>
          <w:b/>
          <w:bCs/>
          <w:sz w:val="28"/>
          <w:szCs w:val="28"/>
          <w:lang w:val="bg-BG"/>
        </w:rPr>
      </w:pPr>
      <w:r w:rsidRPr="007F4000">
        <w:rPr>
          <w:rFonts w:ascii="Times New Roman" w:hAnsi="Times New Roman" w:cs="Times New Roman"/>
          <w:b/>
          <w:bCs/>
          <w:sz w:val="28"/>
          <w:szCs w:val="28"/>
          <w:lang w:val="bg-BG"/>
        </w:rPr>
        <w:t>4. Държавите от Персийския залив диверсифицират своята стратегия</w:t>
      </w:r>
    </w:p>
    <w:p w14:paraId="305F3AF5" w14:textId="69A5BF92" w:rsidR="004B3638" w:rsidRPr="007F4000" w:rsidRDefault="00A27138" w:rsidP="00900E7B">
      <w:pPr>
        <w:spacing w:after="0" w:line="240" w:lineRule="auto"/>
        <w:ind w:firstLine="720"/>
        <w:jc w:val="both"/>
        <w:rPr>
          <w:rFonts w:ascii="Times New Roman" w:hAnsi="Times New Roman" w:cs="Times New Roman"/>
          <w:sz w:val="28"/>
          <w:szCs w:val="28"/>
          <w:lang w:val="bg-BG"/>
        </w:rPr>
      </w:pPr>
      <w:r>
        <w:rPr>
          <w:rFonts w:ascii="Times New Roman" w:hAnsi="Times New Roman" w:cs="Times New Roman"/>
          <w:sz w:val="28"/>
          <w:szCs w:val="28"/>
          <w:lang w:val="bg-BG"/>
        </w:rPr>
        <w:t>Д</w:t>
      </w:r>
      <w:r w:rsidR="002A2669" w:rsidRPr="007F4000">
        <w:rPr>
          <w:rFonts w:ascii="Times New Roman" w:hAnsi="Times New Roman" w:cs="Times New Roman"/>
          <w:sz w:val="28"/>
          <w:szCs w:val="28"/>
          <w:lang w:val="bg-BG"/>
        </w:rPr>
        <w:t>ържави</w:t>
      </w:r>
      <w:r>
        <w:rPr>
          <w:rFonts w:ascii="Times New Roman" w:hAnsi="Times New Roman" w:cs="Times New Roman"/>
          <w:sz w:val="28"/>
          <w:szCs w:val="28"/>
          <w:lang w:val="bg-BG"/>
        </w:rPr>
        <w:t xml:space="preserve">те от Персийския залив </w:t>
      </w:r>
      <w:r w:rsidR="002A2669" w:rsidRPr="007F4000">
        <w:rPr>
          <w:rFonts w:ascii="Times New Roman" w:hAnsi="Times New Roman" w:cs="Times New Roman"/>
          <w:sz w:val="28"/>
          <w:szCs w:val="28"/>
          <w:lang w:val="bg-BG"/>
        </w:rPr>
        <w:t>съществено преосмислиха външнополитическата си стратегия и стратегическа</w:t>
      </w:r>
      <w:r>
        <w:rPr>
          <w:rFonts w:ascii="Times New Roman" w:hAnsi="Times New Roman" w:cs="Times New Roman"/>
          <w:sz w:val="28"/>
          <w:szCs w:val="28"/>
          <w:lang w:val="bg-BG"/>
        </w:rPr>
        <w:t xml:space="preserve"> </w:t>
      </w:r>
      <w:r w:rsidR="002A2669" w:rsidRPr="007F4000">
        <w:rPr>
          <w:rFonts w:ascii="Times New Roman" w:hAnsi="Times New Roman" w:cs="Times New Roman"/>
          <w:sz w:val="28"/>
          <w:szCs w:val="28"/>
          <w:lang w:val="bg-BG"/>
        </w:rPr>
        <w:t>ориентация. Един от парадоксите, които войната в Близкия изток разкри</w:t>
      </w:r>
      <w:r>
        <w:rPr>
          <w:rFonts w:ascii="Times New Roman" w:hAnsi="Times New Roman" w:cs="Times New Roman"/>
          <w:sz w:val="28"/>
          <w:szCs w:val="28"/>
          <w:lang w:val="bg-BG"/>
        </w:rPr>
        <w:t xml:space="preserve"> е,</w:t>
      </w:r>
      <w:r w:rsidR="002A2669" w:rsidRPr="007F4000">
        <w:rPr>
          <w:rFonts w:ascii="Times New Roman" w:hAnsi="Times New Roman" w:cs="Times New Roman"/>
          <w:sz w:val="28"/>
          <w:szCs w:val="28"/>
          <w:lang w:val="bg-BG"/>
        </w:rPr>
        <w:t xml:space="preserve"> че присъствието на американски военни сили на тяхна територия, вместо единствено да укрепва сигурността им, същевременно увелич</w:t>
      </w:r>
      <w:r w:rsidR="00061058">
        <w:rPr>
          <w:rFonts w:ascii="Times New Roman" w:hAnsi="Times New Roman" w:cs="Times New Roman"/>
          <w:sz w:val="28"/>
          <w:szCs w:val="28"/>
          <w:lang w:val="bg-BG"/>
        </w:rPr>
        <w:t>и и</w:t>
      </w:r>
      <w:r w:rsidR="002A2669" w:rsidRPr="007F4000">
        <w:rPr>
          <w:rFonts w:ascii="Times New Roman" w:hAnsi="Times New Roman" w:cs="Times New Roman"/>
          <w:sz w:val="28"/>
          <w:szCs w:val="28"/>
          <w:lang w:val="bg-BG"/>
        </w:rPr>
        <w:t xml:space="preserve"> тяхната уязвимост. В отговор</w:t>
      </w:r>
      <w:r w:rsidR="00061058">
        <w:rPr>
          <w:rFonts w:ascii="Times New Roman" w:hAnsi="Times New Roman" w:cs="Times New Roman"/>
          <w:sz w:val="28"/>
          <w:szCs w:val="28"/>
          <w:lang w:val="bg-BG"/>
        </w:rPr>
        <w:t xml:space="preserve">, </w:t>
      </w:r>
      <w:r w:rsidR="002A2669" w:rsidRPr="007F4000">
        <w:rPr>
          <w:rFonts w:ascii="Times New Roman" w:hAnsi="Times New Roman" w:cs="Times New Roman"/>
          <w:sz w:val="28"/>
          <w:szCs w:val="28"/>
          <w:lang w:val="bg-BG"/>
        </w:rPr>
        <w:t>държавите от Персийския залив активно диверсифицират</w:t>
      </w:r>
      <w:r w:rsidR="00061058">
        <w:rPr>
          <w:rFonts w:ascii="Times New Roman" w:hAnsi="Times New Roman" w:cs="Times New Roman"/>
          <w:sz w:val="28"/>
          <w:szCs w:val="28"/>
          <w:lang w:val="bg-BG"/>
        </w:rPr>
        <w:t xml:space="preserve"> </w:t>
      </w:r>
      <w:r w:rsidR="002A2669" w:rsidRPr="007F4000">
        <w:rPr>
          <w:rFonts w:ascii="Times New Roman" w:hAnsi="Times New Roman" w:cs="Times New Roman"/>
          <w:sz w:val="28"/>
          <w:szCs w:val="28"/>
          <w:lang w:val="bg-BG"/>
        </w:rPr>
        <w:t>външнополитически</w:t>
      </w:r>
      <w:r w:rsidR="00061058">
        <w:rPr>
          <w:rFonts w:ascii="Times New Roman" w:hAnsi="Times New Roman" w:cs="Times New Roman"/>
          <w:sz w:val="28"/>
          <w:szCs w:val="28"/>
          <w:lang w:val="bg-BG"/>
        </w:rPr>
        <w:t>те си</w:t>
      </w:r>
      <w:r w:rsidR="002A2669" w:rsidRPr="007F4000">
        <w:rPr>
          <w:rFonts w:ascii="Times New Roman" w:hAnsi="Times New Roman" w:cs="Times New Roman"/>
          <w:sz w:val="28"/>
          <w:szCs w:val="28"/>
          <w:lang w:val="bg-BG"/>
        </w:rPr>
        <w:t xml:space="preserve"> и стратегически партньорства. </w:t>
      </w:r>
      <w:r w:rsidR="00061058">
        <w:rPr>
          <w:rFonts w:ascii="Times New Roman" w:hAnsi="Times New Roman" w:cs="Times New Roman"/>
          <w:sz w:val="28"/>
          <w:szCs w:val="28"/>
          <w:lang w:val="bg-BG"/>
        </w:rPr>
        <w:t>П</w:t>
      </w:r>
      <w:r w:rsidR="002A2669" w:rsidRPr="007F4000">
        <w:rPr>
          <w:rFonts w:ascii="Times New Roman" w:hAnsi="Times New Roman" w:cs="Times New Roman"/>
          <w:sz w:val="28"/>
          <w:szCs w:val="28"/>
          <w:lang w:val="bg-BG"/>
        </w:rPr>
        <w:t xml:space="preserve">редпазливо развиват отношенията си с Иран, като паралелно задълбочават връзките си с Китай и други глобални актьори. </w:t>
      </w:r>
      <w:r w:rsidR="00061058">
        <w:rPr>
          <w:rFonts w:ascii="Times New Roman" w:hAnsi="Times New Roman" w:cs="Times New Roman"/>
          <w:sz w:val="28"/>
          <w:szCs w:val="28"/>
          <w:lang w:val="bg-BG"/>
        </w:rPr>
        <w:t>С</w:t>
      </w:r>
      <w:r w:rsidR="002A2669" w:rsidRPr="007F4000">
        <w:rPr>
          <w:rFonts w:ascii="Times New Roman" w:hAnsi="Times New Roman" w:cs="Times New Roman"/>
          <w:sz w:val="28"/>
          <w:szCs w:val="28"/>
          <w:lang w:val="bg-BG"/>
        </w:rPr>
        <w:t>игурността все по-малко се „възлага“ на един външен гарант и все повече се изгражда чрез постоянен процес на договаряне, диверсификация на партньорствата и балансиране на интересите</w:t>
      </w:r>
    </w:p>
    <w:p w14:paraId="709CCD87" w14:textId="77777777" w:rsidR="004B3638" w:rsidRPr="00900E7B" w:rsidRDefault="004B3638" w:rsidP="00273D45">
      <w:pPr>
        <w:spacing w:after="0" w:line="240" w:lineRule="auto"/>
        <w:jc w:val="both"/>
        <w:rPr>
          <w:rFonts w:ascii="Times New Roman" w:hAnsi="Times New Roman" w:cs="Times New Roman"/>
          <w:b/>
          <w:bCs/>
          <w:sz w:val="28"/>
          <w:szCs w:val="28"/>
          <w:lang w:val="bg-BG"/>
        </w:rPr>
      </w:pPr>
      <w:r w:rsidRPr="00900E7B">
        <w:rPr>
          <w:rFonts w:ascii="Times New Roman" w:hAnsi="Times New Roman" w:cs="Times New Roman"/>
          <w:b/>
          <w:bCs/>
          <w:sz w:val="28"/>
          <w:szCs w:val="28"/>
          <w:lang w:val="bg-BG"/>
        </w:rPr>
        <w:t>5. Геоикономиката се превърна в бойно поле</w:t>
      </w:r>
    </w:p>
    <w:p w14:paraId="6D9D3A96" w14:textId="7686DAD5" w:rsidR="00D921CF" w:rsidRPr="00E11B20" w:rsidRDefault="00D921CF" w:rsidP="00900E7B">
      <w:pPr>
        <w:spacing w:after="0" w:line="240" w:lineRule="auto"/>
        <w:ind w:firstLine="720"/>
        <w:jc w:val="both"/>
        <w:rPr>
          <w:rFonts w:ascii="Times New Roman" w:hAnsi="Times New Roman" w:cs="Times New Roman"/>
          <w:sz w:val="28"/>
          <w:szCs w:val="28"/>
          <w:lang w:val="bg-BG"/>
        </w:rPr>
      </w:pPr>
      <w:r w:rsidRPr="00900E7B">
        <w:rPr>
          <w:rFonts w:ascii="Times New Roman" w:hAnsi="Times New Roman" w:cs="Times New Roman"/>
          <w:sz w:val="28"/>
          <w:szCs w:val="28"/>
          <w:lang w:val="bg-BG"/>
        </w:rPr>
        <w:t>Нарушаването на корабоплаването през Ормузкия проток показ</w:t>
      </w:r>
      <w:r w:rsidR="00061058">
        <w:rPr>
          <w:rFonts w:ascii="Times New Roman" w:hAnsi="Times New Roman" w:cs="Times New Roman"/>
          <w:sz w:val="28"/>
          <w:szCs w:val="28"/>
          <w:lang w:val="bg-BG"/>
        </w:rPr>
        <w:t>а</w:t>
      </w:r>
      <w:r w:rsidRPr="00900E7B">
        <w:rPr>
          <w:rFonts w:ascii="Times New Roman" w:hAnsi="Times New Roman" w:cs="Times New Roman"/>
          <w:sz w:val="28"/>
          <w:szCs w:val="28"/>
          <w:lang w:val="bg-BG"/>
        </w:rPr>
        <w:t xml:space="preserve"> колко лесно глобалните икономически потоци могат да се превърнат от източник на взаимозависимост в инструмент за стратегически натиск. Контролът върху енергийните доставки, морските транспортни маршрути и критичните търговски артерии придобива все по-голямо значение наред с традиционните военни средства. Към тях се добавя и финансовото измерение – санкции, ограничения върху достъпа до финансови системи и стремеж на част от държавите да намалят зависимостта си от долара. Така границата между икономическа политика и стратегическо противопоставяне все </w:t>
      </w:r>
      <w:r w:rsidR="00061058">
        <w:rPr>
          <w:rFonts w:ascii="Times New Roman" w:hAnsi="Times New Roman" w:cs="Times New Roman"/>
          <w:sz w:val="28"/>
          <w:szCs w:val="28"/>
          <w:lang w:val="bg-BG"/>
        </w:rPr>
        <w:t xml:space="preserve">повече се </w:t>
      </w:r>
      <w:r w:rsidRPr="00900E7B">
        <w:rPr>
          <w:rFonts w:ascii="Times New Roman" w:hAnsi="Times New Roman" w:cs="Times New Roman"/>
          <w:sz w:val="28"/>
          <w:szCs w:val="28"/>
          <w:lang w:val="bg-BG"/>
        </w:rPr>
        <w:t xml:space="preserve">разми. </w:t>
      </w:r>
      <w:r w:rsidR="00E11B20" w:rsidRPr="00E11B20">
        <w:rPr>
          <w:rFonts w:ascii="Times New Roman" w:hAnsi="Times New Roman" w:cs="Times New Roman"/>
          <w:sz w:val="28"/>
          <w:szCs w:val="28"/>
          <w:lang w:val="bg-BG"/>
        </w:rPr>
        <w:t>Тази тенденция съответства и на анализите на Международния институт за стратегически изследвания (IISS), според които нарастващата геополитическа фрагментация трансформира характера на икономическата взаимозависимост. Стратегическите транспортни маршрути, енергийните потоци и глобалните вериги за доставки вече функционират не само като механизми на взаимна зависимост, но и като източници на стратегическа уязвимост и средства за политически натиск [5].</w:t>
      </w:r>
    </w:p>
    <w:p w14:paraId="03194C67" w14:textId="68C70113" w:rsidR="004B3638" w:rsidRPr="00900E7B" w:rsidRDefault="004B3638" w:rsidP="00273D45">
      <w:pPr>
        <w:spacing w:after="0" w:line="240" w:lineRule="auto"/>
        <w:jc w:val="both"/>
        <w:rPr>
          <w:rFonts w:ascii="Times New Roman" w:hAnsi="Times New Roman" w:cs="Times New Roman"/>
          <w:b/>
          <w:bCs/>
          <w:sz w:val="28"/>
          <w:szCs w:val="28"/>
          <w:lang w:val="bg-BG"/>
        </w:rPr>
      </w:pPr>
      <w:r w:rsidRPr="00900E7B">
        <w:rPr>
          <w:rFonts w:ascii="Times New Roman" w:hAnsi="Times New Roman" w:cs="Times New Roman"/>
          <w:b/>
          <w:bCs/>
          <w:sz w:val="28"/>
          <w:szCs w:val="28"/>
          <w:lang w:val="bg-BG"/>
        </w:rPr>
        <w:t xml:space="preserve">6. Стратегиите за смяна на </w:t>
      </w:r>
      <w:r w:rsidR="00E11B20">
        <w:rPr>
          <w:rFonts w:ascii="Times New Roman" w:hAnsi="Times New Roman" w:cs="Times New Roman"/>
          <w:b/>
          <w:bCs/>
          <w:sz w:val="28"/>
          <w:szCs w:val="28"/>
          <w:lang w:val="bg-BG"/>
        </w:rPr>
        <w:t xml:space="preserve">политическите </w:t>
      </w:r>
      <w:r w:rsidRPr="00900E7B">
        <w:rPr>
          <w:rFonts w:ascii="Times New Roman" w:hAnsi="Times New Roman" w:cs="Times New Roman"/>
          <w:b/>
          <w:bCs/>
          <w:sz w:val="28"/>
          <w:szCs w:val="28"/>
          <w:lang w:val="bg-BG"/>
        </w:rPr>
        <w:t>режими остават структурно неефективни</w:t>
      </w:r>
    </w:p>
    <w:p w14:paraId="7C94AD22" w14:textId="18A0E91A" w:rsidR="004B3638" w:rsidRPr="00900E7B" w:rsidRDefault="00AB7181" w:rsidP="00F461C1">
      <w:pPr>
        <w:spacing w:after="0" w:line="240" w:lineRule="auto"/>
        <w:ind w:firstLine="720"/>
        <w:jc w:val="both"/>
        <w:rPr>
          <w:rFonts w:ascii="Times New Roman" w:hAnsi="Times New Roman" w:cs="Times New Roman"/>
          <w:sz w:val="28"/>
          <w:szCs w:val="28"/>
          <w:lang w:val="bg-BG"/>
        </w:rPr>
      </w:pPr>
      <w:r w:rsidRPr="00AB7181">
        <w:rPr>
          <w:rFonts w:ascii="Times New Roman" w:hAnsi="Times New Roman" w:cs="Times New Roman"/>
          <w:sz w:val="28"/>
          <w:szCs w:val="28"/>
          <w:lang w:val="bg-BG"/>
        </w:rPr>
        <w:t>Въпреки натрупания опит от Ирак до Либия, в определени стратегически среди продължава да присъства разбирането, че политическата трансформация може да бъде постигната чрез принуда.</w:t>
      </w:r>
      <w:r>
        <w:rPr>
          <w:rFonts w:ascii="Times New Roman" w:hAnsi="Times New Roman" w:cs="Times New Roman"/>
          <w:sz w:val="28"/>
          <w:szCs w:val="28"/>
          <w:lang w:val="bg-BG"/>
        </w:rPr>
        <w:t xml:space="preserve"> </w:t>
      </w:r>
      <w:r w:rsidR="004B3638" w:rsidRPr="00900E7B">
        <w:rPr>
          <w:rFonts w:ascii="Times New Roman" w:hAnsi="Times New Roman" w:cs="Times New Roman"/>
          <w:sz w:val="28"/>
          <w:szCs w:val="28"/>
          <w:lang w:val="bg-BG"/>
        </w:rPr>
        <w:t>Анализаторите многократно подчертават, че стратегиите за елиминиране на политическото ръководство рядко водят до политическо подчинение. Напротив, те често засилват вътрешната кохезия и легитимността на режима, предизвикват националистическа мобилизация и не успяват да разрушат основните институционални структури.</w:t>
      </w:r>
    </w:p>
    <w:p w14:paraId="6EC2E783" w14:textId="081D82A1" w:rsidR="004B3638" w:rsidRPr="00900E7B" w:rsidRDefault="004B3638" w:rsidP="00F461C1">
      <w:pPr>
        <w:spacing w:after="0" w:line="240" w:lineRule="auto"/>
        <w:ind w:firstLine="720"/>
        <w:jc w:val="both"/>
        <w:rPr>
          <w:rFonts w:ascii="Times New Roman" w:hAnsi="Times New Roman" w:cs="Times New Roman"/>
          <w:sz w:val="28"/>
          <w:szCs w:val="28"/>
          <w:lang w:val="bg-BG"/>
        </w:rPr>
      </w:pPr>
      <w:r w:rsidRPr="00900E7B">
        <w:rPr>
          <w:rFonts w:ascii="Times New Roman" w:hAnsi="Times New Roman" w:cs="Times New Roman"/>
          <w:sz w:val="28"/>
          <w:szCs w:val="28"/>
          <w:lang w:val="bg-BG"/>
        </w:rPr>
        <w:lastRenderedPageBreak/>
        <w:t>По подобен начин очакванията, че вътрешни малцинства или опозиционни групи – например кюрдското население в Иран – ще се мобилизират срещу режима под външен натиск, също се оказ</w:t>
      </w:r>
      <w:r w:rsidR="00AB7181">
        <w:rPr>
          <w:rFonts w:ascii="Times New Roman" w:hAnsi="Times New Roman" w:cs="Times New Roman"/>
          <w:sz w:val="28"/>
          <w:szCs w:val="28"/>
          <w:lang w:val="bg-BG"/>
        </w:rPr>
        <w:t xml:space="preserve">аха </w:t>
      </w:r>
      <w:r w:rsidRPr="00900E7B">
        <w:rPr>
          <w:rFonts w:ascii="Times New Roman" w:hAnsi="Times New Roman" w:cs="Times New Roman"/>
          <w:sz w:val="28"/>
          <w:szCs w:val="28"/>
          <w:lang w:val="bg-BG"/>
        </w:rPr>
        <w:t>погрешни. Вместо да отслаби иранската държава, външният натиск укреп</w:t>
      </w:r>
      <w:r w:rsidR="00AB7181">
        <w:rPr>
          <w:rFonts w:ascii="Times New Roman" w:hAnsi="Times New Roman" w:cs="Times New Roman"/>
          <w:sz w:val="28"/>
          <w:szCs w:val="28"/>
          <w:lang w:val="bg-BG"/>
        </w:rPr>
        <w:t>и</w:t>
      </w:r>
      <w:r w:rsidRPr="00900E7B">
        <w:rPr>
          <w:rFonts w:ascii="Times New Roman" w:hAnsi="Times New Roman" w:cs="Times New Roman"/>
          <w:sz w:val="28"/>
          <w:szCs w:val="28"/>
          <w:lang w:val="bg-BG"/>
        </w:rPr>
        <w:t xml:space="preserve"> нейната вътрешна консолидация. Така нареченият ефект </w:t>
      </w:r>
      <w:r w:rsidRPr="00900E7B">
        <w:rPr>
          <w:rFonts w:ascii="Times New Roman" w:hAnsi="Times New Roman" w:cs="Times New Roman"/>
          <w:i/>
          <w:iCs/>
          <w:sz w:val="28"/>
          <w:szCs w:val="28"/>
          <w:lang w:val="bg-BG"/>
        </w:rPr>
        <w:t>„обединение около знамето“</w:t>
      </w:r>
      <w:r w:rsidRPr="00900E7B">
        <w:rPr>
          <w:rFonts w:ascii="Times New Roman" w:hAnsi="Times New Roman" w:cs="Times New Roman"/>
          <w:sz w:val="28"/>
          <w:szCs w:val="28"/>
          <w:lang w:val="bg-BG"/>
        </w:rPr>
        <w:t xml:space="preserve"> (</w:t>
      </w:r>
      <w:proofErr w:type="spellStart"/>
      <w:r w:rsidRPr="00900E7B">
        <w:rPr>
          <w:rFonts w:ascii="Times New Roman" w:hAnsi="Times New Roman" w:cs="Times New Roman"/>
          <w:i/>
          <w:iCs/>
          <w:sz w:val="28"/>
          <w:szCs w:val="28"/>
          <w:lang w:val="bg-BG"/>
        </w:rPr>
        <w:t>rally-around-the-flag</w:t>
      </w:r>
      <w:proofErr w:type="spellEnd"/>
      <w:r w:rsidRPr="00900E7B">
        <w:rPr>
          <w:rFonts w:ascii="Times New Roman" w:hAnsi="Times New Roman" w:cs="Times New Roman"/>
          <w:i/>
          <w:iCs/>
          <w:sz w:val="28"/>
          <w:szCs w:val="28"/>
          <w:lang w:val="bg-BG"/>
        </w:rPr>
        <w:t xml:space="preserve"> </w:t>
      </w:r>
      <w:proofErr w:type="spellStart"/>
      <w:r w:rsidRPr="00900E7B">
        <w:rPr>
          <w:rFonts w:ascii="Times New Roman" w:hAnsi="Times New Roman" w:cs="Times New Roman"/>
          <w:i/>
          <w:iCs/>
          <w:sz w:val="28"/>
          <w:szCs w:val="28"/>
          <w:lang w:val="bg-BG"/>
        </w:rPr>
        <w:t>effect</w:t>
      </w:r>
      <w:proofErr w:type="spellEnd"/>
      <w:r w:rsidRPr="00900E7B">
        <w:rPr>
          <w:rFonts w:ascii="Times New Roman" w:hAnsi="Times New Roman" w:cs="Times New Roman"/>
          <w:sz w:val="28"/>
          <w:szCs w:val="28"/>
          <w:lang w:val="bg-BG"/>
        </w:rPr>
        <w:t>) насоч</w:t>
      </w:r>
      <w:r w:rsidR="00AB7181">
        <w:rPr>
          <w:rFonts w:ascii="Times New Roman" w:hAnsi="Times New Roman" w:cs="Times New Roman"/>
          <w:sz w:val="28"/>
          <w:szCs w:val="28"/>
          <w:lang w:val="bg-BG"/>
        </w:rPr>
        <w:t>и</w:t>
      </w:r>
      <w:r w:rsidRPr="00900E7B">
        <w:rPr>
          <w:rFonts w:ascii="Times New Roman" w:hAnsi="Times New Roman" w:cs="Times New Roman"/>
          <w:sz w:val="28"/>
          <w:szCs w:val="28"/>
          <w:lang w:val="bg-BG"/>
        </w:rPr>
        <w:t xml:space="preserve"> вътрешното обществено недоволство към външната заплаха. Подобен модел се наблюдава</w:t>
      </w:r>
      <w:r w:rsidR="00AB7181">
        <w:rPr>
          <w:rFonts w:ascii="Times New Roman" w:hAnsi="Times New Roman" w:cs="Times New Roman"/>
          <w:sz w:val="28"/>
          <w:szCs w:val="28"/>
          <w:lang w:val="bg-BG"/>
        </w:rPr>
        <w:t>ше</w:t>
      </w:r>
      <w:r w:rsidRPr="00900E7B">
        <w:rPr>
          <w:rFonts w:ascii="Times New Roman" w:hAnsi="Times New Roman" w:cs="Times New Roman"/>
          <w:sz w:val="28"/>
          <w:szCs w:val="28"/>
          <w:lang w:val="bg-BG"/>
        </w:rPr>
        <w:t xml:space="preserve"> както във войната в Ирак, така и във войната във Виетнам и продължава да се проявява с впечатляваща последователност.</w:t>
      </w:r>
    </w:p>
    <w:p w14:paraId="45C5388D" w14:textId="4EF47B15" w:rsidR="00EA5CF8" w:rsidRPr="00EA5CF8" w:rsidRDefault="00EA5CF8" w:rsidP="00273D45">
      <w:pPr>
        <w:spacing w:after="0" w:line="240" w:lineRule="auto"/>
        <w:jc w:val="both"/>
        <w:rPr>
          <w:rFonts w:ascii="Times New Roman" w:hAnsi="Times New Roman" w:cs="Times New Roman"/>
          <w:b/>
          <w:bCs/>
          <w:sz w:val="28"/>
          <w:szCs w:val="28"/>
          <w:lang w:val="bg-BG"/>
        </w:rPr>
      </w:pPr>
      <w:r w:rsidRPr="00EA5CF8">
        <w:rPr>
          <w:rFonts w:ascii="Times New Roman" w:hAnsi="Times New Roman" w:cs="Times New Roman"/>
          <w:b/>
          <w:bCs/>
          <w:sz w:val="28"/>
          <w:szCs w:val="28"/>
          <w:lang w:val="bg-BG"/>
        </w:rPr>
        <w:t xml:space="preserve">7. </w:t>
      </w:r>
      <w:r w:rsidR="00AB7181">
        <w:rPr>
          <w:rFonts w:ascii="Times New Roman" w:hAnsi="Times New Roman" w:cs="Times New Roman"/>
          <w:b/>
          <w:bCs/>
          <w:sz w:val="28"/>
          <w:szCs w:val="28"/>
          <w:lang w:val="bg-BG"/>
        </w:rPr>
        <w:t>И</w:t>
      </w:r>
      <w:r w:rsidRPr="00EA5CF8">
        <w:rPr>
          <w:rFonts w:ascii="Times New Roman" w:hAnsi="Times New Roman" w:cs="Times New Roman"/>
          <w:b/>
          <w:bCs/>
          <w:sz w:val="28"/>
          <w:szCs w:val="28"/>
          <w:lang w:val="bg-BG"/>
        </w:rPr>
        <w:t>люзия</w:t>
      </w:r>
      <w:r w:rsidR="00AB7181">
        <w:rPr>
          <w:rFonts w:ascii="Times New Roman" w:hAnsi="Times New Roman" w:cs="Times New Roman"/>
          <w:b/>
          <w:bCs/>
          <w:sz w:val="28"/>
          <w:szCs w:val="28"/>
          <w:lang w:val="bg-BG"/>
        </w:rPr>
        <w:t>та</w:t>
      </w:r>
      <w:r w:rsidRPr="00EA5CF8">
        <w:rPr>
          <w:rFonts w:ascii="Times New Roman" w:hAnsi="Times New Roman" w:cs="Times New Roman"/>
          <w:b/>
          <w:bCs/>
          <w:sz w:val="28"/>
          <w:szCs w:val="28"/>
          <w:lang w:val="bg-BG"/>
        </w:rPr>
        <w:t xml:space="preserve"> в основата на интервенционизма</w:t>
      </w:r>
    </w:p>
    <w:p w14:paraId="1183F055" w14:textId="13D0A925" w:rsidR="00F461C1" w:rsidRDefault="00EA5CF8" w:rsidP="00AB7181">
      <w:pPr>
        <w:spacing w:after="0" w:line="240" w:lineRule="auto"/>
        <w:ind w:firstLine="720"/>
        <w:jc w:val="both"/>
        <w:rPr>
          <w:rFonts w:ascii="Times New Roman" w:hAnsi="Times New Roman" w:cs="Times New Roman"/>
          <w:sz w:val="28"/>
          <w:szCs w:val="28"/>
          <w:lang w:val="bg-BG"/>
        </w:rPr>
      </w:pPr>
      <w:r w:rsidRPr="00EA5CF8">
        <w:rPr>
          <w:rFonts w:ascii="Times New Roman" w:hAnsi="Times New Roman" w:cs="Times New Roman"/>
          <w:sz w:val="28"/>
          <w:szCs w:val="28"/>
          <w:lang w:val="bg-BG"/>
        </w:rPr>
        <w:t xml:space="preserve">Очакването, че външният военен и политически натиск може да предизвика вътрешен срив или бърза политическа трансформация в Иран, илюстрира механизма, който Робърт </w:t>
      </w:r>
      <w:proofErr w:type="spellStart"/>
      <w:r w:rsidRPr="00EA5CF8">
        <w:rPr>
          <w:rFonts w:ascii="Times New Roman" w:hAnsi="Times New Roman" w:cs="Times New Roman"/>
          <w:sz w:val="28"/>
          <w:szCs w:val="28"/>
          <w:lang w:val="bg-BG"/>
        </w:rPr>
        <w:t>Джървис</w:t>
      </w:r>
      <w:proofErr w:type="spellEnd"/>
      <w:r w:rsidRPr="00EA5CF8">
        <w:rPr>
          <w:rFonts w:ascii="Times New Roman" w:hAnsi="Times New Roman" w:cs="Times New Roman"/>
          <w:sz w:val="28"/>
          <w:szCs w:val="28"/>
          <w:lang w:val="bg-BG"/>
        </w:rPr>
        <w:t xml:space="preserve"> определя като </w:t>
      </w:r>
      <w:proofErr w:type="spellStart"/>
      <w:r w:rsidRPr="00EA5CF8">
        <w:rPr>
          <w:rFonts w:ascii="Times New Roman" w:hAnsi="Times New Roman" w:cs="Times New Roman"/>
          <w:i/>
          <w:iCs/>
          <w:sz w:val="28"/>
          <w:szCs w:val="28"/>
          <w:lang w:val="bg-BG"/>
        </w:rPr>
        <w:t>misperception</w:t>
      </w:r>
      <w:proofErr w:type="spellEnd"/>
      <w:r w:rsidRPr="00EA5CF8">
        <w:rPr>
          <w:rFonts w:ascii="Times New Roman" w:hAnsi="Times New Roman" w:cs="Times New Roman"/>
          <w:sz w:val="28"/>
          <w:szCs w:val="28"/>
          <w:lang w:val="bg-BG"/>
        </w:rPr>
        <w:t xml:space="preserve"> – погрешно възприятие на намеренията, поведението и устойчивостта на другия</w:t>
      </w:r>
      <w:r w:rsidR="00F461C1">
        <w:rPr>
          <w:rFonts w:ascii="Times New Roman" w:hAnsi="Times New Roman" w:cs="Times New Roman"/>
          <w:sz w:val="28"/>
          <w:szCs w:val="28"/>
          <w:lang w:val="bg-BG"/>
        </w:rPr>
        <w:t xml:space="preserve"> </w:t>
      </w:r>
      <w:bookmarkStart w:id="0" w:name="_Hlk237447676"/>
      <w:r w:rsidR="00F461C1" w:rsidRPr="00AB7181">
        <w:rPr>
          <w:rFonts w:ascii="Times New Roman" w:hAnsi="Times New Roman" w:cs="Times New Roman"/>
          <w:bCs/>
          <w:color w:val="000000" w:themeColor="text1"/>
          <w:sz w:val="28"/>
          <w:szCs w:val="28"/>
        </w:rPr>
        <w:t>[</w:t>
      </w:r>
      <w:r w:rsidR="00F461C1" w:rsidRPr="00AB7181">
        <w:rPr>
          <w:rFonts w:ascii="Times New Roman" w:hAnsi="Times New Roman" w:cs="Times New Roman"/>
          <w:bCs/>
          <w:color w:val="000000" w:themeColor="text1"/>
          <w:sz w:val="28"/>
          <w:szCs w:val="28"/>
          <w:lang w:val="bg-BG"/>
        </w:rPr>
        <w:t>6</w:t>
      </w:r>
      <w:r w:rsidR="00F461C1" w:rsidRPr="001E1C58">
        <w:rPr>
          <w:rFonts w:ascii="Times New Roman" w:hAnsi="Times New Roman" w:cs="Times New Roman"/>
          <w:bCs/>
          <w:sz w:val="28"/>
          <w:szCs w:val="28"/>
        </w:rPr>
        <w:t>]</w:t>
      </w:r>
      <w:r w:rsidRPr="00EA5CF8">
        <w:rPr>
          <w:rFonts w:ascii="Times New Roman" w:hAnsi="Times New Roman" w:cs="Times New Roman"/>
          <w:sz w:val="28"/>
          <w:szCs w:val="28"/>
          <w:lang w:val="bg-BG"/>
        </w:rPr>
        <w:t>.</w:t>
      </w:r>
      <w:bookmarkEnd w:id="0"/>
      <w:r w:rsidR="00685091">
        <w:rPr>
          <w:rFonts w:ascii="Times New Roman" w:hAnsi="Times New Roman" w:cs="Times New Roman"/>
          <w:sz w:val="28"/>
          <w:szCs w:val="28"/>
          <w:lang w:val="bg-BG"/>
        </w:rPr>
        <w:t xml:space="preserve"> </w:t>
      </w:r>
      <w:r w:rsidRPr="00EA5CF8">
        <w:rPr>
          <w:rFonts w:ascii="Times New Roman" w:hAnsi="Times New Roman" w:cs="Times New Roman"/>
          <w:sz w:val="28"/>
          <w:szCs w:val="28"/>
          <w:lang w:val="bg-BG"/>
        </w:rPr>
        <w:t>В подобни ситуации външните актьори са склонни да интерпретират сложната вътрешна динамика на дадено общество през призмата на собствените си стратегически предпоставки и очаквания.</w:t>
      </w:r>
      <w:r w:rsidR="00AB7181">
        <w:rPr>
          <w:rFonts w:ascii="Times New Roman" w:hAnsi="Times New Roman" w:cs="Times New Roman"/>
          <w:sz w:val="28"/>
          <w:szCs w:val="28"/>
          <w:lang w:val="bg-BG"/>
        </w:rPr>
        <w:t xml:space="preserve"> </w:t>
      </w:r>
      <w:r w:rsidRPr="00EA5CF8">
        <w:rPr>
          <w:rFonts w:ascii="Times New Roman" w:hAnsi="Times New Roman" w:cs="Times New Roman"/>
          <w:sz w:val="28"/>
          <w:szCs w:val="28"/>
          <w:lang w:val="bg-BG"/>
        </w:rPr>
        <w:t>Този риск е особено видим в част от американските и израелските оценки за Иран, включително сред представители на обкръжението на Доналд Тръмп и в дългогодишната твърда позиция на Бенямин Нетаняху спрямо иранския режим.</w:t>
      </w:r>
    </w:p>
    <w:p w14:paraId="2BE01E3A" w14:textId="66CE4041" w:rsidR="00EA5CF8" w:rsidRPr="00EA5CF8" w:rsidRDefault="00EA5CF8" w:rsidP="00F461C1">
      <w:pPr>
        <w:spacing w:after="0" w:line="240" w:lineRule="auto"/>
        <w:ind w:firstLine="720"/>
        <w:jc w:val="both"/>
        <w:rPr>
          <w:rFonts w:ascii="Times New Roman" w:hAnsi="Times New Roman" w:cs="Times New Roman"/>
          <w:sz w:val="28"/>
          <w:szCs w:val="28"/>
          <w:lang w:val="bg-BG"/>
        </w:rPr>
      </w:pPr>
      <w:r w:rsidRPr="00EA5CF8">
        <w:rPr>
          <w:rFonts w:ascii="Times New Roman" w:hAnsi="Times New Roman" w:cs="Times New Roman"/>
          <w:sz w:val="28"/>
          <w:szCs w:val="28"/>
          <w:lang w:val="bg-BG"/>
        </w:rPr>
        <w:t>Подобни оценки обаче невинаги съвпадат с тези на цялата американска разузнавателна общност и могат да подценят способността на иранската политическа система и общество да абсорбират външен натиск, да се адаптират към него и дори временно да се консолидират в отговор на външна заплаха.</w:t>
      </w:r>
    </w:p>
    <w:p w14:paraId="4FF46838" w14:textId="5665B1D0" w:rsidR="00EA5CF8" w:rsidRPr="00EA5CF8" w:rsidRDefault="00EA5CF8" w:rsidP="00F461C1">
      <w:pPr>
        <w:spacing w:after="0" w:line="240" w:lineRule="auto"/>
        <w:ind w:firstLine="720"/>
        <w:jc w:val="both"/>
        <w:rPr>
          <w:rFonts w:ascii="Times New Roman" w:hAnsi="Times New Roman" w:cs="Times New Roman"/>
          <w:sz w:val="28"/>
          <w:szCs w:val="28"/>
          <w:lang w:val="bg-BG"/>
        </w:rPr>
      </w:pPr>
      <w:r w:rsidRPr="00EA5CF8">
        <w:rPr>
          <w:rFonts w:ascii="Times New Roman" w:hAnsi="Times New Roman" w:cs="Times New Roman"/>
          <w:sz w:val="28"/>
          <w:szCs w:val="28"/>
          <w:lang w:val="bg-BG"/>
        </w:rPr>
        <w:t xml:space="preserve">Именно тук концепцията на </w:t>
      </w:r>
      <w:proofErr w:type="spellStart"/>
      <w:r w:rsidRPr="00EA5CF8">
        <w:rPr>
          <w:rFonts w:ascii="Times New Roman" w:hAnsi="Times New Roman" w:cs="Times New Roman"/>
          <w:sz w:val="28"/>
          <w:szCs w:val="28"/>
          <w:lang w:val="bg-BG"/>
        </w:rPr>
        <w:t>Джървис</w:t>
      </w:r>
      <w:proofErr w:type="spellEnd"/>
      <w:r w:rsidRPr="00EA5CF8">
        <w:rPr>
          <w:rFonts w:ascii="Times New Roman" w:hAnsi="Times New Roman" w:cs="Times New Roman"/>
          <w:sz w:val="28"/>
          <w:szCs w:val="28"/>
          <w:lang w:val="bg-BG"/>
        </w:rPr>
        <w:t xml:space="preserve"> придобива особена аналитична стойност. Според него политическите лидери не възприемат външната среда напълно обективно, а интерпретират постъпващите сигнали през когнитивни филтри, формирани от вече съществуващи убеждения, исторически аналогии и предварителни очаквания. В резултат стратегическите решения могат да се основават не толкова на реалното поведение и устойчивост на противника, колкото на представата за това как</w:t>
      </w:r>
      <w:r w:rsidR="003B583C">
        <w:rPr>
          <w:rFonts w:ascii="Times New Roman" w:hAnsi="Times New Roman" w:cs="Times New Roman"/>
          <w:sz w:val="28"/>
          <w:szCs w:val="28"/>
          <w:lang w:val="bg-BG"/>
        </w:rPr>
        <w:t>,</w:t>
      </w:r>
      <w:r w:rsidRPr="00EA5CF8">
        <w:rPr>
          <w:rFonts w:ascii="Times New Roman" w:hAnsi="Times New Roman" w:cs="Times New Roman"/>
          <w:sz w:val="28"/>
          <w:szCs w:val="28"/>
          <w:lang w:val="bg-BG"/>
        </w:rPr>
        <w:t xml:space="preserve"> според вземащите решения</w:t>
      </w:r>
      <w:r w:rsidR="003B583C">
        <w:rPr>
          <w:rFonts w:ascii="Times New Roman" w:hAnsi="Times New Roman" w:cs="Times New Roman"/>
          <w:sz w:val="28"/>
          <w:szCs w:val="28"/>
          <w:lang w:val="bg-BG"/>
        </w:rPr>
        <w:t>,</w:t>
      </w:r>
      <w:r w:rsidRPr="00EA5CF8">
        <w:rPr>
          <w:rFonts w:ascii="Times New Roman" w:hAnsi="Times New Roman" w:cs="Times New Roman"/>
          <w:sz w:val="28"/>
          <w:szCs w:val="28"/>
          <w:lang w:val="bg-BG"/>
        </w:rPr>
        <w:t xml:space="preserve"> той би трябвало да реагира. Именно </w:t>
      </w:r>
      <w:r w:rsidR="003B583C">
        <w:rPr>
          <w:rFonts w:ascii="Times New Roman" w:hAnsi="Times New Roman" w:cs="Times New Roman"/>
          <w:sz w:val="28"/>
          <w:szCs w:val="28"/>
          <w:lang w:val="bg-BG"/>
        </w:rPr>
        <w:t>това разминаване</w:t>
      </w:r>
      <w:r w:rsidRPr="00EA5CF8">
        <w:rPr>
          <w:rFonts w:ascii="Times New Roman" w:hAnsi="Times New Roman" w:cs="Times New Roman"/>
          <w:sz w:val="28"/>
          <w:szCs w:val="28"/>
          <w:lang w:val="bg-BG"/>
        </w:rPr>
        <w:t xml:space="preserve"> между очаквана и </w:t>
      </w:r>
      <w:r w:rsidR="003B583C">
        <w:rPr>
          <w:rFonts w:ascii="Times New Roman" w:hAnsi="Times New Roman" w:cs="Times New Roman"/>
          <w:sz w:val="28"/>
          <w:szCs w:val="28"/>
          <w:lang w:val="bg-BG"/>
        </w:rPr>
        <w:t xml:space="preserve">реална </w:t>
      </w:r>
      <w:r w:rsidRPr="00EA5CF8">
        <w:rPr>
          <w:rFonts w:ascii="Times New Roman" w:hAnsi="Times New Roman" w:cs="Times New Roman"/>
          <w:sz w:val="28"/>
          <w:szCs w:val="28"/>
          <w:lang w:val="bg-BG"/>
        </w:rPr>
        <w:t>реакция често стои в основата на сериозни стратегически</w:t>
      </w:r>
      <w:r w:rsidRPr="00900E7B">
        <w:rPr>
          <w:rFonts w:ascii="Times New Roman" w:hAnsi="Times New Roman" w:cs="Times New Roman"/>
          <w:sz w:val="28"/>
          <w:szCs w:val="28"/>
          <w:lang w:val="bg-BG"/>
        </w:rPr>
        <w:t xml:space="preserve"> </w:t>
      </w:r>
      <w:r w:rsidR="003B583C">
        <w:rPr>
          <w:rFonts w:ascii="Times New Roman" w:hAnsi="Times New Roman" w:cs="Times New Roman"/>
          <w:sz w:val="28"/>
          <w:szCs w:val="28"/>
          <w:lang w:val="bg-BG"/>
        </w:rPr>
        <w:t>преценки</w:t>
      </w:r>
      <w:r w:rsidRPr="00EA5CF8">
        <w:rPr>
          <w:rFonts w:ascii="Times New Roman" w:hAnsi="Times New Roman" w:cs="Times New Roman"/>
          <w:sz w:val="28"/>
          <w:szCs w:val="28"/>
          <w:lang w:val="bg-BG"/>
        </w:rPr>
        <w:t>.</w:t>
      </w:r>
    </w:p>
    <w:p w14:paraId="4AB1A017" w14:textId="77777777" w:rsidR="00EA5CF8" w:rsidRPr="00EA5CF8" w:rsidRDefault="00EA5CF8" w:rsidP="00273D45">
      <w:pPr>
        <w:spacing w:after="0" w:line="240" w:lineRule="auto"/>
        <w:jc w:val="both"/>
        <w:rPr>
          <w:rFonts w:ascii="Times New Roman" w:hAnsi="Times New Roman" w:cs="Times New Roman"/>
          <w:b/>
          <w:bCs/>
          <w:sz w:val="28"/>
          <w:szCs w:val="28"/>
          <w:lang w:val="bg-BG"/>
        </w:rPr>
      </w:pPr>
      <w:r w:rsidRPr="00EA5CF8">
        <w:rPr>
          <w:rFonts w:ascii="Times New Roman" w:hAnsi="Times New Roman" w:cs="Times New Roman"/>
          <w:b/>
          <w:bCs/>
          <w:sz w:val="28"/>
          <w:szCs w:val="28"/>
          <w:lang w:val="bg-BG"/>
        </w:rPr>
        <w:t>8. Капанът на ескалацията без ясно дефинирана крайна цел</w:t>
      </w:r>
    </w:p>
    <w:p w14:paraId="1B577ACF" w14:textId="30CECF13" w:rsidR="00EA5CF8" w:rsidRPr="00EA5CF8" w:rsidRDefault="00EA5CF8" w:rsidP="00F461C1">
      <w:pPr>
        <w:spacing w:after="0" w:line="240" w:lineRule="auto"/>
        <w:ind w:firstLine="720"/>
        <w:jc w:val="both"/>
        <w:rPr>
          <w:rFonts w:ascii="Times New Roman" w:hAnsi="Times New Roman" w:cs="Times New Roman"/>
          <w:sz w:val="28"/>
          <w:szCs w:val="28"/>
          <w:lang w:val="bg-BG"/>
        </w:rPr>
      </w:pPr>
      <w:r w:rsidRPr="00EA5CF8">
        <w:rPr>
          <w:rFonts w:ascii="Times New Roman" w:hAnsi="Times New Roman" w:cs="Times New Roman"/>
          <w:sz w:val="28"/>
          <w:szCs w:val="28"/>
          <w:lang w:val="bg-BG"/>
        </w:rPr>
        <w:t>Навлизането на Съединените щати в конфликта</w:t>
      </w:r>
      <w:r w:rsidR="003B583C">
        <w:rPr>
          <w:rFonts w:ascii="Times New Roman" w:hAnsi="Times New Roman" w:cs="Times New Roman"/>
          <w:sz w:val="28"/>
          <w:szCs w:val="28"/>
          <w:lang w:val="bg-BG"/>
        </w:rPr>
        <w:t xml:space="preserve"> между Израел и Иран</w:t>
      </w:r>
      <w:r w:rsidRPr="00EA5CF8">
        <w:rPr>
          <w:rFonts w:ascii="Times New Roman" w:hAnsi="Times New Roman" w:cs="Times New Roman"/>
          <w:sz w:val="28"/>
          <w:szCs w:val="28"/>
          <w:lang w:val="bg-BG"/>
        </w:rPr>
        <w:t xml:space="preserve"> </w:t>
      </w:r>
      <w:r w:rsidR="003B583C">
        <w:rPr>
          <w:rFonts w:ascii="Times New Roman" w:hAnsi="Times New Roman" w:cs="Times New Roman"/>
          <w:sz w:val="28"/>
          <w:szCs w:val="28"/>
          <w:lang w:val="bg-BG"/>
        </w:rPr>
        <w:t>осветли</w:t>
      </w:r>
      <w:r w:rsidRPr="00EA5CF8">
        <w:rPr>
          <w:rFonts w:ascii="Times New Roman" w:hAnsi="Times New Roman" w:cs="Times New Roman"/>
          <w:sz w:val="28"/>
          <w:szCs w:val="28"/>
          <w:lang w:val="bg-BG"/>
        </w:rPr>
        <w:t xml:space="preserve"> един от класическите проблеми на стратегическото планиране – несъответствието между военните действия и ясно формулираната крайна </w:t>
      </w:r>
      <w:r w:rsidR="003B583C" w:rsidRPr="00EA5CF8">
        <w:rPr>
          <w:rFonts w:ascii="Times New Roman" w:hAnsi="Times New Roman" w:cs="Times New Roman"/>
          <w:sz w:val="28"/>
          <w:szCs w:val="28"/>
          <w:lang w:val="bg-BG"/>
        </w:rPr>
        <w:t xml:space="preserve">политическа </w:t>
      </w:r>
      <w:r w:rsidRPr="00EA5CF8">
        <w:rPr>
          <w:rFonts w:ascii="Times New Roman" w:hAnsi="Times New Roman" w:cs="Times New Roman"/>
          <w:sz w:val="28"/>
          <w:szCs w:val="28"/>
          <w:lang w:val="bg-BG"/>
        </w:rPr>
        <w:t xml:space="preserve">цел. Когато липсва убедителна стратегия за това как военният натиск </w:t>
      </w:r>
      <w:r w:rsidR="003B583C">
        <w:rPr>
          <w:rFonts w:ascii="Times New Roman" w:hAnsi="Times New Roman" w:cs="Times New Roman"/>
          <w:sz w:val="28"/>
          <w:szCs w:val="28"/>
          <w:lang w:val="bg-BG"/>
        </w:rPr>
        <w:t>може да се</w:t>
      </w:r>
      <w:r w:rsidRPr="00EA5CF8">
        <w:rPr>
          <w:rFonts w:ascii="Times New Roman" w:hAnsi="Times New Roman" w:cs="Times New Roman"/>
          <w:sz w:val="28"/>
          <w:szCs w:val="28"/>
          <w:lang w:val="bg-BG"/>
        </w:rPr>
        <w:t xml:space="preserve"> превърн</w:t>
      </w:r>
      <w:r w:rsidR="003B583C">
        <w:rPr>
          <w:rFonts w:ascii="Times New Roman" w:hAnsi="Times New Roman" w:cs="Times New Roman"/>
          <w:sz w:val="28"/>
          <w:szCs w:val="28"/>
          <w:lang w:val="bg-BG"/>
        </w:rPr>
        <w:t>е</w:t>
      </w:r>
      <w:r w:rsidRPr="00EA5CF8">
        <w:rPr>
          <w:rFonts w:ascii="Times New Roman" w:hAnsi="Times New Roman" w:cs="Times New Roman"/>
          <w:sz w:val="28"/>
          <w:szCs w:val="28"/>
          <w:lang w:val="bg-BG"/>
        </w:rPr>
        <w:t xml:space="preserve"> в устойчив политически резултат, самото продълж</w:t>
      </w:r>
      <w:r w:rsidR="003B583C">
        <w:rPr>
          <w:rFonts w:ascii="Times New Roman" w:hAnsi="Times New Roman" w:cs="Times New Roman"/>
          <w:sz w:val="28"/>
          <w:szCs w:val="28"/>
          <w:lang w:val="bg-BG"/>
        </w:rPr>
        <w:t xml:space="preserve">ение на военния </w:t>
      </w:r>
      <w:r w:rsidRPr="00EA5CF8">
        <w:rPr>
          <w:rFonts w:ascii="Times New Roman" w:hAnsi="Times New Roman" w:cs="Times New Roman"/>
          <w:sz w:val="28"/>
          <w:szCs w:val="28"/>
          <w:lang w:val="bg-BG"/>
        </w:rPr>
        <w:t>ангажимен</w:t>
      </w:r>
      <w:r w:rsidR="003B583C">
        <w:rPr>
          <w:rFonts w:ascii="Times New Roman" w:hAnsi="Times New Roman" w:cs="Times New Roman"/>
          <w:sz w:val="28"/>
          <w:szCs w:val="28"/>
          <w:lang w:val="bg-BG"/>
        </w:rPr>
        <w:t>т</w:t>
      </w:r>
      <w:r w:rsidRPr="00EA5CF8">
        <w:rPr>
          <w:rFonts w:ascii="Times New Roman" w:hAnsi="Times New Roman" w:cs="Times New Roman"/>
          <w:sz w:val="28"/>
          <w:szCs w:val="28"/>
          <w:lang w:val="bg-BG"/>
        </w:rPr>
        <w:t xml:space="preserve"> може да се превърне в цел</w:t>
      </w:r>
      <w:r w:rsidR="003B583C">
        <w:rPr>
          <w:rFonts w:ascii="Times New Roman" w:hAnsi="Times New Roman" w:cs="Times New Roman"/>
          <w:sz w:val="28"/>
          <w:szCs w:val="28"/>
          <w:lang w:val="bg-BG"/>
        </w:rPr>
        <w:t xml:space="preserve"> само по себе си</w:t>
      </w:r>
      <w:r w:rsidR="00F74D8D">
        <w:rPr>
          <w:rFonts w:ascii="Times New Roman" w:hAnsi="Times New Roman" w:cs="Times New Roman"/>
          <w:sz w:val="28"/>
          <w:szCs w:val="28"/>
          <w:lang w:val="bg-BG"/>
        </w:rPr>
        <w:t xml:space="preserve"> </w:t>
      </w:r>
      <w:r w:rsidR="00F74D8D" w:rsidRPr="001E1C58">
        <w:rPr>
          <w:rFonts w:ascii="Times New Roman" w:hAnsi="Times New Roman" w:cs="Times New Roman"/>
          <w:bCs/>
          <w:sz w:val="28"/>
          <w:szCs w:val="28"/>
        </w:rPr>
        <w:t>[</w:t>
      </w:r>
      <w:r w:rsidR="00F74D8D" w:rsidRPr="003B583C">
        <w:rPr>
          <w:rFonts w:ascii="Times New Roman" w:hAnsi="Times New Roman" w:cs="Times New Roman"/>
          <w:bCs/>
          <w:color w:val="000000" w:themeColor="text1"/>
          <w:sz w:val="28"/>
          <w:szCs w:val="28"/>
          <w:lang w:val="bg-BG"/>
        </w:rPr>
        <w:t>7</w:t>
      </w:r>
      <w:r w:rsidR="00F74D8D" w:rsidRPr="001E1C58">
        <w:rPr>
          <w:rFonts w:ascii="Times New Roman" w:hAnsi="Times New Roman" w:cs="Times New Roman"/>
          <w:bCs/>
          <w:sz w:val="28"/>
          <w:szCs w:val="28"/>
        </w:rPr>
        <w:t>]</w:t>
      </w:r>
      <w:r w:rsidRPr="00EA5CF8">
        <w:rPr>
          <w:rFonts w:ascii="Times New Roman" w:hAnsi="Times New Roman" w:cs="Times New Roman"/>
          <w:sz w:val="28"/>
          <w:szCs w:val="28"/>
          <w:lang w:val="bg-BG"/>
        </w:rPr>
        <w:t>. Оттеглянето започва да се възприема не просто като промяна на стратегията, а като риск за международн</w:t>
      </w:r>
      <w:r w:rsidR="003B583C">
        <w:rPr>
          <w:rFonts w:ascii="Times New Roman" w:hAnsi="Times New Roman" w:cs="Times New Roman"/>
          <w:sz w:val="28"/>
          <w:szCs w:val="28"/>
          <w:lang w:val="bg-BG"/>
        </w:rPr>
        <w:t>ия авторитет</w:t>
      </w:r>
      <w:r w:rsidRPr="00EA5CF8">
        <w:rPr>
          <w:rFonts w:ascii="Times New Roman" w:hAnsi="Times New Roman" w:cs="Times New Roman"/>
          <w:sz w:val="28"/>
          <w:szCs w:val="28"/>
          <w:lang w:val="bg-BG"/>
        </w:rPr>
        <w:t>, съюзническите отношения и способността за бъдещо възпиране.</w:t>
      </w:r>
    </w:p>
    <w:p w14:paraId="60227995" w14:textId="3285C959" w:rsidR="00B40163" w:rsidRPr="00B40163" w:rsidRDefault="00EA5CF8" w:rsidP="00B40163">
      <w:pPr>
        <w:spacing w:after="0" w:line="240" w:lineRule="auto"/>
        <w:ind w:firstLine="720"/>
        <w:jc w:val="both"/>
        <w:rPr>
          <w:rFonts w:ascii="Times New Roman" w:hAnsi="Times New Roman" w:cs="Times New Roman"/>
          <w:sz w:val="28"/>
          <w:szCs w:val="28"/>
          <w:lang w:val="bg-BG"/>
        </w:rPr>
      </w:pPr>
      <w:r w:rsidRPr="00EA5CF8">
        <w:rPr>
          <w:rFonts w:ascii="Times New Roman" w:hAnsi="Times New Roman" w:cs="Times New Roman"/>
          <w:sz w:val="28"/>
          <w:szCs w:val="28"/>
          <w:lang w:val="bg-BG"/>
        </w:rPr>
        <w:lastRenderedPageBreak/>
        <w:t xml:space="preserve">Тази динамика може да </w:t>
      </w:r>
      <w:r w:rsidR="003B583C">
        <w:rPr>
          <w:rFonts w:ascii="Times New Roman" w:hAnsi="Times New Roman" w:cs="Times New Roman"/>
          <w:sz w:val="28"/>
          <w:szCs w:val="28"/>
          <w:lang w:val="bg-BG"/>
        </w:rPr>
        <w:t xml:space="preserve">се </w:t>
      </w:r>
      <w:r w:rsidRPr="00EA5CF8">
        <w:rPr>
          <w:rFonts w:ascii="Times New Roman" w:hAnsi="Times New Roman" w:cs="Times New Roman"/>
          <w:sz w:val="28"/>
          <w:szCs w:val="28"/>
          <w:lang w:val="bg-BG"/>
        </w:rPr>
        <w:t>разгледа и през аналитичната рамка на Греъм Алисън, според която външнополитическите решения невинаги са резултат от единен и последователен стратегически замисъл</w:t>
      </w:r>
      <w:r w:rsidR="00F461C1">
        <w:rPr>
          <w:rFonts w:ascii="Times New Roman" w:hAnsi="Times New Roman" w:cs="Times New Roman"/>
          <w:sz w:val="28"/>
          <w:szCs w:val="28"/>
          <w:lang w:val="bg-BG"/>
        </w:rPr>
        <w:t xml:space="preserve"> </w:t>
      </w:r>
      <w:bookmarkStart w:id="1" w:name="_Hlk237447708"/>
      <w:r w:rsidR="00F461C1" w:rsidRPr="001E1C58">
        <w:rPr>
          <w:rFonts w:ascii="Times New Roman" w:hAnsi="Times New Roman" w:cs="Times New Roman"/>
          <w:bCs/>
          <w:sz w:val="28"/>
          <w:szCs w:val="28"/>
        </w:rPr>
        <w:t>[</w:t>
      </w:r>
      <w:r w:rsidR="00F74D8D" w:rsidRPr="00803C66">
        <w:rPr>
          <w:rFonts w:ascii="Times New Roman" w:hAnsi="Times New Roman" w:cs="Times New Roman"/>
          <w:bCs/>
          <w:color w:val="000000" w:themeColor="text1"/>
          <w:sz w:val="28"/>
          <w:szCs w:val="28"/>
          <w:lang w:val="bg-BG"/>
        </w:rPr>
        <w:t>8</w:t>
      </w:r>
      <w:r w:rsidR="00F461C1" w:rsidRPr="00803C66">
        <w:rPr>
          <w:rFonts w:ascii="Times New Roman" w:hAnsi="Times New Roman" w:cs="Times New Roman"/>
          <w:bCs/>
          <w:sz w:val="28"/>
          <w:szCs w:val="28"/>
        </w:rPr>
        <w:t>]</w:t>
      </w:r>
      <w:r w:rsidRPr="00EA5CF8">
        <w:rPr>
          <w:rFonts w:ascii="Times New Roman" w:hAnsi="Times New Roman" w:cs="Times New Roman"/>
          <w:sz w:val="28"/>
          <w:szCs w:val="28"/>
          <w:lang w:val="bg-BG"/>
        </w:rPr>
        <w:t>.</w:t>
      </w:r>
      <w:bookmarkEnd w:id="1"/>
      <w:r w:rsidR="00685091">
        <w:rPr>
          <w:rFonts w:ascii="Times New Roman" w:hAnsi="Times New Roman" w:cs="Times New Roman"/>
          <w:sz w:val="28"/>
          <w:szCs w:val="28"/>
          <w:lang w:val="bg-BG"/>
        </w:rPr>
        <w:t xml:space="preserve"> </w:t>
      </w:r>
      <w:r w:rsidRPr="00EA5CF8">
        <w:rPr>
          <w:rFonts w:ascii="Times New Roman" w:hAnsi="Times New Roman" w:cs="Times New Roman"/>
          <w:sz w:val="28"/>
          <w:szCs w:val="28"/>
          <w:lang w:val="bg-BG"/>
        </w:rPr>
        <w:t xml:space="preserve">Те често се формират </w:t>
      </w:r>
      <w:r w:rsidR="003B583C">
        <w:rPr>
          <w:rFonts w:ascii="Times New Roman" w:hAnsi="Times New Roman" w:cs="Times New Roman"/>
          <w:sz w:val="28"/>
          <w:szCs w:val="28"/>
          <w:lang w:val="bg-BG"/>
        </w:rPr>
        <w:t>посредством</w:t>
      </w:r>
      <w:r w:rsidRPr="00EA5CF8">
        <w:rPr>
          <w:rFonts w:ascii="Times New Roman" w:hAnsi="Times New Roman" w:cs="Times New Roman"/>
          <w:sz w:val="28"/>
          <w:szCs w:val="28"/>
          <w:lang w:val="bg-BG"/>
        </w:rPr>
        <w:t xml:space="preserve"> взаимодействието между институционални процедури, бюрократични интереси и конкуриращи се политически приоритети. В подобна среда</w:t>
      </w:r>
      <w:r w:rsidR="00872F42">
        <w:rPr>
          <w:rFonts w:ascii="Times New Roman" w:hAnsi="Times New Roman" w:cs="Times New Roman"/>
          <w:sz w:val="28"/>
          <w:szCs w:val="28"/>
          <w:lang w:val="bg-BG"/>
        </w:rPr>
        <w:t xml:space="preserve"> </w:t>
      </w:r>
      <w:r w:rsidRPr="00EA5CF8">
        <w:rPr>
          <w:rFonts w:ascii="Times New Roman" w:hAnsi="Times New Roman" w:cs="Times New Roman"/>
          <w:sz w:val="28"/>
          <w:szCs w:val="28"/>
          <w:lang w:val="bg-BG"/>
        </w:rPr>
        <w:t>предприетите действия ограничават пространството за последващ избор, а политическата цена на отстъплението нараства.</w:t>
      </w:r>
      <w:r w:rsidR="00B40163">
        <w:rPr>
          <w:rFonts w:ascii="Times New Roman" w:hAnsi="Times New Roman" w:cs="Times New Roman"/>
          <w:sz w:val="28"/>
          <w:szCs w:val="28"/>
          <w:lang w:val="bg-BG"/>
        </w:rPr>
        <w:t xml:space="preserve"> </w:t>
      </w:r>
      <w:r w:rsidR="00B40163" w:rsidRPr="00B40163">
        <w:rPr>
          <w:rFonts w:ascii="Times New Roman" w:hAnsi="Times New Roman" w:cs="Times New Roman"/>
          <w:sz w:val="28"/>
          <w:szCs w:val="28"/>
          <w:lang w:val="bg-BG"/>
        </w:rPr>
        <w:t xml:space="preserve">Така се формира </w:t>
      </w:r>
      <w:r w:rsidR="00B40163" w:rsidRPr="00B40163">
        <w:rPr>
          <w:rFonts w:ascii="Times New Roman" w:hAnsi="Times New Roman" w:cs="Times New Roman"/>
          <w:b/>
          <w:bCs/>
          <w:sz w:val="28"/>
          <w:szCs w:val="28"/>
          <w:lang w:val="bg-BG"/>
        </w:rPr>
        <w:t xml:space="preserve">динамика на </w:t>
      </w:r>
      <w:proofErr w:type="spellStart"/>
      <w:r w:rsidR="00B40163" w:rsidRPr="00B40163">
        <w:rPr>
          <w:rFonts w:ascii="Times New Roman" w:hAnsi="Times New Roman" w:cs="Times New Roman"/>
          <w:b/>
          <w:bCs/>
          <w:sz w:val="28"/>
          <w:szCs w:val="28"/>
          <w:lang w:val="bg-BG"/>
        </w:rPr>
        <w:t>ескалационна</w:t>
      </w:r>
      <w:proofErr w:type="spellEnd"/>
      <w:r w:rsidR="00B40163" w:rsidRPr="00B40163">
        <w:rPr>
          <w:rFonts w:ascii="Times New Roman" w:hAnsi="Times New Roman" w:cs="Times New Roman"/>
          <w:b/>
          <w:bCs/>
          <w:sz w:val="28"/>
          <w:szCs w:val="28"/>
          <w:lang w:val="bg-BG"/>
        </w:rPr>
        <w:t xml:space="preserve"> инерция</w:t>
      </w:r>
      <w:r w:rsidR="00B40163" w:rsidRPr="00B40163">
        <w:rPr>
          <w:rFonts w:ascii="Times New Roman" w:hAnsi="Times New Roman" w:cs="Times New Roman"/>
          <w:sz w:val="28"/>
          <w:szCs w:val="28"/>
          <w:lang w:val="bg-BG"/>
        </w:rPr>
        <w:t>, при която всяка следваща стъпка се легитимира с необходимостта да бъдат запазени резултатите и политическата достоверност, произтичащи от предходните действия.</w:t>
      </w:r>
      <w:r w:rsidR="00B40163">
        <w:rPr>
          <w:rFonts w:ascii="Times New Roman" w:hAnsi="Times New Roman" w:cs="Times New Roman"/>
          <w:sz w:val="28"/>
          <w:szCs w:val="28"/>
          <w:lang w:val="bg-BG"/>
        </w:rPr>
        <w:t xml:space="preserve"> </w:t>
      </w:r>
      <w:r w:rsidR="00B40163" w:rsidRPr="00B40163">
        <w:rPr>
          <w:rFonts w:ascii="Times New Roman" w:hAnsi="Times New Roman" w:cs="Times New Roman"/>
          <w:sz w:val="28"/>
          <w:szCs w:val="28"/>
        </w:rPr>
        <w:t xml:space="preserve">В </w:t>
      </w:r>
      <w:r w:rsidR="00B40163" w:rsidRPr="00B40163">
        <w:rPr>
          <w:rFonts w:ascii="Times New Roman" w:hAnsi="Times New Roman" w:cs="Times New Roman"/>
          <w:sz w:val="28"/>
          <w:szCs w:val="28"/>
          <w:lang w:val="bg-BG"/>
        </w:rPr>
        <w:t xml:space="preserve">резултат ескалацията може да придобие собствена политическа и институционална динамика, при която използваните средства </w:t>
      </w:r>
      <w:r w:rsidR="00B40163">
        <w:rPr>
          <w:rFonts w:ascii="Times New Roman" w:hAnsi="Times New Roman" w:cs="Times New Roman"/>
          <w:sz w:val="28"/>
          <w:szCs w:val="28"/>
          <w:lang w:val="bg-BG"/>
        </w:rPr>
        <w:t>вече не служат на</w:t>
      </w:r>
      <w:r w:rsidR="00B40163" w:rsidRPr="00B40163">
        <w:rPr>
          <w:rFonts w:ascii="Times New Roman" w:hAnsi="Times New Roman" w:cs="Times New Roman"/>
          <w:sz w:val="28"/>
          <w:szCs w:val="28"/>
          <w:lang w:val="bg-BG"/>
        </w:rPr>
        <w:t xml:space="preserve"> първоначалн</w:t>
      </w:r>
      <w:r w:rsidR="00B40163">
        <w:rPr>
          <w:rFonts w:ascii="Times New Roman" w:hAnsi="Times New Roman" w:cs="Times New Roman"/>
          <w:sz w:val="28"/>
          <w:szCs w:val="28"/>
          <w:lang w:val="bg-BG"/>
        </w:rPr>
        <w:t>о поставените</w:t>
      </w:r>
      <w:r w:rsidR="00B40163" w:rsidRPr="00B40163">
        <w:rPr>
          <w:rFonts w:ascii="Times New Roman" w:hAnsi="Times New Roman" w:cs="Times New Roman"/>
          <w:sz w:val="28"/>
          <w:szCs w:val="28"/>
          <w:lang w:val="bg-BG"/>
        </w:rPr>
        <w:t xml:space="preserve"> стратегически цели</w:t>
      </w:r>
      <w:r w:rsidR="00B40163">
        <w:rPr>
          <w:rFonts w:ascii="Times New Roman" w:hAnsi="Times New Roman" w:cs="Times New Roman"/>
          <w:sz w:val="28"/>
          <w:szCs w:val="28"/>
          <w:lang w:val="bg-BG"/>
        </w:rPr>
        <w:t xml:space="preserve">, а </w:t>
      </w:r>
      <w:r w:rsidR="00B40163" w:rsidRPr="00B40163">
        <w:rPr>
          <w:rFonts w:ascii="Times New Roman" w:hAnsi="Times New Roman" w:cs="Times New Roman"/>
          <w:sz w:val="28"/>
          <w:szCs w:val="28"/>
          <w:lang w:val="bg-BG"/>
        </w:rPr>
        <w:t xml:space="preserve">стремежът </w:t>
      </w:r>
      <w:r w:rsidR="00B40163">
        <w:rPr>
          <w:rFonts w:ascii="Times New Roman" w:hAnsi="Times New Roman" w:cs="Times New Roman"/>
          <w:sz w:val="28"/>
          <w:szCs w:val="28"/>
          <w:lang w:val="bg-BG"/>
        </w:rPr>
        <w:t>за тяхното постигане бива</w:t>
      </w:r>
      <w:r w:rsidR="00B40163" w:rsidRPr="00B40163">
        <w:rPr>
          <w:rFonts w:ascii="Times New Roman" w:hAnsi="Times New Roman" w:cs="Times New Roman"/>
          <w:sz w:val="28"/>
          <w:szCs w:val="28"/>
          <w:lang w:val="bg-BG"/>
        </w:rPr>
        <w:t xml:space="preserve"> измест</w:t>
      </w:r>
      <w:r w:rsidR="00B40163">
        <w:rPr>
          <w:rFonts w:ascii="Times New Roman" w:hAnsi="Times New Roman" w:cs="Times New Roman"/>
          <w:sz w:val="28"/>
          <w:szCs w:val="28"/>
          <w:lang w:val="bg-BG"/>
        </w:rPr>
        <w:t>ен</w:t>
      </w:r>
      <w:r w:rsidR="00B40163" w:rsidRPr="00B40163">
        <w:rPr>
          <w:rFonts w:ascii="Times New Roman" w:hAnsi="Times New Roman" w:cs="Times New Roman"/>
          <w:sz w:val="28"/>
          <w:szCs w:val="28"/>
          <w:lang w:val="bg-BG"/>
        </w:rPr>
        <w:t xml:space="preserve"> от стремежа да </w:t>
      </w:r>
      <w:r w:rsidR="00B40163">
        <w:rPr>
          <w:rFonts w:ascii="Times New Roman" w:hAnsi="Times New Roman" w:cs="Times New Roman"/>
          <w:sz w:val="28"/>
          <w:szCs w:val="28"/>
          <w:lang w:val="bg-BG"/>
        </w:rPr>
        <w:t>се избегнат</w:t>
      </w:r>
      <w:r w:rsidR="00B40163" w:rsidRPr="00B40163">
        <w:rPr>
          <w:rFonts w:ascii="Times New Roman" w:hAnsi="Times New Roman" w:cs="Times New Roman"/>
          <w:sz w:val="28"/>
          <w:szCs w:val="28"/>
          <w:lang w:val="bg-BG"/>
        </w:rPr>
        <w:t xml:space="preserve"> политическите</w:t>
      </w:r>
      <w:r w:rsidR="00B40163">
        <w:rPr>
          <w:rFonts w:ascii="Times New Roman" w:hAnsi="Times New Roman" w:cs="Times New Roman"/>
          <w:sz w:val="28"/>
          <w:szCs w:val="28"/>
          <w:lang w:val="bg-BG"/>
        </w:rPr>
        <w:t xml:space="preserve">, </w:t>
      </w:r>
      <w:proofErr w:type="spellStart"/>
      <w:r w:rsidR="00B40163">
        <w:rPr>
          <w:rFonts w:ascii="Times New Roman" w:hAnsi="Times New Roman" w:cs="Times New Roman"/>
          <w:sz w:val="28"/>
          <w:szCs w:val="28"/>
          <w:lang w:val="bg-BG"/>
        </w:rPr>
        <w:t>репутационните</w:t>
      </w:r>
      <w:proofErr w:type="spellEnd"/>
      <w:r w:rsidR="00B40163" w:rsidRPr="00B40163">
        <w:rPr>
          <w:rFonts w:ascii="Times New Roman" w:hAnsi="Times New Roman" w:cs="Times New Roman"/>
          <w:sz w:val="28"/>
          <w:szCs w:val="28"/>
          <w:lang w:val="bg-BG"/>
        </w:rPr>
        <w:t xml:space="preserve"> и стратегическите разходи </w:t>
      </w:r>
      <w:r w:rsidR="00B40163">
        <w:rPr>
          <w:rFonts w:ascii="Times New Roman" w:hAnsi="Times New Roman" w:cs="Times New Roman"/>
          <w:sz w:val="28"/>
          <w:szCs w:val="28"/>
          <w:lang w:val="bg-BG"/>
        </w:rPr>
        <w:t>на</w:t>
      </w:r>
      <w:r w:rsidR="00B40163" w:rsidRPr="00B40163">
        <w:rPr>
          <w:rFonts w:ascii="Times New Roman" w:hAnsi="Times New Roman" w:cs="Times New Roman"/>
          <w:sz w:val="28"/>
          <w:szCs w:val="28"/>
          <w:lang w:val="bg-BG"/>
        </w:rPr>
        <w:t xml:space="preserve"> отстъплението.</w:t>
      </w:r>
    </w:p>
    <w:p w14:paraId="64DB8D82" w14:textId="77777777" w:rsidR="00B40163" w:rsidRDefault="007E6601" w:rsidP="00B40163">
      <w:pPr>
        <w:spacing w:after="0" w:line="240" w:lineRule="auto"/>
        <w:jc w:val="both"/>
        <w:rPr>
          <w:rFonts w:ascii="Times New Roman" w:hAnsi="Times New Roman" w:cs="Times New Roman"/>
          <w:b/>
          <w:bCs/>
          <w:sz w:val="28"/>
          <w:szCs w:val="28"/>
          <w:lang w:val="bg-BG"/>
        </w:rPr>
      </w:pPr>
      <w:r w:rsidRPr="007E6601">
        <w:rPr>
          <w:rFonts w:ascii="Times New Roman" w:hAnsi="Times New Roman" w:cs="Times New Roman"/>
          <w:b/>
          <w:bCs/>
          <w:sz w:val="28"/>
          <w:szCs w:val="28"/>
          <w:lang w:val="bg-BG"/>
        </w:rPr>
        <w:t xml:space="preserve">9. </w:t>
      </w:r>
      <w:proofErr w:type="spellStart"/>
      <w:r w:rsidR="00B40163" w:rsidRPr="00B40163">
        <w:rPr>
          <w:rFonts w:ascii="Times New Roman" w:hAnsi="Times New Roman" w:cs="Times New Roman"/>
          <w:b/>
          <w:bCs/>
          <w:sz w:val="28"/>
          <w:szCs w:val="28"/>
        </w:rPr>
        <w:t>Преход</w:t>
      </w:r>
      <w:proofErr w:type="spellEnd"/>
      <w:r w:rsidR="00B40163" w:rsidRPr="00B40163">
        <w:rPr>
          <w:rFonts w:ascii="Times New Roman" w:hAnsi="Times New Roman" w:cs="Times New Roman"/>
          <w:b/>
          <w:bCs/>
          <w:sz w:val="28"/>
          <w:szCs w:val="28"/>
        </w:rPr>
        <w:t xml:space="preserve"> </w:t>
      </w:r>
      <w:proofErr w:type="spellStart"/>
      <w:r w:rsidR="00B40163" w:rsidRPr="00B40163">
        <w:rPr>
          <w:rFonts w:ascii="Times New Roman" w:hAnsi="Times New Roman" w:cs="Times New Roman"/>
          <w:b/>
          <w:bCs/>
          <w:sz w:val="28"/>
          <w:szCs w:val="28"/>
        </w:rPr>
        <w:t>към</w:t>
      </w:r>
      <w:proofErr w:type="spellEnd"/>
      <w:r w:rsidR="00B40163" w:rsidRPr="00B40163">
        <w:rPr>
          <w:rFonts w:ascii="Times New Roman" w:hAnsi="Times New Roman" w:cs="Times New Roman"/>
          <w:b/>
          <w:bCs/>
          <w:sz w:val="28"/>
          <w:szCs w:val="28"/>
        </w:rPr>
        <w:t xml:space="preserve"> </w:t>
      </w:r>
      <w:proofErr w:type="spellStart"/>
      <w:r w:rsidR="00B40163" w:rsidRPr="00B40163">
        <w:rPr>
          <w:rFonts w:ascii="Times New Roman" w:hAnsi="Times New Roman" w:cs="Times New Roman"/>
          <w:b/>
          <w:bCs/>
          <w:sz w:val="28"/>
          <w:szCs w:val="28"/>
        </w:rPr>
        <w:t>постхегемонен</w:t>
      </w:r>
      <w:proofErr w:type="spellEnd"/>
      <w:r w:rsidR="00B40163" w:rsidRPr="00B40163">
        <w:rPr>
          <w:rFonts w:ascii="Times New Roman" w:hAnsi="Times New Roman" w:cs="Times New Roman"/>
          <w:b/>
          <w:bCs/>
          <w:sz w:val="28"/>
          <w:szCs w:val="28"/>
        </w:rPr>
        <w:t xml:space="preserve"> </w:t>
      </w:r>
      <w:proofErr w:type="spellStart"/>
      <w:r w:rsidR="00B40163" w:rsidRPr="00B40163">
        <w:rPr>
          <w:rFonts w:ascii="Times New Roman" w:hAnsi="Times New Roman" w:cs="Times New Roman"/>
          <w:b/>
          <w:bCs/>
          <w:sz w:val="28"/>
          <w:szCs w:val="28"/>
        </w:rPr>
        <w:t>международен</w:t>
      </w:r>
      <w:proofErr w:type="spellEnd"/>
      <w:r w:rsidR="00B40163" w:rsidRPr="00B40163">
        <w:rPr>
          <w:rFonts w:ascii="Times New Roman" w:hAnsi="Times New Roman" w:cs="Times New Roman"/>
          <w:b/>
          <w:bCs/>
          <w:sz w:val="28"/>
          <w:szCs w:val="28"/>
        </w:rPr>
        <w:t xml:space="preserve"> </w:t>
      </w:r>
      <w:proofErr w:type="spellStart"/>
      <w:r w:rsidR="00B40163" w:rsidRPr="00B40163">
        <w:rPr>
          <w:rFonts w:ascii="Times New Roman" w:hAnsi="Times New Roman" w:cs="Times New Roman"/>
          <w:b/>
          <w:bCs/>
          <w:sz w:val="28"/>
          <w:szCs w:val="28"/>
        </w:rPr>
        <w:t>ред</w:t>
      </w:r>
      <w:proofErr w:type="spellEnd"/>
    </w:p>
    <w:p w14:paraId="2E8622D1" w14:textId="71902076" w:rsidR="007E6601" w:rsidRPr="00900E7B" w:rsidRDefault="007E6601" w:rsidP="00B40163">
      <w:pPr>
        <w:spacing w:after="0" w:line="240" w:lineRule="auto"/>
        <w:ind w:firstLine="720"/>
        <w:jc w:val="both"/>
        <w:rPr>
          <w:rFonts w:ascii="Times New Roman" w:hAnsi="Times New Roman" w:cs="Times New Roman"/>
          <w:color w:val="00B050"/>
          <w:sz w:val="28"/>
          <w:szCs w:val="28"/>
          <w:lang w:val="bg-BG"/>
        </w:rPr>
      </w:pPr>
      <w:r w:rsidRPr="007E6601">
        <w:rPr>
          <w:rFonts w:ascii="Times New Roman" w:hAnsi="Times New Roman" w:cs="Times New Roman"/>
          <w:sz w:val="28"/>
          <w:szCs w:val="28"/>
          <w:lang w:val="bg-BG"/>
        </w:rPr>
        <w:t xml:space="preserve">Конфликтът </w:t>
      </w:r>
      <w:r w:rsidR="00BE03D8">
        <w:rPr>
          <w:rFonts w:ascii="Times New Roman" w:hAnsi="Times New Roman" w:cs="Times New Roman"/>
          <w:sz w:val="28"/>
          <w:szCs w:val="28"/>
          <w:lang w:val="bg-BG"/>
        </w:rPr>
        <w:t>илюстрира</w:t>
      </w:r>
      <w:r w:rsidRPr="007E6601">
        <w:rPr>
          <w:rFonts w:ascii="Times New Roman" w:hAnsi="Times New Roman" w:cs="Times New Roman"/>
          <w:sz w:val="28"/>
          <w:szCs w:val="28"/>
          <w:lang w:val="bg-BG"/>
        </w:rPr>
        <w:t xml:space="preserve"> по-широк</w:t>
      </w:r>
      <w:r w:rsidR="00BE03D8">
        <w:rPr>
          <w:rFonts w:ascii="Times New Roman" w:hAnsi="Times New Roman" w:cs="Times New Roman"/>
          <w:sz w:val="28"/>
          <w:szCs w:val="28"/>
          <w:lang w:val="bg-BG"/>
        </w:rPr>
        <w:t>ия</w:t>
      </w:r>
      <w:r w:rsidRPr="007E6601">
        <w:rPr>
          <w:rFonts w:ascii="Times New Roman" w:hAnsi="Times New Roman" w:cs="Times New Roman"/>
          <w:sz w:val="28"/>
          <w:szCs w:val="28"/>
          <w:lang w:val="bg-BG"/>
        </w:rPr>
        <w:t xml:space="preserve"> процес на преразпределение на глобалната сила, при който способността на една държава едностранно да определя изхода от международните кризи постепенно намалява. </w:t>
      </w:r>
      <w:r w:rsidR="00BE03D8">
        <w:rPr>
          <w:rFonts w:ascii="Times New Roman" w:hAnsi="Times New Roman" w:cs="Times New Roman"/>
          <w:sz w:val="28"/>
          <w:szCs w:val="28"/>
          <w:lang w:val="bg-BG"/>
        </w:rPr>
        <w:t>В тази динамика се вписва</w:t>
      </w:r>
      <w:r w:rsidRPr="007E6601">
        <w:rPr>
          <w:rFonts w:ascii="Times New Roman" w:hAnsi="Times New Roman" w:cs="Times New Roman"/>
          <w:sz w:val="28"/>
          <w:szCs w:val="28"/>
          <w:lang w:val="bg-BG"/>
        </w:rPr>
        <w:t xml:space="preserve"> </w:t>
      </w:r>
      <w:r w:rsidR="00BE03D8">
        <w:rPr>
          <w:rFonts w:ascii="Times New Roman" w:hAnsi="Times New Roman" w:cs="Times New Roman"/>
          <w:sz w:val="28"/>
          <w:szCs w:val="28"/>
          <w:lang w:val="bg-BG"/>
        </w:rPr>
        <w:t>и</w:t>
      </w:r>
      <w:r w:rsidRPr="007E6601">
        <w:rPr>
          <w:rFonts w:ascii="Times New Roman" w:hAnsi="Times New Roman" w:cs="Times New Roman"/>
          <w:sz w:val="28"/>
          <w:szCs w:val="28"/>
          <w:lang w:val="bg-BG"/>
        </w:rPr>
        <w:t xml:space="preserve"> призивът на Доналд Тръмп към Китай да съдейства за </w:t>
      </w:r>
      <w:proofErr w:type="spellStart"/>
      <w:r w:rsidRPr="007E6601">
        <w:rPr>
          <w:rFonts w:ascii="Times New Roman" w:hAnsi="Times New Roman" w:cs="Times New Roman"/>
          <w:sz w:val="28"/>
          <w:szCs w:val="28"/>
          <w:lang w:val="bg-BG"/>
        </w:rPr>
        <w:t>деескалацията</w:t>
      </w:r>
      <w:proofErr w:type="spellEnd"/>
      <w:r w:rsidRPr="007E6601">
        <w:rPr>
          <w:rFonts w:ascii="Times New Roman" w:hAnsi="Times New Roman" w:cs="Times New Roman"/>
          <w:sz w:val="28"/>
          <w:szCs w:val="28"/>
          <w:lang w:val="bg-BG"/>
        </w:rPr>
        <w:t xml:space="preserve"> и възстановяването на корабоплаването през Ормузкия проток.</w:t>
      </w:r>
      <w:r w:rsidR="00411C25">
        <w:rPr>
          <w:rFonts w:ascii="Times New Roman" w:hAnsi="Times New Roman" w:cs="Times New Roman"/>
          <w:sz w:val="28"/>
          <w:szCs w:val="28"/>
          <w:lang w:val="bg-BG"/>
        </w:rPr>
        <w:t xml:space="preserve"> Този</w:t>
      </w:r>
      <w:r w:rsidRPr="007E6601">
        <w:rPr>
          <w:rFonts w:ascii="Times New Roman" w:hAnsi="Times New Roman" w:cs="Times New Roman"/>
          <w:sz w:val="28"/>
          <w:szCs w:val="28"/>
          <w:lang w:val="bg-BG"/>
        </w:rPr>
        <w:t xml:space="preserve"> ход постав</w:t>
      </w:r>
      <w:r w:rsidR="00411C25">
        <w:rPr>
          <w:rFonts w:ascii="Times New Roman" w:hAnsi="Times New Roman" w:cs="Times New Roman"/>
          <w:sz w:val="28"/>
          <w:szCs w:val="28"/>
          <w:lang w:val="bg-BG"/>
        </w:rPr>
        <w:t>и</w:t>
      </w:r>
      <w:r w:rsidRPr="007E6601">
        <w:rPr>
          <w:rFonts w:ascii="Times New Roman" w:hAnsi="Times New Roman" w:cs="Times New Roman"/>
          <w:sz w:val="28"/>
          <w:szCs w:val="28"/>
          <w:lang w:val="bg-BG"/>
        </w:rPr>
        <w:t xml:space="preserve"> под въпрос традиционната</w:t>
      </w:r>
      <w:r w:rsidR="00411C25">
        <w:rPr>
          <w:rFonts w:ascii="Times New Roman" w:hAnsi="Times New Roman" w:cs="Times New Roman"/>
          <w:sz w:val="28"/>
          <w:szCs w:val="28"/>
          <w:lang w:val="bg-BG"/>
        </w:rPr>
        <w:t xml:space="preserve"> международна силова</w:t>
      </w:r>
      <w:r w:rsidRPr="007E6601">
        <w:rPr>
          <w:rFonts w:ascii="Times New Roman" w:hAnsi="Times New Roman" w:cs="Times New Roman"/>
          <w:sz w:val="28"/>
          <w:szCs w:val="28"/>
          <w:lang w:val="bg-BG"/>
        </w:rPr>
        <w:t xml:space="preserve"> йерархия, в която Вашингтон изпълняваше ролята на гарант за сигурността на ключови глобални маршрути. </w:t>
      </w:r>
      <w:r w:rsidRPr="00900E7B">
        <w:rPr>
          <w:rFonts w:ascii="Times New Roman" w:hAnsi="Times New Roman" w:cs="Times New Roman"/>
          <w:sz w:val="28"/>
          <w:szCs w:val="28"/>
          <w:lang w:val="bg-BG"/>
        </w:rPr>
        <w:t xml:space="preserve">Както отбелязва британският дипломат </w:t>
      </w:r>
      <w:proofErr w:type="spellStart"/>
      <w:r w:rsidRPr="00900E7B">
        <w:rPr>
          <w:rFonts w:ascii="Times New Roman" w:hAnsi="Times New Roman" w:cs="Times New Roman"/>
          <w:sz w:val="28"/>
          <w:szCs w:val="28"/>
          <w:lang w:val="bg-BG"/>
        </w:rPr>
        <w:t>Аластър</w:t>
      </w:r>
      <w:proofErr w:type="spellEnd"/>
      <w:r w:rsidRPr="00900E7B">
        <w:rPr>
          <w:rFonts w:ascii="Times New Roman" w:hAnsi="Times New Roman" w:cs="Times New Roman"/>
          <w:sz w:val="28"/>
          <w:szCs w:val="28"/>
          <w:lang w:val="bg-BG"/>
        </w:rPr>
        <w:t xml:space="preserve"> Крук в коментара си за книгата на Глен </w:t>
      </w:r>
      <w:proofErr w:type="spellStart"/>
      <w:r w:rsidRPr="00900E7B">
        <w:rPr>
          <w:rFonts w:ascii="Times New Roman" w:hAnsi="Times New Roman" w:cs="Times New Roman"/>
          <w:sz w:val="28"/>
          <w:szCs w:val="28"/>
          <w:lang w:val="bg-BG"/>
        </w:rPr>
        <w:t>Дизен</w:t>
      </w:r>
      <w:proofErr w:type="spellEnd"/>
      <w:r w:rsidRPr="00900E7B">
        <w:rPr>
          <w:rFonts w:ascii="Times New Roman" w:hAnsi="Times New Roman" w:cs="Times New Roman"/>
          <w:sz w:val="28"/>
          <w:szCs w:val="28"/>
          <w:lang w:val="bg-BG"/>
        </w:rPr>
        <w:t xml:space="preserve"> „Войната в Украйна и евразийският световен ред“, светът се намира в процес на </w:t>
      </w:r>
      <w:r w:rsidRPr="00900E7B">
        <w:rPr>
          <w:rFonts w:ascii="Times New Roman" w:hAnsi="Times New Roman" w:cs="Times New Roman"/>
          <w:b/>
          <w:bCs/>
          <w:sz w:val="28"/>
          <w:szCs w:val="28"/>
          <w:lang w:val="bg-BG"/>
        </w:rPr>
        <w:t xml:space="preserve">„преход към </w:t>
      </w:r>
      <w:proofErr w:type="spellStart"/>
      <w:r w:rsidRPr="00900E7B">
        <w:rPr>
          <w:rFonts w:ascii="Times New Roman" w:hAnsi="Times New Roman" w:cs="Times New Roman"/>
          <w:b/>
          <w:bCs/>
          <w:sz w:val="28"/>
          <w:szCs w:val="28"/>
          <w:lang w:val="bg-BG"/>
        </w:rPr>
        <w:t>многополярност</w:t>
      </w:r>
      <w:proofErr w:type="spellEnd"/>
      <w:r w:rsidRPr="00900E7B">
        <w:rPr>
          <w:rFonts w:ascii="Times New Roman" w:hAnsi="Times New Roman" w:cs="Times New Roman"/>
          <w:b/>
          <w:bCs/>
          <w:sz w:val="28"/>
          <w:szCs w:val="28"/>
          <w:lang w:val="bg-BG"/>
        </w:rPr>
        <w:t>“</w:t>
      </w:r>
      <w:r w:rsidRPr="00900E7B">
        <w:rPr>
          <w:rFonts w:ascii="Times New Roman" w:hAnsi="Times New Roman" w:cs="Times New Roman"/>
          <w:sz w:val="28"/>
          <w:szCs w:val="28"/>
          <w:lang w:val="bg-BG"/>
        </w:rPr>
        <w:t>, при който установените механизми на западно доминирания ред постепенно губят предишната си определяща роля. В тази среда дори водещите сили са принудени да взаимодействат със своите стратегически конкуренти при управлението на кризи, които вече не могат да контролират самостоятелно</w:t>
      </w:r>
      <w:r w:rsidR="00F461C1">
        <w:rPr>
          <w:rFonts w:ascii="Times New Roman" w:hAnsi="Times New Roman" w:cs="Times New Roman"/>
          <w:sz w:val="28"/>
          <w:szCs w:val="28"/>
          <w:lang w:val="bg-BG"/>
        </w:rPr>
        <w:t xml:space="preserve"> </w:t>
      </w:r>
      <w:r w:rsidR="00F461C1" w:rsidRPr="00411C25">
        <w:rPr>
          <w:rFonts w:ascii="Times New Roman" w:hAnsi="Times New Roman" w:cs="Times New Roman"/>
          <w:bCs/>
          <w:color w:val="000000" w:themeColor="text1"/>
          <w:sz w:val="28"/>
          <w:szCs w:val="28"/>
        </w:rPr>
        <w:t>[</w:t>
      </w:r>
      <w:r w:rsidR="00803C66">
        <w:rPr>
          <w:rFonts w:ascii="Times New Roman" w:hAnsi="Times New Roman" w:cs="Times New Roman"/>
          <w:bCs/>
          <w:color w:val="000000" w:themeColor="text1"/>
          <w:sz w:val="28"/>
          <w:szCs w:val="28"/>
          <w:lang w:val="bg-BG"/>
        </w:rPr>
        <w:t>9</w:t>
      </w:r>
      <w:r w:rsidR="00F461C1" w:rsidRPr="00411C25">
        <w:rPr>
          <w:rFonts w:ascii="Times New Roman" w:hAnsi="Times New Roman" w:cs="Times New Roman"/>
          <w:bCs/>
          <w:color w:val="000000" w:themeColor="text1"/>
          <w:sz w:val="28"/>
          <w:szCs w:val="28"/>
        </w:rPr>
        <w:t>]</w:t>
      </w:r>
      <w:r w:rsidRPr="00411C25">
        <w:rPr>
          <w:rFonts w:ascii="Times New Roman" w:hAnsi="Times New Roman" w:cs="Times New Roman"/>
          <w:color w:val="000000" w:themeColor="text1"/>
          <w:sz w:val="28"/>
          <w:szCs w:val="28"/>
          <w:lang w:val="bg-BG"/>
        </w:rPr>
        <w:t xml:space="preserve">.“ </w:t>
      </w:r>
    </w:p>
    <w:p w14:paraId="380FBDAF" w14:textId="77777777" w:rsidR="004F7E0F" w:rsidRPr="004F7E0F" w:rsidRDefault="004F7E0F" w:rsidP="00273D45">
      <w:pPr>
        <w:spacing w:after="0" w:line="240" w:lineRule="auto"/>
        <w:jc w:val="both"/>
        <w:rPr>
          <w:rFonts w:ascii="Times New Roman" w:hAnsi="Times New Roman" w:cs="Times New Roman"/>
          <w:b/>
          <w:bCs/>
          <w:sz w:val="28"/>
          <w:szCs w:val="28"/>
          <w:lang w:val="bg-BG"/>
        </w:rPr>
      </w:pPr>
      <w:r w:rsidRPr="004F7E0F">
        <w:rPr>
          <w:rFonts w:ascii="Times New Roman" w:hAnsi="Times New Roman" w:cs="Times New Roman"/>
          <w:b/>
          <w:bCs/>
          <w:sz w:val="28"/>
          <w:szCs w:val="28"/>
          <w:lang w:val="bg-BG"/>
        </w:rPr>
        <w:t xml:space="preserve">10. Устойчивостта на </w:t>
      </w:r>
      <w:proofErr w:type="spellStart"/>
      <w:r w:rsidRPr="004F7E0F">
        <w:rPr>
          <w:rFonts w:ascii="Times New Roman" w:hAnsi="Times New Roman" w:cs="Times New Roman"/>
          <w:b/>
          <w:bCs/>
          <w:sz w:val="28"/>
          <w:szCs w:val="28"/>
          <w:lang w:val="bg-BG"/>
        </w:rPr>
        <w:t>интервенционистката</w:t>
      </w:r>
      <w:proofErr w:type="spellEnd"/>
      <w:r w:rsidRPr="004F7E0F">
        <w:rPr>
          <w:rFonts w:ascii="Times New Roman" w:hAnsi="Times New Roman" w:cs="Times New Roman"/>
          <w:b/>
          <w:bCs/>
          <w:sz w:val="28"/>
          <w:szCs w:val="28"/>
          <w:lang w:val="bg-BG"/>
        </w:rPr>
        <w:t xml:space="preserve"> логика</w:t>
      </w:r>
    </w:p>
    <w:p w14:paraId="34D82E98" w14:textId="5031DB52" w:rsidR="00411C25" w:rsidRPr="00411C25" w:rsidRDefault="00411C25" w:rsidP="00900E7B">
      <w:pPr>
        <w:spacing w:after="0" w:line="240" w:lineRule="auto"/>
        <w:ind w:firstLine="720"/>
        <w:jc w:val="both"/>
        <w:rPr>
          <w:rFonts w:ascii="Times New Roman" w:hAnsi="Times New Roman" w:cs="Times New Roman"/>
          <w:sz w:val="28"/>
          <w:szCs w:val="28"/>
          <w:lang w:val="bg-BG"/>
        </w:rPr>
      </w:pPr>
      <w:r w:rsidRPr="00411C25">
        <w:rPr>
          <w:rFonts w:ascii="Times New Roman" w:hAnsi="Times New Roman" w:cs="Times New Roman"/>
          <w:sz w:val="28"/>
          <w:szCs w:val="28"/>
          <w:lang w:val="bg-BG"/>
        </w:rPr>
        <w:t xml:space="preserve">Въпреки противоречивите резултати от предходни военни интервенции, интервенционизмът остава </w:t>
      </w:r>
      <w:r w:rsidR="00797B90">
        <w:rPr>
          <w:rFonts w:ascii="Times New Roman" w:hAnsi="Times New Roman" w:cs="Times New Roman"/>
          <w:sz w:val="28"/>
          <w:szCs w:val="28"/>
          <w:lang w:val="bg-BG"/>
        </w:rPr>
        <w:t>постоянен</w:t>
      </w:r>
      <w:r w:rsidRPr="00411C25">
        <w:rPr>
          <w:rFonts w:ascii="Times New Roman" w:hAnsi="Times New Roman" w:cs="Times New Roman"/>
          <w:sz w:val="28"/>
          <w:szCs w:val="28"/>
          <w:lang w:val="bg-BG"/>
        </w:rPr>
        <w:t xml:space="preserve"> елемент от американската стратегическа култура. Неговата устойчивост се основава както на институционално утвърдени практики, така и на разбирането за американската мощ като средство за активно формиране на политическата среда и международния ред.</w:t>
      </w:r>
    </w:p>
    <w:p w14:paraId="5D19B01B" w14:textId="73F90876" w:rsidR="004F7E0F" w:rsidRPr="004F7E0F" w:rsidRDefault="004F7E0F" w:rsidP="00797B90">
      <w:pPr>
        <w:spacing w:after="0" w:line="240" w:lineRule="auto"/>
        <w:ind w:firstLine="720"/>
        <w:jc w:val="both"/>
        <w:rPr>
          <w:rFonts w:ascii="Times New Roman" w:hAnsi="Times New Roman" w:cs="Times New Roman"/>
          <w:color w:val="00B050"/>
          <w:sz w:val="28"/>
          <w:szCs w:val="28"/>
          <w:lang w:val="bg-BG"/>
        </w:rPr>
      </w:pPr>
      <w:r w:rsidRPr="00900E7B">
        <w:rPr>
          <w:rFonts w:ascii="Times New Roman" w:hAnsi="Times New Roman" w:cs="Times New Roman"/>
          <w:sz w:val="28"/>
          <w:szCs w:val="28"/>
          <w:lang w:val="bg-BG"/>
        </w:rPr>
        <w:t xml:space="preserve">Както отбелязва Стивън Уолт, либералната хегемония </w:t>
      </w:r>
      <w:r w:rsidR="00797B90">
        <w:rPr>
          <w:rFonts w:ascii="Times New Roman" w:hAnsi="Times New Roman" w:cs="Times New Roman"/>
          <w:sz w:val="28"/>
          <w:szCs w:val="28"/>
          <w:lang w:val="bg-BG"/>
        </w:rPr>
        <w:t>е</w:t>
      </w:r>
      <w:r w:rsidRPr="00900E7B">
        <w:rPr>
          <w:rFonts w:ascii="Times New Roman" w:hAnsi="Times New Roman" w:cs="Times New Roman"/>
          <w:sz w:val="28"/>
          <w:szCs w:val="28"/>
          <w:lang w:val="bg-BG"/>
        </w:rPr>
        <w:t xml:space="preserve"> стратегия, която се стреми да използва американската мощ, за да </w:t>
      </w:r>
      <w:r w:rsidRPr="00900E7B">
        <w:rPr>
          <w:rFonts w:ascii="Times New Roman" w:hAnsi="Times New Roman" w:cs="Times New Roman"/>
          <w:b/>
          <w:bCs/>
          <w:sz w:val="28"/>
          <w:szCs w:val="28"/>
          <w:lang w:val="bg-BG"/>
        </w:rPr>
        <w:t>„преобрази света по американски образец“</w:t>
      </w:r>
      <w:r w:rsidRPr="00900E7B">
        <w:rPr>
          <w:rFonts w:ascii="Times New Roman" w:hAnsi="Times New Roman" w:cs="Times New Roman"/>
          <w:sz w:val="28"/>
          <w:szCs w:val="28"/>
          <w:lang w:val="bg-BG"/>
        </w:rPr>
        <w:t xml:space="preserve">. Тази логика може да бъде разгледана и през концепцията на Пол Кенеди за „имперското свръхразширяване“, допълнена от Джак Снайдър, според когото </w:t>
      </w:r>
      <w:r w:rsidRPr="00900E7B">
        <w:rPr>
          <w:rFonts w:ascii="Times New Roman" w:hAnsi="Times New Roman" w:cs="Times New Roman"/>
          <w:b/>
          <w:bCs/>
          <w:sz w:val="28"/>
          <w:szCs w:val="28"/>
          <w:lang w:val="bg-BG"/>
        </w:rPr>
        <w:t>„стратегията за постигане на сигурност чрез експанзия рядко е ефективна“</w:t>
      </w:r>
      <w:r w:rsidR="00F461C1">
        <w:rPr>
          <w:rFonts w:ascii="Times New Roman" w:hAnsi="Times New Roman" w:cs="Times New Roman"/>
          <w:b/>
          <w:bCs/>
          <w:sz w:val="28"/>
          <w:szCs w:val="28"/>
          <w:lang w:val="bg-BG"/>
        </w:rPr>
        <w:t xml:space="preserve"> </w:t>
      </w:r>
      <w:r w:rsidR="00F461C1" w:rsidRPr="001E1C58">
        <w:rPr>
          <w:rFonts w:ascii="Times New Roman" w:hAnsi="Times New Roman" w:cs="Times New Roman"/>
          <w:bCs/>
          <w:sz w:val="28"/>
          <w:szCs w:val="28"/>
        </w:rPr>
        <w:t>[</w:t>
      </w:r>
      <w:r w:rsidR="00803C66">
        <w:rPr>
          <w:rFonts w:ascii="Times New Roman" w:hAnsi="Times New Roman" w:cs="Times New Roman"/>
          <w:bCs/>
          <w:color w:val="000000" w:themeColor="text1"/>
          <w:sz w:val="28"/>
          <w:szCs w:val="28"/>
          <w:lang w:val="bg-BG"/>
        </w:rPr>
        <w:t>10</w:t>
      </w:r>
      <w:r w:rsidR="00F461C1" w:rsidRPr="00411C25">
        <w:rPr>
          <w:rFonts w:ascii="Times New Roman" w:hAnsi="Times New Roman" w:cs="Times New Roman"/>
          <w:bCs/>
          <w:color w:val="000000" w:themeColor="text1"/>
          <w:sz w:val="28"/>
          <w:szCs w:val="28"/>
        </w:rPr>
        <w:t>]</w:t>
      </w:r>
      <w:r w:rsidRPr="00900E7B">
        <w:rPr>
          <w:rFonts w:ascii="Times New Roman" w:hAnsi="Times New Roman" w:cs="Times New Roman"/>
          <w:sz w:val="28"/>
          <w:szCs w:val="28"/>
          <w:lang w:val="bg-BG"/>
        </w:rPr>
        <w:t xml:space="preserve">. </w:t>
      </w:r>
      <w:r w:rsidRPr="004F7E0F">
        <w:rPr>
          <w:rFonts w:ascii="Times New Roman" w:hAnsi="Times New Roman" w:cs="Times New Roman"/>
          <w:sz w:val="28"/>
          <w:szCs w:val="28"/>
          <w:lang w:val="bg-BG"/>
        </w:rPr>
        <w:t xml:space="preserve">Близка е и тезата на Джон </w:t>
      </w:r>
      <w:proofErr w:type="spellStart"/>
      <w:r w:rsidRPr="004F7E0F">
        <w:rPr>
          <w:rFonts w:ascii="Times New Roman" w:hAnsi="Times New Roman" w:cs="Times New Roman"/>
          <w:sz w:val="28"/>
          <w:szCs w:val="28"/>
          <w:lang w:val="bg-BG"/>
        </w:rPr>
        <w:t>Миършаймър</w:t>
      </w:r>
      <w:proofErr w:type="spellEnd"/>
      <w:r w:rsidRPr="004F7E0F">
        <w:rPr>
          <w:rFonts w:ascii="Times New Roman" w:hAnsi="Times New Roman" w:cs="Times New Roman"/>
          <w:sz w:val="28"/>
          <w:szCs w:val="28"/>
          <w:lang w:val="bg-BG"/>
        </w:rPr>
        <w:t xml:space="preserve"> </w:t>
      </w:r>
      <w:r w:rsidRPr="004F7E0F">
        <w:rPr>
          <w:rFonts w:ascii="Times New Roman" w:hAnsi="Times New Roman" w:cs="Times New Roman"/>
          <w:sz w:val="28"/>
          <w:szCs w:val="28"/>
          <w:lang w:val="bg-BG"/>
        </w:rPr>
        <w:lastRenderedPageBreak/>
        <w:t>за противоречието между либералните амбиции и ограниченията, които международната система налага върху тяхното осъществяване</w:t>
      </w:r>
      <w:r w:rsidR="00F461C1">
        <w:rPr>
          <w:rFonts w:ascii="Times New Roman" w:hAnsi="Times New Roman" w:cs="Times New Roman"/>
          <w:sz w:val="28"/>
          <w:szCs w:val="28"/>
          <w:lang w:val="bg-BG"/>
        </w:rPr>
        <w:t xml:space="preserve"> </w:t>
      </w:r>
      <w:r w:rsidR="00F461C1" w:rsidRPr="001E1C58">
        <w:rPr>
          <w:rFonts w:ascii="Times New Roman" w:hAnsi="Times New Roman" w:cs="Times New Roman"/>
          <w:bCs/>
          <w:sz w:val="28"/>
          <w:szCs w:val="28"/>
        </w:rPr>
        <w:t>[</w:t>
      </w:r>
      <w:r w:rsidR="00F461C1" w:rsidRPr="00797B90">
        <w:rPr>
          <w:rFonts w:ascii="Times New Roman" w:hAnsi="Times New Roman" w:cs="Times New Roman"/>
          <w:bCs/>
          <w:color w:val="000000" w:themeColor="text1"/>
          <w:sz w:val="28"/>
          <w:szCs w:val="28"/>
          <w:lang w:val="bg-BG"/>
        </w:rPr>
        <w:t>1</w:t>
      </w:r>
      <w:r w:rsidR="00803C66">
        <w:rPr>
          <w:rFonts w:ascii="Times New Roman" w:hAnsi="Times New Roman" w:cs="Times New Roman"/>
          <w:bCs/>
          <w:color w:val="000000" w:themeColor="text1"/>
          <w:sz w:val="28"/>
          <w:szCs w:val="28"/>
          <w:lang w:val="bg-BG"/>
        </w:rPr>
        <w:t>1</w:t>
      </w:r>
      <w:r w:rsidR="00F461C1" w:rsidRPr="001E1C58">
        <w:rPr>
          <w:rFonts w:ascii="Times New Roman" w:hAnsi="Times New Roman" w:cs="Times New Roman"/>
          <w:bCs/>
          <w:sz w:val="28"/>
          <w:szCs w:val="28"/>
        </w:rPr>
        <w:t>]</w:t>
      </w:r>
      <w:r w:rsidRPr="004F7E0F">
        <w:rPr>
          <w:rFonts w:ascii="Times New Roman" w:hAnsi="Times New Roman" w:cs="Times New Roman"/>
          <w:sz w:val="28"/>
          <w:szCs w:val="28"/>
          <w:lang w:val="bg-BG"/>
        </w:rPr>
        <w:t>.</w:t>
      </w:r>
      <w:r w:rsidRPr="00900E7B">
        <w:rPr>
          <w:rFonts w:ascii="Times New Roman" w:hAnsi="Times New Roman" w:cs="Times New Roman"/>
          <w:sz w:val="28"/>
          <w:szCs w:val="28"/>
          <w:lang w:val="bg-BG"/>
        </w:rPr>
        <w:t xml:space="preserve"> </w:t>
      </w:r>
    </w:p>
    <w:p w14:paraId="3D85D3B3" w14:textId="77777777" w:rsidR="004F7E0F" w:rsidRPr="004F7E0F" w:rsidRDefault="004F7E0F" w:rsidP="00273D45">
      <w:pPr>
        <w:spacing w:after="0" w:line="240" w:lineRule="auto"/>
        <w:jc w:val="both"/>
        <w:rPr>
          <w:rFonts w:ascii="Times New Roman" w:hAnsi="Times New Roman" w:cs="Times New Roman"/>
          <w:b/>
          <w:bCs/>
          <w:vanish/>
          <w:sz w:val="28"/>
          <w:szCs w:val="28"/>
          <w:lang w:val="bg-BG"/>
        </w:rPr>
      </w:pPr>
      <w:r w:rsidRPr="004F7E0F">
        <w:rPr>
          <w:rFonts w:ascii="Times New Roman" w:hAnsi="Times New Roman" w:cs="Times New Roman"/>
          <w:b/>
          <w:bCs/>
          <w:vanish/>
          <w:sz w:val="28"/>
          <w:szCs w:val="28"/>
          <w:lang w:val="bg-BG"/>
        </w:rPr>
        <w:t>Top of Form</w:t>
      </w:r>
    </w:p>
    <w:p w14:paraId="52175657" w14:textId="77777777" w:rsidR="004F7E0F" w:rsidRPr="004F7E0F" w:rsidRDefault="004F7E0F" w:rsidP="00273D45">
      <w:pPr>
        <w:spacing w:after="0" w:line="240" w:lineRule="auto"/>
        <w:jc w:val="both"/>
        <w:rPr>
          <w:rFonts w:ascii="Times New Roman" w:hAnsi="Times New Roman" w:cs="Times New Roman"/>
          <w:b/>
          <w:bCs/>
          <w:vanish/>
          <w:sz w:val="28"/>
          <w:szCs w:val="28"/>
          <w:lang w:val="bg-BG"/>
        </w:rPr>
      </w:pPr>
      <w:r w:rsidRPr="004F7E0F">
        <w:rPr>
          <w:rFonts w:ascii="Times New Roman" w:hAnsi="Times New Roman" w:cs="Times New Roman"/>
          <w:b/>
          <w:bCs/>
          <w:vanish/>
          <w:sz w:val="28"/>
          <w:szCs w:val="28"/>
          <w:lang w:val="bg-BG"/>
        </w:rPr>
        <w:t>Bottom of Form</w:t>
      </w:r>
    </w:p>
    <w:p w14:paraId="7799DAC3" w14:textId="67BAD15F" w:rsidR="004F7E0F" w:rsidRPr="004F7E0F" w:rsidRDefault="004F7E0F" w:rsidP="00273D45">
      <w:pPr>
        <w:spacing w:after="0" w:line="240" w:lineRule="auto"/>
        <w:jc w:val="both"/>
        <w:rPr>
          <w:rFonts w:ascii="Times New Roman" w:hAnsi="Times New Roman" w:cs="Times New Roman"/>
          <w:sz w:val="28"/>
          <w:szCs w:val="28"/>
          <w:lang w:val="bg-BG"/>
        </w:rPr>
      </w:pPr>
      <w:r w:rsidRPr="004F7E0F">
        <w:rPr>
          <w:rFonts w:ascii="Times New Roman" w:hAnsi="Times New Roman" w:cs="Times New Roman"/>
          <w:b/>
          <w:bCs/>
          <w:sz w:val="28"/>
          <w:szCs w:val="28"/>
          <w:lang w:val="bg-BG"/>
        </w:rPr>
        <w:t xml:space="preserve">11. </w:t>
      </w:r>
      <w:r w:rsidR="00797B90">
        <w:rPr>
          <w:rFonts w:ascii="Times New Roman" w:hAnsi="Times New Roman" w:cs="Times New Roman"/>
          <w:b/>
          <w:bCs/>
          <w:sz w:val="28"/>
          <w:szCs w:val="28"/>
          <w:lang w:val="bg-BG"/>
        </w:rPr>
        <w:t>Размиване на гр</w:t>
      </w:r>
      <w:r w:rsidRPr="004F7E0F">
        <w:rPr>
          <w:rFonts w:ascii="Times New Roman" w:hAnsi="Times New Roman" w:cs="Times New Roman"/>
          <w:b/>
          <w:bCs/>
          <w:sz w:val="28"/>
          <w:szCs w:val="28"/>
          <w:lang w:val="bg-BG"/>
        </w:rPr>
        <w:t>аницата между война и мир</w:t>
      </w:r>
    </w:p>
    <w:p w14:paraId="65598C95" w14:textId="65AF7313" w:rsidR="00797B90" w:rsidRPr="00797B90" w:rsidRDefault="00797B90" w:rsidP="00900E7B">
      <w:pPr>
        <w:spacing w:after="0" w:line="240" w:lineRule="auto"/>
        <w:ind w:firstLine="720"/>
        <w:jc w:val="both"/>
        <w:rPr>
          <w:rFonts w:ascii="Times New Roman" w:hAnsi="Times New Roman" w:cs="Times New Roman"/>
          <w:sz w:val="28"/>
          <w:szCs w:val="28"/>
          <w:lang w:val="bg-BG"/>
        </w:rPr>
      </w:pPr>
      <w:r w:rsidRPr="00797B90">
        <w:rPr>
          <w:rFonts w:ascii="Times New Roman" w:hAnsi="Times New Roman" w:cs="Times New Roman"/>
          <w:sz w:val="28"/>
          <w:szCs w:val="28"/>
          <w:lang w:val="bg-BG"/>
        </w:rPr>
        <w:t>Конфликтът на САЩ и Израел срещу Иран показва все по-условния характер на традиционното разграничение между война и мир. Както отбелязва Франк Г. Хофман, хибридната война съчетава конвенционални и нерегулярни средства с различни форми на принуда. Тяхното паралелно използване размива границите между мир и въоръжен конфликт и превръща стратегическото противопоставяне в продължителен и многопластов процес [1</w:t>
      </w:r>
      <w:r w:rsidR="00803C66">
        <w:rPr>
          <w:rFonts w:ascii="Times New Roman" w:hAnsi="Times New Roman" w:cs="Times New Roman"/>
          <w:sz w:val="28"/>
          <w:szCs w:val="28"/>
          <w:lang w:val="bg-BG"/>
        </w:rPr>
        <w:t>2</w:t>
      </w:r>
      <w:r w:rsidRPr="00797B90">
        <w:rPr>
          <w:rFonts w:ascii="Times New Roman" w:hAnsi="Times New Roman" w:cs="Times New Roman"/>
          <w:sz w:val="28"/>
          <w:szCs w:val="28"/>
          <w:lang w:val="bg-BG"/>
        </w:rPr>
        <w:t>].</w:t>
      </w:r>
    </w:p>
    <w:p w14:paraId="5E3DDD56" w14:textId="09F48BC3" w:rsidR="004F7E0F" w:rsidRPr="00797B90" w:rsidRDefault="00797B90" w:rsidP="00900E7B">
      <w:pPr>
        <w:spacing w:after="0" w:line="240" w:lineRule="auto"/>
        <w:ind w:firstLine="720"/>
        <w:jc w:val="both"/>
        <w:rPr>
          <w:rFonts w:ascii="Times New Roman" w:hAnsi="Times New Roman" w:cs="Times New Roman"/>
          <w:sz w:val="28"/>
          <w:szCs w:val="28"/>
          <w:lang w:val="bg-BG"/>
        </w:rPr>
      </w:pPr>
      <w:r w:rsidRPr="00797B90">
        <w:rPr>
          <w:rFonts w:ascii="Times New Roman" w:hAnsi="Times New Roman" w:cs="Times New Roman"/>
          <w:sz w:val="28"/>
          <w:szCs w:val="28"/>
          <w:lang w:val="bg-BG"/>
        </w:rPr>
        <w:t xml:space="preserve">Кибероперациите, икономическият натиск, информационното въздействие и използването на прокси актьори позволяват стратегическото противопоставяне да се развива и под прага на открития междудържавен конфликт. В този контекст войната все по-трудно може да бъде разглеждана като ясно обособено във времето състояние и все повече придобива характер на </w:t>
      </w:r>
      <w:r w:rsidRPr="00797B90">
        <w:rPr>
          <w:rFonts w:ascii="Times New Roman" w:hAnsi="Times New Roman" w:cs="Times New Roman"/>
          <w:b/>
          <w:bCs/>
          <w:sz w:val="28"/>
          <w:szCs w:val="28"/>
          <w:lang w:val="bg-BG"/>
        </w:rPr>
        <w:t>продължителна стратегическа конфронтация</w:t>
      </w:r>
      <w:r w:rsidRPr="00797B90">
        <w:rPr>
          <w:rFonts w:ascii="Times New Roman" w:hAnsi="Times New Roman" w:cs="Times New Roman"/>
          <w:sz w:val="28"/>
          <w:szCs w:val="28"/>
          <w:lang w:val="bg-BG"/>
        </w:rPr>
        <w:t>, протичаща паралелно във военната, икономическата, информационната и технологичната сфера</w:t>
      </w:r>
      <w:r w:rsidR="00CE27D2">
        <w:rPr>
          <w:rFonts w:ascii="Times New Roman" w:hAnsi="Times New Roman" w:cs="Times New Roman"/>
          <w:sz w:val="28"/>
          <w:szCs w:val="28"/>
          <w:lang w:val="bg-BG"/>
        </w:rPr>
        <w:t xml:space="preserve"> </w:t>
      </w:r>
      <w:r w:rsidR="00CE27D2" w:rsidRPr="00797B90">
        <w:rPr>
          <w:rFonts w:ascii="Times New Roman" w:hAnsi="Times New Roman" w:cs="Times New Roman"/>
          <w:sz w:val="28"/>
          <w:szCs w:val="28"/>
          <w:lang w:val="bg-BG"/>
        </w:rPr>
        <w:t>[1</w:t>
      </w:r>
      <w:r w:rsidR="00CE27D2">
        <w:rPr>
          <w:rFonts w:ascii="Times New Roman" w:hAnsi="Times New Roman" w:cs="Times New Roman"/>
          <w:sz w:val="28"/>
          <w:szCs w:val="28"/>
          <w:lang w:val="bg-BG"/>
        </w:rPr>
        <w:t>3</w:t>
      </w:r>
      <w:r w:rsidR="00CE27D2" w:rsidRPr="00797B90">
        <w:rPr>
          <w:rFonts w:ascii="Times New Roman" w:hAnsi="Times New Roman" w:cs="Times New Roman"/>
          <w:sz w:val="28"/>
          <w:szCs w:val="28"/>
          <w:lang w:val="bg-BG"/>
        </w:rPr>
        <w:t>]</w:t>
      </w:r>
      <w:r w:rsidRPr="00797B90">
        <w:rPr>
          <w:rFonts w:ascii="Times New Roman" w:hAnsi="Times New Roman" w:cs="Times New Roman"/>
          <w:sz w:val="28"/>
          <w:szCs w:val="28"/>
          <w:lang w:val="bg-BG"/>
        </w:rPr>
        <w:t>.</w:t>
      </w:r>
    </w:p>
    <w:p w14:paraId="54FEAC46" w14:textId="517C5E40" w:rsidR="00A634EF" w:rsidRPr="00A634EF" w:rsidRDefault="00A634EF" w:rsidP="00273D45">
      <w:pPr>
        <w:spacing w:after="0" w:line="240" w:lineRule="auto"/>
        <w:jc w:val="both"/>
        <w:rPr>
          <w:rFonts w:ascii="Times New Roman" w:hAnsi="Times New Roman" w:cs="Times New Roman"/>
          <w:b/>
          <w:bCs/>
          <w:sz w:val="28"/>
          <w:szCs w:val="28"/>
          <w:lang w:val="bg-BG"/>
        </w:rPr>
      </w:pPr>
      <w:r w:rsidRPr="00A634EF">
        <w:rPr>
          <w:rFonts w:ascii="Times New Roman" w:hAnsi="Times New Roman" w:cs="Times New Roman"/>
          <w:b/>
          <w:bCs/>
          <w:sz w:val="28"/>
          <w:szCs w:val="28"/>
          <w:lang w:val="bg-BG"/>
        </w:rPr>
        <w:t xml:space="preserve">12. </w:t>
      </w:r>
      <w:r w:rsidR="00FC6097" w:rsidRPr="00FC6097">
        <w:rPr>
          <w:rFonts w:ascii="Times New Roman" w:hAnsi="Times New Roman" w:cs="Times New Roman"/>
          <w:b/>
          <w:bCs/>
          <w:sz w:val="28"/>
          <w:szCs w:val="28"/>
          <w:lang w:val="bg-BG"/>
        </w:rPr>
        <w:t>Ерозия на нормативните ограничения върху употребата на сила</w:t>
      </w:r>
    </w:p>
    <w:p w14:paraId="4923D00C" w14:textId="77777777" w:rsidR="00A634EF" w:rsidRPr="00A634EF" w:rsidRDefault="00A634EF" w:rsidP="00900E7B">
      <w:pPr>
        <w:spacing w:after="0" w:line="240" w:lineRule="auto"/>
        <w:ind w:firstLine="720"/>
        <w:jc w:val="both"/>
        <w:rPr>
          <w:rFonts w:ascii="Times New Roman" w:hAnsi="Times New Roman" w:cs="Times New Roman"/>
          <w:sz w:val="28"/>
          <w:szCs w:val="28"/>
          <w:lang w:val="bg-BG"/>
        </w:rPr>
      </w:pPr>
      <w:r w:rsidRPr="00A634EF">
        <w:rPr>
          <w:rFonts w:ascii="Times New Roman" w:hAnsi="Times New Roman" w:cs="Times New Roman"/>
          <w:sz w:val="28"/>
          <w:szCs w:val="28"/>
          <w:lang w:val="bg-BG"/>
        </w:rPr>
        <w:t>Един от най-тревожните аспекти на конфликта е нарастващото напрежение между военната целесъобразност и установените ограничения върху употребата на въоръжена сила. Въпросите за пропорционалността, защитата на гражданската инфраструктура и допустимите основания за превантивни или изпреварващи удари все по-често се превръщат в предмет на остри правни и политически спорове. Действията и доктрините, свързвани с администрацията на Доналд Тръмп и правителството на Бенямин Нетаняху, поставят по-широкия въпрос доколко традиционните ограничения на международното право запазват възпиращата си сила в условията на продължителен конфликт.</w:t>
      </w:r>
    </w:p>
    <w:p w14:paraId="4DBBBE40" w14:textId="6105E5CA" w:rsidR="00FC6097" w:rsidRPr="00FC6097" w:rsidRDefault="00A634EF" w:rsidP="00FC6097">
      <w:pPr>
        <w:spacing w:after="0" w:line="240" w:lineRule="auto"/>
        <w:ind w:firstLine="720"/>
        <w:jc w:val="both"/>
        <w:rPr>
          <w:rFonts w:ascii="Times New Roman" w:hAnsi="Times New Roman" w:cs="Times New Roman"/>
          <w:sz w:val="28"/>
          <w:szCs w:val="28"/>
          <w:lang w:val="bg-BG"/>
        </w:rPr>
      </w:pPr>
      <w:r w:rsidRPr="00A634EF">
        <w:rPr>
          <w:rFonts w:ascii="Times New Roman" w:hAnsi="Times New Roman" w:cs="Times New Roman"/>
          <w:sz w:val="28"/>
          <w:szCs w:val="28"/>
          <w:lang w:val="bg-BG"/>
        </w:rPr>
        <w:t xml:space="preserve">Подобни тенденции не са без исторически прецедент и могат да бъдат наблюдавани и в други съвременни конфликти. </w:t>
      </w:r>
      <w:r w:rsidR="00FC6097" w:rsidRPr="00FC6097">
        <w:rPr>
          <w:rFonts w:ascii="Times New Roman" w:hAnsi="Times New Roman" w:cs="Times New Roman"/>
          <w:sz w:val="28"/>
          <w:szCs w:val="28"/>
          <w:lang w:val="bg-BG"/>
        </w:rPr>
        <w:t xml:space="preserve">По-същественият риск е постепенното утвърждаване на </w:t>
      </w:r>
      <w:r w:rsidR="00FC6097">
        <w:rPr>
          <w:rFonts w:ascii="Times New Roman" w:hAnsi="Times New Roman" w:cs="Times New Roman"/>
          <w:sz w:val="28"/>
          <w:szCs w:val="28"/>
          <w:lang w:val="bg-BG"/>
        </w:rPr>
        <w:t>все по-свобо</w:t>
      </w:r>
      <w:r w:rsidR="0013309A">
        <w:rPr>
          <w:rFonts w:ascii="Times New Roman" w:hAnsi="Times New Roman" w:cs="Times New Roman"/>
          <w:sz w:val="28"/>
          <w:szCs w:val="28"/>
          <w:lang w:val="bg-BG"/>
        </w:rPr>
        <w:t>д</w:t>
      </w:r>
      <w:r w:rsidR="00FC6097">
        <w:rPr>
          <w:rFonts w:ascii="Times New Roman" w:hAnsi="Times New Roman" w:cs="Times New Roman"/>
          <w:sz w:val="28"/>
          <w:szCs w:val="28"/>
          <w:lang w:val="bg-BG"/>
        </w:rPr>
        <w:t>ните</w:t>
      </w:r>
      <w:r w:rsidR="00FC6097" w:rsidRPr="00FC6097">
        <w:rPr>
          <w:rFonts w:ascii="Times New Roman" w:hAnsi="Times New Roman" w:cs="Times New Roman"/>
          <w:sz w:val="28"/>
          <w:szCs w:val="28"/>
          <w:lang w:val="bg-BG"/>
        </w:rPr>
        <w:t xml:space="preserve"> интерпретации на допустимата употреба на сила, при които изключенията се превръщат в установена практика, а нормативните ограничения все повече се подчиняват на политическа интерпретация.</w:t>
      </w:r>
    </w:p>
    <w:p w14:paraId="55209297" w14:textId="2E1FC20A" w:rsidR="00306585" w:rsidRPr="00306585" w:rsidRDefault="00306585" w:rsidP="00306585">
      <w:pPr>
        <w:spacing w:after="0" w:line="240" w:lineRule="auto"/>
        <w:ind w:firstLine="720"/>
        <w:jc w:val="both"/>
        <w:rPr>
          <w:rFonts w:ascii="Times New Roman" w:hAnsi="Times New Roman" w:cs="Times New Roman"/>
          <w:sz w:val="28"/>
          <w:szCs w:val="28"/>
          <w:lang w:val="bg-BG"/>
        </w:rPr>
      </w:pPr>
      <w:r w:rsidRPr="00306585">
        <w:rPr>
          <w:rFonts w:ascii="Times New Roman" w:hAnsi="Times New Roman" w:cs="Times New Roman"/>
          <w:sz w:val="28"/>
          <w:szCs w:val="28"/>
          <w:lang w:val="bg-BG"/>
        </w:rPr>
        <w:t xml:space="preserve">В заключение, конфликтът показва не толкова отсъствие на исторически уроци, колкото ограничената способност те да бъдат </w:t>
      </w:r>
      <w:r>
        <w:rPr>
          <w:rFonts w:ascii="Times New Roman" w:hAnsi="Times New Roman" w:cs="Times New Roman"/>
          <w:sz w:val="28"/>
          <w:szCs w:val="28"/>
          <w:lang w:val="bg-BG"/>
        </w:rPr>
        <w:t>използвани</w:t>
      </w:r>
      <w:r w:rsidR="00FA4C02">
        <w:rPr>
          <w:rFonts w:ascii="Times New Roman" w:hAnsi="Times New Roman" w:cs="Times New Roman"/>
          <w:sz w:val="28"/>
          <w:szCs w:val="28"/>
          <w:lang w:val="bg-BG"/>
        </w:rPr>
        <w:t xml:space="preserve"> като инструменти за</w:t>
      </w:r>
      <w:r w:rsidRPr="00306585">
        <w:rPr>
          <w:rFonts w:ascii="Times New Roman" w:hAnsi="Times New Roman" w:cs="Times New Roman"/>
          <w:sz w:val="28"/>
          <w:szCs w:val="28"/>
          <w:lang w:val="bg-BG"/>
        </w:rPr>
        <w:t xml:space="preserve"> стратегическа адаптация. Погрешните възприятия, стратегическото свръхразширяване и ескалацията без ясно дефинирана политическа цел продължават да се възпроизвеждат въпреки натрупания опит. Както показва Робърт </w:t>
      </w:r>
      <w:proofErr w:type="spellStart"/>
      <w:r w:rsidRPr="00306585">
        <w:rPr>
          <w:rFonts w:ascii="Times New Roman" w:hAnsi="Times New Roman" w:cs="Times New Roman"/>
          <w:sz w:val="28"/>
          <w:szCs w:val="28"/>
          <w:lang w:val="bg-BG"/>
        </w:rPr>
        <w:t>Джървис</w:t>
      </w:r>
      <w:proofErr w:type="spellEnd"/>
      <w:r w:rsidRPr="00306585">
        <w:rPr>
          <w:rFonts w:ascii="Times New Roman" w:hAnsi="Times New Roman" w:cs="Times New Roman"/>
          <w:sz w:val="28"/>
          <w:szCs w:val="28"/>
          <w:lang w:val="bg-BG"/>
        </w:rPr>
        <w:t>, устойчивите когнитивни рамки могат да ограничат способността на политическите лидери да преосмислят утвърдени допускания и да разпознават своевременно промените в стратегическата среда.</w:t>
      </w:r>
    </w:p>
    <w:p w14:paraId="5DA4946E" w14:textId="4F07174B" w:rsidR="00306585" w:rsidRPr="00306585" w:rsidRDefault="00306585" w:rsidP="00FA4C02">
      <w:pPr>
        <w:spacing w:after="0" w:line="240" w:lineRule="auto"/>
        <w:ind w:firstLine="720"/>
        <w:jc w:val="both"/>
        <w:rPr>
          <w:rFonts w:ascii="Times New Roman" w:hAnsi="Times New Roman" w:cs="Times New Roman"/>
          <w:sz w:val="28"/>
          <w:szCs w:val="28"/>
          <w:lang w:val="bg-BG"/>
        </w:rPr>
      </w:pPr>
      <w:r w:rsidRPr="00306585">
        <w:rPr>
          <w:rFonts w:ascii="Times New Roman" w:hAnsi="Times New Roman" w:cs="Times New Roman"/>
          <w:sz w:val="28"/>
          <w:szCs w:val="28"/>
          <w:lang w:val="bg-BG"/>
        </w:rPr>
        <w:t xml:space="preserve">Същевременно конфликтът </w:t>
      </w:r>
      <w:r w:rsidR="00FA4C02">
        <w:rPr>
          <w:rFonts w:ascii="Times New Roman" w:hAnsi="Times New Roman" w:cs="Times New Roman"/>
          <w:sz w:val="28"/>
          <w:szCs w:val="28"/>
          <w:lang w:val="bg-BG"/>
        </w:rPr>
        <w:t>демонстрира и</w:t>
      </w:r>
      <w:r w:rsidRPr="00306585">
        <w:rPr>
          <w:rFonts w:ascii="Times New Roman" w:hAnsi="Times New Roman" w:cs="Times New Roman"/>
          <w:sz w:val="28"/>
          <w:szCs w:val="28"/>
          <w:lang w:val="bg-BG"/>
        </w:rPr>
        <w:t xml:space="preserve"> по-широка</w:t>
      </w:r>
      <w:r w:rsidR="00FA4C02">
        <w:rPr>
          <w:rFonts w:ascii="Times New Roman" w:hAnsi="Times New Roman" w:cs="Times New Roman"/>
          <w:sz w:val="28"/>
          <w:szCs w:val="28"/>
          <w:lang w:val="bg-BG"/>
        </w:rPr>
        <w:t>та</w:t>
      </w:r>
      <w:r w:rsidRPr="00306585">
        <w:rPr>
          <w:rFonts w:ascii="Times New Roman" w:hAnsi="Times New Roman" w:cs="Times New Roman"/>
          <w:sz w:val="28"/>
          <w:szCs w:val="28"/>
          <w:lang w:val="bg-BG"/>
        </w:rPr>
        <w:t xml:space="preserve"> трансформация на международната сигурност. Тя все по-трудно може да бъде гарантирана </w:t>
      </w:r>
      <w:r w:rsidRPr="00306585">
        <w:rPr>
          <w:rFonts w:ascii="Times New Roman" w:hAnsi="Times New Roman" w:cs="Times New Roman"/>
          <w:sz w:val="28"/>
          <w:szCs w:val="28"/>
          <w:lang w:val="bg-BG"/>
        </w:rPr>
        <w:lastRenderedPageBreak/>
        <w:t>едностранно или делегирана изцяло на външна сила, докато последиците от военната ескалация надхвърлят непосредствения театър на бойните действия и засягат регионалните баланси, енергийните и търговските потоци, финансовата стабилност и международните норми. В този контекст решенията на политическите лидери поставят фундаменталния въпрос за способността на военната мощ да произвежда устойчиви и предвидими политически резултати.</w:t>
      </w:r>
    </w:p>
    <w:p w14:paraId="0DDF172E" w14:textId="5E15886A" w:rsidR="00306585" w:rsidRPr="00306585" w:rsidRDefault="00306585" w:rsidP="00306585">
      <w:pPr>
        <w:spacing w:after="0" w:line="240" w:lineRule="auto"/>
        <w:jc w:val="both"/>
        <w:rPr>
          <w:rFonts w:ascii="Times New Roman" w:hAnsi="Times New Roman" w:cs="Times New Roman"/>
          <w:sz w:val="28"/>
          <w:szCs w:val="28"/>
          <w:lang w:val="bg-BG"/>
        </w:rPr>
      </w:pPr>
      <w:r w:rsidRPr="00306585">
        <w:rPr>
          <w:rFonts w:ascii="Times New Roman" w:hAnsi="Times New Roman" w:cs="Times New Roman"/>
          <w:sz w:val="28"/>
          <w:szCs w:val="28"/>
          <w:lang w:val="bg-BG"/>
        </w:rPr>
        <w:t>Ключовото предизвикателство остава способността натрупаният опит да бъде превърнат в навременна стратегическа адаптация, преди логиката на ескалацията и политическата инерция да ограничат възможностите за избор.</w:t>
      </w:r>
    </w:p>
    <w:p w14:paraId="64B23AD2" w14:textId="77777777" w:rsidR="004B3638" w:rsidRPr="00900E7B" w:rsidRDefault="004B3638" w:rsidP="00273D45">
      <w:pPr>
        <w:spacing w:after="0" w:line="240" w:lineRule="auto"/>
        <w:jc w:val="both"/>
        <w:rPr>
          <w:rFonts w:ascii="Times New Roman" w:hAnsi="Times New Roman" w:cs="Times New Roman"/>
          <w:sz w:val="28"/>
          <w:szCs w:val="28"/>
          <w:lang w:val="bg-BG"/>
        </w:rPr>
      </w:pPr>
    </w:p>
    <w:p w14:paraId="3A1CC4DA" w14:textId="71E45A80" w:rsidR="00595C08" w:rsidRPr="004953EF" w:rsidRDefault="00F461C1" w:rsidP="004953EF">
      <w:pPr>
        <w:spacing w:after="0" w:line="240" w:lineRule="auto"/>
        <w:ind w:firstLine="720"/>
        <w:jc w:val="both"/>
        <w:rPr>
          <w:rFonts w:ascii="Times New Roman" w:hAnsi="Times New Roman" w:cs="Times New Roman"/>
          <w:b/>
          <w:bCs/>
          <w:sz w:val="28"/>
          <w:szCs w:val="28"/>
        </w:rPr>
      </w:pPr>
      <w:r w:rsidRPr="00F461C1">
        <w:rPr>
          <w:rFonts w:ascii="Times New Roman" w:hAnsi="Times New Roman" w:cs="Times New Roman"/>
          <w:b/>
          <w:bCs/>
          <w:sz w:val="28"/>
          <w:szCs w:val="28"/>
        </w:rPr>
        <w:t>БЕЛЕЖКИ:</w:t>
      </w:r>
    </w:p>
    <w:p w14:paraId="54E1486A" w14:textId="2019E7BA" w:rsidR="0002119E" w:rsidRPr="007B48EF" w:rsidRDefault="003E1B70" w:rsidP="00A000B3">
      <w:pPr>
        <w:spacing w:after="0" w:line="240" w:lineRule="auto"/>
        <w:ind w:firstLine="567"/>
        <w:jc w:val="both"/>
        <w:rPr>
          <w:rFonts w:ascii="Times New Roman" w:hAnsi="Times New Roman" w:cs="Times New Roman"/>
          <w:color w:val="000000" w:themeColor="text1"/>
          <w:sz w:val="28"/>
          <w:szCs w:val="28"/>
          <w:lang w:val="bg-BG"/>
        </w:rPr>
      </w:pPr>
      <w:r w:rsidRPr="0002119E">
        <w:rPr>
          <w:rFonts w:ascii="Times New Roman" w:hAnsi="Times New Roman" w:cs="Times New Roman"/>
          <w:sz w:val="28"/>
          <w:szCs w:val="28"/>
          <w:lang w:val="bg-BG"/>
        </w:rPr>
        <w:tab/>
      </w:r>
      <w:r w:rsidR="00685091" w:rsidRPr="0002119E">
        <w:rPr>
          <w:rFonts w:ascii="Times New Roman" w:hAnsi="Times New Roman" w:cs="Times New Roman"/>
          <w:bCs/>
          <w:color w:val="000000" w:themeColor="text1"/>
          <w:sz w:val="28"/>
          <w:szCs w:val="28"/>
        </w:rPr>
        <w:t>[</w:t>
      </w:r>
      <w:r w:rsidR="00685091" w:rsidRPr="0002119E">
        <w:rPr>
          <w:rFonts w:ascii="Times New Roman" w:hAnsi="Times New Roman" w:cs="Times New Roman"/>
          <w:bCs/>
          <w:color w:val="000000" w:themeColor="text1"/>
          <w:sz w:val="28"/>
          <w:szCs w:val="28"/>
          <w:lang w:val="bg-BG"/>
        </w:rPr>
        <w:t>1</w:t>
      </w:r>
      <w:r w:rsidR="00685091" w:rsidRPr="0002119E">
        <w:rPr>
          <w:rFonts w:ascii="Times New Roman" w:hAnsi="Times New Roman" w:cs="Times New Roman"/>
          <w:bCs/>
          <w:color w:val="000000" w:themeColor="text1"/>
          <w:sz w:val="28"/>
          <w:szCs w:val="28"/>
        </w:rPr>
        <w:t>]</w:t>
      </w:r>
      <w:r w:rsidR="0002119E" w:rsidRPr="0002119E">
        <w:rPr>
          <w:rFonts w:ascii="Times New Roman" w:hAnsi="Times New Roman" w:cs="Times New Roman"/>
          <w:color w:val="000000" w:themeColor="text1"/>
          <w:sz w:val="28"/>
          <w:szCs w:val="28"/>
          <w:lang w:val="bg-BG"/>
        </w:rPr>
        <w:t xml:space="preserve"> CROOKE</w:t>
      </w:r>
      <w:r w:rsidR="00685091" w:rsidRPr="0002119E">
        <w:rPr>
          <w:rFonts w:ascii="Times New Roman" w:hAnsi="Times New Roman" w:cs="Times New Roman"/>
          <w:color w:val="000000" w:themeColor="text1"/>
          <w:sz w:val="28"/>
          <w:szCs w:val="28"/>
          <w:lang w:val="bg-BG"/>
        </w:rPr>
        <w:t>,</w:t>
      </w:r>
      <w:r w:rsidR="0002119E" w:rsidRPr="0002119E">
        <w:rPr>
          <w:rFonts w:ascii="Times New Roman" w:hAnsi="Times New Roman" w:cs="Times New Roman"/>
          <w:color w:val="000000" w:themeColor="text1"/>
          <w:sz w:val="28"/>
          <w:szCs w:val="28"/>
          <w:lang w:val="bg-BG"/>
        </w:rPr>
        <w:t xml:space="preserve"> А.</w:t>
      </w:r>
      <w:r w:rsidR="00685091" w:rsidRPr="0002119E">
        <w:rPr>
          <w:rFonts w:ascii="Times New Roman" w:hAnsi="Times New Roman" w:cs="Times New Roman"/>
          <w:color w:val="000000" w:themeColor="text1"/>
          <w:sz w:val="28"/>
          <w:szCs w:val="28"/>
          <w:lang w:val="bg-BG"/>
        </w:rPr>
        <w:t xml:space="preserve"> </w:t>
      </w:r>
      <w:r w:rsidR="00685091" w:rsidRPr="0002119E">
        <w:rPr>
          <w:rFonts w:ascii="Times New Roman" w:hAnsi="Times New Roman" w:cs="Times New Roman"/>
          <w:i/>
          <w:iCs/>
          <w:color w:val="000000" w:themeColor="text1"/>
          <w:sz w:val="28"/>
          <w:szCs w:val="28"/>
          <w:lang w:val="bg-BG"/>
        </w:rPr>
        <w:t xml:space="preserve">A </w:t>
      </w:r>
      <w:proofErr w:type="spellStart"/>
      <w:r w:rsidR="00685091" w:rsidRPr="0002119E">
        <w:rPr>
          <w:rFonts w:ascii="Times New Roman" w:hAnsi="Times New Roman" w:cs="Times New Roman"/>
          <w:i/>
          <w:iCs/>
          <w:color w:val="000000" w:themeColor="text1"/>
          <w:sz w:val="28"/>
          <w:szCs w:val="28"/>
          <w:lang w:val="bg-BG"/>
        </w:rPr>
        <w:t>Storm</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in</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the</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West</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The</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Liberal</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Intellectual</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Paradigm</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Is</w:t>
      </w:r>
      <w:proofErr w:type="spellEnd"/>
      <w:r w:rsidR="00685091" w:rsidRPr="0002119E">
        <w:rPr>
          <w:rFonts w:ascii="Times New Roman" w:hAnsi="Times New Roman" w:cs="Times New Roman"/>
          <w:i/>
          <w:iCs/>
          <w:color w:val="000000" w:themeColor="text1"/>
          <w:sz w:val="28"/>
          <w:szCs w:val="28"/>
          <w:lang w:val="bg-BG"/>
        </w:rPr>
        <w:t xml:space="preserve"> </w:t>
      </w:r>
      <w:proofErr w:type="spellStart"/>
      <w:r w:rsidR="00685091" w:rsidRPr="0002119E">
        <w:rPr>
          <w:rFonts w:ascii="Times New Roman" w:hAnsi="Times New Roman" w:cs="Times New Roman"/>
          <w:i/>
          <w:iCs/>
          <w:color w:val="000000" w:themeColor="text1"/>
          <w:sz w:val="28"/>
          <w:szCs w:val="28"/>
          <w:lang w:val="bg-BG"/>
        </w:rPr>
        <w:t>Broken</w:t>
      </w:r>
      <w:proofErr w:type="spellEnd"/>
      <w:r w:rsidR="0002119E" w:rsidRPr="0002119E">
        <w:rPr>
          <w:rFonts w:ascii="Times New Roman" w:hAnsi="Times New Roman" w:cs="Times New Roman"/>
          <w:color w:val="000000" w:themeColor="text1"/>
          <w:sz w:val="28"/>
          <w:szCs w:val="28"/>
          <w:lang w:val="bg-BG"/>
        </w:rPr>
        <w:t xml:space="preserve">. </w:t>
      </w:r>
      <w:r w:rsidR="0002119E" w:rsidRPr="0002119E">
        <w:rPr>
          <w:rFonts w:ascii="Times New Roman" w:hAnsi="Times New Roman" w:cs="Times New Roman"/>
          <w:color w:val="000000" w:themeColor="text1"/>
          <w:sz w:val="28"/>
          <w:szCs w:val="28"/>
        </w:rPr>
        <w:t xml:space="preserve">Online. The </w:t>
      </w:r>
      <w:proofErr w:type="spellStart"/>
      <w:r w:rsidR="0002119E" w:rsidRPr="0002119E">
        <w:rPr>
          <w:rFonts w:ascii="Times New Roman" w:hAnsi="Times New Roman" w:cs="Times New Roman"/>
          <w:color w:val="000000" w:themeColor="text1"/>
          <w:sz w:val="28"/>
          <w:szCs w:val="28"/>
        </w:rPr>
        <w:t>Unzw</w:t>
      </w:r>
      <w:proofErr w:type="spellEnd"/>
      <w:r w:rsidR="0002119E" w:rsidRPr="0002119E">
        <w:rPr>
          <w:rFonts w:ascii="Times New Roman" w:hAnsi="Times New Roman" w:cs="Times New Roman"/>
          <w:color w:val="000000" w:themeColor="text1"/>
          <w:sz w:val="28"/>
          <w:szCs w:val="28"/>
        </w:rPr>
        <w:t>. Review</w:t>
      </w:r>
      <w:r w:rsidR="008C4FC9">
        <w:rPr>
          <w:rFonts w:ascii="Times New Roman" w:hAnsi="Times New Roman" w:cs="Times New Roman"/>
          <w:color w:val="000000" w:themeColor="text1"/>
          <w:sz w:val="28"/>
          <w:szCs w:val="28"/>
        </w:rPr>
        <w:t xml:space="preserve">. </w:t>
      </w:r>
      <w:r w:rsidR="00685091" w:rsidRPr="0002119E">
        <w:rPr>
          <w:rFonts w:ascii="Times New Roman" w:hAnsi="Times New Roman" w:cs="Times New Roman"/>
          <w:color w:val="000000" w:themeColor="text1"/>
          <w:sz w:val="28"/>
          <w:szCs w:val="28"/>
          <w:lang w:val="bg-BG"/>
        </w:rPr>
        <w:t>(</w:t>
      </w:r>
      <w:r w:rsidR="0002119E" w:rsidRPr="0002119E">
        <w:rPr>
          <w:rFonts w:ascii="Times New Roman" w:hAnsi="Times New Roman" w:cs="Times New Roman"/>
          <w:color w:val="000000" w:themeColor="text1"/>
          <w:sz w:val="28"/>
          <w:szCs w:val="28"/>
        </w:rPr>
        <w:t xml:space="preserve">17 May </w:t>
      </w:r>
      <w:r w:rsidR="00685091" w:rsidRPr="0002119E">
        <w:rPr>
          <w:rFonts w:ascii="Times New Roman" w:hAnsi="Times New Roman" w:cs="Times New Roman"/>
          <w:color w:val="000000" w:themeColor="text1"/>
          <w:sz w:val="28"/>
          <w:szCs w:val="28"/>
          <w:lang w:val="bg-BG"/>
        </w:rPr>
        <w:t xml:space="preserve">2025), </w:t>
      </w:r>
      <w:r w:rsidR="0002119E" w:rsidRPr="0002119E">
        <w:rPr>
          <w:rFonts w:ascii="Times New Roman" w:hAnsi="Times New Roman" w:cs="Times New Roman"/>
          <w:bCs/>
          <w:color w:val="000000" w:themeColor="text1"/>
          <w:sz w:val="28"/>
          <w:szCs w:val="28"/>
        </w:rPr>
        <w:t>Available</w:t>
      </w:r>
      <w:r w:rsidR="0002119E" w:rsidRPr="0002119E">
        <w:rPr>
          <w:rFonts w:ascii="Times New Roman" w:hAnsi="Times New Roman" w:cs="Times New Roman"/>
          <w:bCs/>
          <w:color w:val="000000" w:themeColor="text1"/>
          <w:sz w:val="28"/>
          <w:szCs w:val="28"/>
          <w:lang w:val="ru-RU"/>
        </w:rPr>
        <w:t xml:space="preserve"> </w:t>
      </w:r>
      <w:r w:rsidR="0002119E" w:rsidRPr="0002119E">
        <w:rPr>
          <w:rFonts w:ascii="Times New Roman" w:hAnsi="Times New Roman" w:cs="Times New Roman"/>
          <w:bCs/>
          <w:color w:val="000000" w:themeColor="text1"/>
          <w:sz w:val="28"/>
          <w:szCs w:val="28"/>
        </w:rPr>
        <w:t>from</w:t>
      </w:r>
      <w:r w:rsidR="0002119E" w:rsidRPr="0002119E">
        <w:rPr>
          <w:rFonts w:ascii="Times New Roman" w:hAnsi="Times New Roman" w:cs="Times New Roman"/>
          <w:color w:val="000000" w:themeColor="text1"/>
          <w:sz w:val="28"/>
          <w:szCs w:val="28"/>
        </w:rPr>
        <w:t xml:space="preserve">: </w:t>
      </w:r>
      <w:r w:rsidR="00A000B3" w:rsidRPr="00A000B3">
        <w:rPr>
          <w:rFonts w:ascii="Times New Roman" w:hAnsi="Times New Roman" w:cs="Times New Roman"/>
          <w:color w:val="000000" w:themeColor="text1"/>
          <w:sz w:val="28"/>
          <w:szCs w:val="28"/>
        </w:rPr>
        <w:t>https://www.unz.com/acrooke/a-storm-in-the-west-the-liberal-intellectual-paradigm-is-broken/</w:t>
      </w:r>
      <w:r w:rsidR="00A000B3">
        <w:rPr>
          <w:rFonts w:ascii="Times New Roman" w:hAnsi="Times New Roman" w:cs="Times New Roman"/>
          <w:color w:val="000000" w:themeColor="text1"/>
          <w:sz w:val="28"/>
          <w:szCs w:val="28"/>
        </w:rPr>
        <w:t>.</w:t>
      </w:r>
      <w:r w:rsidR="0002119E" w:rsidRPr="0002119E">
        <w:rPr>
          <w:rFonts w:ascii="Times New Roman" w:hAnsi="Times New Roman" w:cs="Times New Roman"/>
          <w:color w:val="000000" w:themeColor="text1"/>
          <w:sz w:val="28"/>
          <w:szCs w:val="28"/>
        </w:rPr>
        <w:t xml:space="preserve"> [viewed 2026-</w:t>
      </w:r>
      <w:r w:rsidR="0002119E">
        <w:rPr>
          <w:rFonts w:ascii="Times New Roman" w:hAnsi="Times New Roman" w:cs="Times New Roman"/>
          <w:color w:val="000000" w:themeColor="text1"/>
          <w:sz w:val="28"/>
          <w:szCs w:val="28"/>
          <w:lang w:val="bg-BG"/>
        </w:rPr>
        <w:t>08</w:t>
      </w:r>
      <w:r w:rsidR="0002119E" w:rsidRPr="0002119E">
        <w:rPr>
          <w:rFonts w:ascii="Times New Roman" w:hAnsi="Times New Roman" w:cs="Times New Roman"/>
          <w:color w:val="000000" w:themeColor="text1"/>
          <w:sz w:val="28"/>
          <w:szCs w:val="28"/>
        </w:rPr>
        <w:t>-</w:t>
      </w:r>
      <w:r w:rsidR="0002119E">
        <w:rPr>
          <w:rFonts w:ascii="Times New Roman" w:hAnsi="Times New Roman" w:cs="Times New Roman"/>
          <w:color w:val="000000" w:themeColor="text1"/>
          <w:sz w:val="28"/>
          <w:szCs w:val="28"/>
          <w:lang w:val="bg-BG"/>
        </w:rPr>
        <w:t>19</w:t>
      </w:r>
      <w:r w:rsidR="0002119E" w:rsidRPr="0002119E">
        <w:rPr>
          <w:rFonts w:ascii="Times New Roman" w:hAnsi="Times New Roman" w:cs="Times New Roman"/>
          <w:color w:val="000000" w:themeColor="text1"/>
          <w:sz w:val="28"/>
          <w:szCs w:val="28"/>
        </w:rPr>
        <w:t>]</w:t>
      </w:r>
      <w:r w:rsidR="007B48EF">
        <w:rPr>
          <w:rFonts w:ascii="Times New Roman" w:hAnsi="Times New Roman" w:cs="Times New Roman"/>
          <w:color w:val="000000" w:themeColor="text1"/>
          <w:sz w:val="28"/>
          <w:szCs w:val="28"/>
          <w:lang w:val="bg-BG"/>
        </w:rPr>
        <w:t>.</w:t>
      </w:r>
    </w:p>
    <w:p w14:paraId="2E518CE7" w14:textId="1CDB9A4C" w:rsidR="00685091" w:rsidRPr="007B48EF" w:rsidRDefault="0002119E" w:rsidP="008C4FC9">
      <w:pPr>
        <w:spacing w:after="0" w:line="240" w:lineRule="auto"/>
        <w:ind w:firstLine="567"/>
        <w:jc w:val="both"/>
        <w:rPr>
          <w:rStyle w:val="Hyperlink"/>
          <w:rFonts w:ascii="Times New Roman" w:hAnsi="Times New Roman" w:cs="Times New Roman"/>
          <w:color w:val="000000" w:themeColor="text1"/>
          <w:sz w:val="28"/>
          <w:szCs w:val="28"/>
          <w:u w:val="none"/>
          <w:lang w:val="bg-BG"/>
        </w:rPr>
      </w:pPr>
      <w:r w:rsidRPr="0002119E">
        <w:rPr>
          <w:rFonts w:ascii="Times New Roman" w:hAnsi="Times New Roman" w:cs="Times New Roman"/>
          <w:bCs/>
          <w:color w:val="000000" w:themeColor="text1"/>
          <w:sz w:val="28"/>
          <w:szCs w:val="28"/>
        </w:rPr>
        <w:t>[2]</w:t>
      </w:r>
      <w:r w:rsidRPr="0002119E">
        <w:rPr>
          <w:rFonts w:ascii="Times New Roman" w:hAnsi="Times New Roman" w:cs="Times New Roman"/>
          <w:color w:val="000000" w:themeColor="text1"/>
          <w:sz w:val="28"/>
          <w:szCs w:val="28"/>
        </w:rPr>
        <w:t xml:space="preserve"> </w:t>
      </w:r>
      <w:r w:rsidRPr="0002119E">
        <w:rPr>
          <w:rFonts w:ascii="Times New Roman" w:hAnsi="Times New Roman" w:cs="Times New Roman"/>
          <w:color w:val="000000" w:themeColor="text1"/>
          <w:sz w:val="28"/>
          <w:szCs w:val="28"/>
          <w:lang w:val="bg-BG"/>
        </w:rPr>
        <w:t xml:space="preserve">CROOKE, А. </w:t>
      </w:r>
      <w:r w:rsidRPr="0002119E">
        <w:rPr>
          <w:rFonts w:ascii="Times New Roman" w:hAnsi="Times New Roman" w:cs="Times New Roman"/>
          <w:i/>
          <w:iCs/>
          <w:color w:val="000000" w:themeColor="text1"/>
          <w:sz w:val="28"/>
          <w:szCs w:val="28"/>
        </w:rPr>
        <w:t>As the Wheels Come Off the Iran Conflict, It Compels the Decision: ‘Where Do We Stand?</w:t>
      </w:r>
      <w:r w:rsidRPr="0002119E">
        <w:rPr>
          <w:rFonts w:ascii="Times New Roman" w:hAnsi="Times New Roman" w:cs="Times New Roman"/>
          <w:color w:val="000000" w:themeColor="text1"/>
          <w:sz w:val="28"/>
          <w:szCs w:val="28"/>
        </w:rPr>
        <w:t xml:space="preserve"> Online. The </w:t>
      </w:r>
      <w:proofErr w:type="spellStart"/>
      <w:r w:rsidRPr="0002119E">
        <w:rPr>
          <w:rFonts w:ascii="Times New Roman" w:hAnsi="Times New Roman" w:cs="Times New Roman"/>
          <w:color w:val="000000" w:themeColor="text1"/>
          <w:sz w:val="28"/>
          <w:szCs w:val="28"/>
        </w:rPr>
        <w:t>Unzw</w:t>
      </w:r>
      <w:proofErr w:type="spellEnd"/>
      <w:r w:rsidRPr="0002119E">
        <w:rPr>
          <w:rFonts w:ascii="Times New Roman" w:hAnsi="Times New Roman" w:cs="Times New Roman"/>
          <w:color w:val="000000" w:themeColor="text1"/>
          <w:sz w:val="28"/>
          <w:szCs w:val="28"/>
        </w:rPr>
        <w:t xml:space="preserve">. Review </w:t>
      </w:r>
      <w:r w:rsidRPr="0002119E">
        <w:rPr>
          <w:rFonts w:ascii="Times New Roman" w:hAnsi="Times New Roman" w:cs="Times New Roman"/>
          <w:color w:val="000000" w:themeColor="text1"/>
          <w:sz w:val="28"/>
          <w:szCs w:val="28"/>
          <w:lang w:val="bg-BG"/>
        </w:rPr>
        <w:t>(</w:t>
      </w:r>
      <w:r w:rsidRPr="0002119E">
        <w:rPr>
          <w:rFonts w:ascii="Times New Roman" w:hAnsi="Times New Roman" w:cs="Times New Roman"/>
          <w:color w:val="000000" w:themeColor="text1"/>
          <w:sz w:val="28"/>
          <w:szCs w:val="28"/>
        </w:rPr>
        <w:t xml:space="preserve">24 March </w:t>
      </w:r>
      <w:r w:rsidRPr="0002119E">
        <w:rPr>
          <w:rFonts w:ascii="Times New Roman" w:hAnsi="Times New Roman" w:cs="Times New Roman"/>
          <w:color w:val="000000" w:themeColor="text1"/>
          <w:sz w:val="28"/>
          <w:szCs w:val="28"/>
          <w:lang w:val="bg-BG"/>
        </w:rPr>
        <w:t>202</w:t>
      </w:r>
      <w:r w:rsidRPr="0002119E">
        <w:rPr>
          <w:rFonts w:ascii="Times New Roman" w:hAnsi="Times New Roman" w:cs="Times New Roman"/>
          <w:color w:val="000000" w:themeColor="text1"/>
          <w:sz w:val="28"/>
          <w:szCs w:val="28"/>
        </w:rPr>
        <w:t>6</w:t>
      </w:r>
      <w:r w:rsidRPr="0002119E">
        <w:rPr>
          <w:rFonts w:ascii="Times New Roman" w:hAnsi="Times New Roman" w:cs="Times New Roman"/>
          <w:color w:val="000000" w:themeColor="text1"/>
          <w:sz w:val="28"/>
          <w:szCs w:val="28"/>
          <w:lang w:val="bg-BG"/>
        </w:rPr>
        <w:t xml:space="preserve">), </w:t>
      </w:r>
      <w:r w:rsidRPr="0002119E">
        <w:rPr>
          <w:rFonts w:ascii="Times New Roman" w:hAnsi="Times New Roman" w:cs="Times New Roman"/>
          <w:bCs/>
          <w:color w:val="000000" w:themeColor="text1"/>
          <w:sz w:val="28"/>
          <w:szCs w:val="28"/>
        </w:rPr>
        <w:t>Available</w:t>
      </w:r>
      <w:r w:rsidRPr="0002119E">
        <w:rPr>
          <w:rFonts w:ascii="Times New Roman" w:hAnsi="Times New Roman" w:cs="Times New Roman"/>
          <w:bCs/>
          <w:color w:val="000000" w:themeColor="text1"/>
          <w:sz w:val="28"/>
          <w:szCs w:val="28"/>
          <w:lang w:val="ru-RU"/>
        </w:rPr>
        <w:t xml:space="preserve"> </w:t>
      </w:r>
      <w:r w:rsidRPr="0002119E">
        <w:rPr>
          <w:rFonts w:ascii="Times New Roman" w:hAnsi="Times New Roman" w:cs="Times New Roman"/>
          <w:bCs/>
          <w:color w:val="000000" w:themeColor="text1"/>
          <w:sz w:val="28"/>
          <w:szCs w:val="28"/>
        </w:rPr>
        <w:t>from</w:t>
      </w:r>
      <w:r w:rsidRPr="0002119E">
        <w:rPr>
          <w:rFonts w:ascii="Times New Roman" w:hAnsi="Times New Roman" w:cs="Times New Roman"/>
          <w:color w:val="000000" w:themeColor="text1"/>
          <w:sz w:val="28"/>
          <w:szCs w:val="28"/>
        </w:rPr>
        <w:t>:</w:t>
      </w:r>
      <w:r w:rsidRPr="0002119E">
        <w:rPr>
          <w:rFonts w:ascii="Times New Roman" w:hAnsi="Times New Roman" w:cs="Times New Roman"/>
          <w:i/>
          <w:iCs/>
          <w:color w:val="000000" w:themeColor="text1"/>
          <w:sz w:val="28"/>
          <w:szCs w:val="28"/>
        </w:rPr>
        <w:t xml:space="preserve"> </w:t>
      </w:r>
      <w:r w:rsidRPr="00A000B3">
        <w:rPr>
          <w:rFonts w:ascii="Times New Roman" w:hAnsi="Times New Roman" w:cs="Times New Roman"/>
          <w:color w:val="000000" w:themeColor="text1"/>
          <w:sz w:val="28"/>
          <w:szCs w:val="28"/>
          <w:lang w:val="bg-BG"/>
        </w:rPr>
        <w:t>https://www.unz.com/acrooke/as-the-wheels-come-off-the-iran-conflict-it-compels-the-decision-where-do-we-stand/</w:t>
      </w:r>
      <w:r w:rsidRPr="0002119E">
        <w:rPr>
          <w:rFonts w:ascii="Times New Roman" w:hAnsi="Times New Roman" w:cs="Times New Roman"/>
          <w:color w:val="000000" w:themeColor="text1"/>
          <w:sz w:val="28"/>
          <w:szCs w:val="28"/>
        </w:rPr>
        <w:t>. [viewed 2026-</w:t>
      </w:r>
      <w:r>
        <w:rPr>
          <w:rFonts w:ascii="Times New Roman" w:hAnsi="Times New Roman" w:cs="Times New Roman"/>
          <w:color w:val="000000" w:themeColor="text1"/>
          <w:sz w:val="28"/>
          <w:szCs w:val="28"/>
          <w:lang w:val="bg-BG"/>
        </w:rPr>
        <w:t>08</w:t>
      </w:r>
      <w:r w:rsidRPr="0002119E">
        <w:rPr>
          <w:rFonts w:ascii="Times New Roman" w:hAnsi="Times New Roman" w:cs="Times New Roman"/>
          <w:color w:val="000000" w:themeColor="text1"/>
          <w:sz w:val="28"/>
          <w:szCs w:val="28"/>
        </w:rPr>
        <w:t>-</w:t>
      </w:r>
      <w:r>
        <w:rPr>
          <w:rFonts w:ascii="Times New Roman" w:hAnsi="Times New Roman" w:cs="Times New Roman"/>
          <w:color w:val="000000" w:themeColor="text1"/>
          <w:sz w:val="28"/>
          <w:szCs w:val="28"/>
          <w:lang w:val="bg-BG"/>
        </w:rPr>
        <w:t>19</w:t>
      </w:r>
      <w:r w:rsidRPr="0002119E">
        <w:rPr>
          <w:rFonts w:ascii="Times New Roman" w:hAnsi="Times New Roman" w:cs="Times New Roman"/>
          <w:color w:val="000000" w:themeColor="text1"/>
          <w:sz w:val="28"/>
          <w:szCs w:val="28"/>
        </w:rPr>
        <w:t>]</w:t>
      </w:r>
      <w:r w:rsidR="007B48EF">
        <w:rPr>
          <w:rFonts w:ascii="Times New Roman" w:hAnsi="Times New Roman" w:cs="Times New Roman"/>
          <w:color w:val="000000" w:themeColor="text1"/>
          <w:sz w:val="28"/>
          <w:szCs w:val="28"/>
          <w:lang w:val="bg-BG"/>
        </w:rPr>
        <w:t>.</w:t>
      </w:r>
    </w:p>
    <w:p w14:paraId="09C355B3" w14:textId="23C975AE" w:rsidR="00685091" w:rsidRPr="008C4FC9" w:rsidRDefault="00685091" w:rsidP="008C4FC9">
      <w:pPr>
        <w:spacing w:after="0" w:line="240" w:lineRule="auto"/>
        <w:ind w:firstLine="567"/>
        <w:rPr>
          <w:rFonts w:ascii="Times New Roman" w:hAnsi="Times New Roman" w:cs="Times New Roman"/>
          <w:color w:val="000000" w:themeColor="text1"/>
          <w:sz w:val="28"/>
          <w:szCs w:val="28"/>
        </w:rPr>
      </w:pPr>
      <w:r w:rsidRPr="008C4FC9">
        <w:rPr>
          <w:rFonts w:ascii="Times New Roman" w:hAnsi="Times New Roman" w:cs="Times New Roman"/>
          <w:bCs/>
          <w:color w:val="000000" w:themeColor="text1"/>
          <w:sz w:val="28"/>
          <w:szCs w:val="28"/>
        </w:rPr>
        <w:t>[</w:t>
      </w:r>
      <w:r w:rsidRPr="008C4FC9">
        <w:rPr>
          <w:rFonts w:ascii="Times New Roman" w:hAnsi="Times New Roman" w:cs="Times New Roman"/>
          <w:bCs/>
          <w:color w:val="000000" w:themeColor="text1"/>
          <w:sz w:val="28"/>
          <w:szCs w:val="28"/>
          <w:lang w:val="bg-BG"/>
        </w:rPr>
        <w:t>3</w:t>
      </w:r>
      <w:r w:rsidRPr="008C4FC9">
        <w:rPr>
          <w:rFonts w:ascii="Times New Roman" w:hAnsi="Times New Roman" w:cs="Times New Roman"/>
          <w:bCs/>
          <w:color w:val="000000" w:themeColor="text1"/>
          <w:sz w:val="28"/>
          <w:szCs w:val="28"/>
        </w:rPr>
        <w:t>]</w:t>
      </w:r>
      <w:r w:rsidR="008C4FC9" w:rsidRPr="008C4FC9">
        <w:rPr>
          <w:rFonts w:ascii="Times New Roman" w:hAnsi="Times New Roman" w:cs="Times New Roman"/>
          <w:bCs/>
          <w:color w:val="000000" w:themeColor="text1"/>
          <w:sz w:val="28"/>
          <w:szCs w:val="28"/>
          <w:lang w:val="bg-BG"/>
        </w:rPr>
        <w:t xml:space="preserve"> </w:t>
      </w:r>
      <w:r w:rsidR="008C4FC9" w:rsidRPr="008C4FC9">
        <w:rPr>
          <w:rFonts w:ascii="Times New Roman" w:hAnsi="Times New Roman" w:cs="Times New Roman"/>
          <w:bCs/>
          <w:sz w:val="28"/>
          <w:szCs w:val="28"/>
        </w:rPr>
        <w:t>OCHMANEK</w:t>
      </w:r>
      <w:r w:rsidR="008C4FC9">
        <w:rPr>
          <w:rFonts w:ascii="Times New Roman" w:hAnsi="Times New Roman" w:cs="Times New Roman"/>
          <w:bCs/>
          <w:sz w:val="28"/>
          <w:szCs w:val="28"/>
          <w:lang w:val="bg-BG"/>
        </w:rPr>
        <w:t xml:space="preserve">, </w:t>
      </w:r>
      <w:r w:rsidR="008C4FC9">
        <w:rPr>
          <w:rFonts w:ascii="Times New Roman" w:hAnsi="Times New Roman" w:cs="Times New Roman"/>
          <w:bCs/>
          <w:sz w:val="28"/>
          <w:szCs w:val="28"/>
        </w:rPr>
        <w:t>D</w:t>
      </w:r>
      <w:r w:rsidR="00986940">
        <w:rPr>
          <w:rFonts w:ascii="Times New Roman" w:hAnsi="Times New Roman" w:cs="Times New Roman"/>
          <w:bCs/>
          <w:sz w:val="28"/>
          <w:szCs w:val="28"/>
        </w:rPr>
        <w:t>.</w:t>
      </w:r>
      <w:r w:rsidR="008C4FC9">
        <w:rPr>
          <w:rFonts w:ascii="Times New Roman" w:hAnsi="Times New Roman" w:cs="Times New Roman"/>
          <w:bCs/>
          <w:sz w:val="28"/>
          <w:szCs w:val="28"/>
        </w:rPr>
        <w:t xml:space="preserve">A., et all. </w:t>
      </w:r>
      <w:r w:rsidR="008C4FC9" w:rsidRPr="008C4FC9">
        <w:rPr>
          <w:rFonts w:ascii="Times New Roman" w:hAnsi="Times New Roman" w:cs="Times New Roman"/>
          <w:i/>
          <w:iCs/>
          <w:sz w:val="28"/>
          <w:szCs w:val="28"/>
        </w:rPr>
        <w:t>Inflection Point. How to Reverse the Erosion of U.S. and Allied Military Power and Influence</w:t>
      </w:r>
      <w:r w:rsidR="008C4FC9" w:rsidRPr="008C4FC9">
        <w:rPr>
          <w:rFonts w:ascii="Times New Roman" w:hAnsi="Times New Roman" w:cs="Times New Roman"/>
          <w:sz w:val="28"/>
          <w:szCs w:val="28"/>
        </w:rPr>
        <w:t>. Online</w:t>
      </w:r>
      <w:r w:rsidR="008C4FC9">
        <w:rPr>
          <w:rFonts w:ascii="Times New Roman" w:hAnsi="Times New Roman" w:cs="Times New Roman"/>
          <w:sz w:val="28"/>
          <w:szCs w:val="28"/>
        </w:rPr>
        <w:t xml:space="preserve">. RAND. (25 July 2023). Available from: </w:t>
      </w:r>
      <w:r w:rsidR="008C4FC9" w:rsidRPr="00A000B3">
        <w:rPr>
          <w:rFonts w:ascii="Times New Roman" w:hAnsi="Times New Roman" w:cs="Times New Roman"/>
          <w:sz w:val="28"/>
          <w:szCs w:val="28"/>
          <w:lang w:val="bg-BG"/>
        </w:rPr>
        <w:t>https://www.rand.org/content/dam/rand/pubs/research_reports/RRA2500/RRA2555-1/RAND_RRA2555-1.pdf</w:t>
      </w:r>
      <w:r w:rsidR="008C4FC9" w:rsidRPr="00A000B3">
        <w:rPr>
          <w:rFonts w:ascii="Times New Roman" w:hAnsi="Times New Roman" w:cs="Times New Roman"/>
          <w:color w:val="000000" w:themeColor="text1"/>
          <w:sz w:val="28"/>
          <w:szCs w:val="28"/>
        </w:rPr>
        <w:t>.</w:t>
      </w:r>
      <w:r w:rsidR="008C4FC9">
        <w:rPr>
          <w:rFonts w:ascii="Times New Roman" w:hAnsi="Times New Roman" w:cs="Times New Roman"/>
          <w:color w:val="00B050"/>
          <w:sz w:val="28"/>
          <w:szCs w:val="28"/>
        </w:rPr>
        <w:t xml:space="preserve"> </w:t>
      </w:r>
      <w:r w:rsidR="008C4FC9" w:rsidRPr="0002119E">
        <w:rPr>
          <w:rFonts w:ascii="Times New Roman" w:hAnsi="Times New Roman" w:cs="Times New Roman"/>
          <w:color w:val="000000" w:themeColor="text1"/>
          <w:sz w:val="28"/>
          <w:szCs w:val="28"/>
        </w:rPr>
        <w:t>[viewed 2026-</w:t>
      </w:r>
      <w:r w:rsidR="008C4FC9">
        <w:rPr>
          <w:rFonts w:ascii="Times New Roman" w:hAnsi="Times New Roman" w:cs="Times New Roman"/>
          <w:color w:val="000000" w:themeColor="text1"/>
          <w:sz w:val="28"/>
          <w:szCs w:val="28"/>
          <w:lang w:val="bg-BG"/>
        </w:rPr>
        <w:t>08</w:t>
      </w:r>
      <w:r w:rsidR="008C4FC9" w:rsidRPr="0002119E">
        <w:rPr>
          <w:rFonts w:ascii="Times New Roman" w:hAnsi="Times New Roman" w:cs="Times New Roman"/>
          <w:color w:val="000000" w:themeColor="text1"/>
          <w:sz w:val="28"/>
          <w:szCs w:val="28"/>
        </w:rPr>
        <w:t>-</w:t>
      </w:r>
      <w:r w:rsidR="008C4FC9">
        <w:rPr>
          <w:rFonts w:ascii="Times New Roman" w:hAnsi="Times New Roman" w:cs="Times New Roman"/>
          <w:color w:val="000000" w:themeColor="text1"/>
          <w:sz w:val="28"/>
          <w:szCs w:val="28"/>
        </w:rPr>
        <w:t>20</w:t>
      </w:r>
      <w:r w:rsidR="008C4FC9" w:rsidRPr="0002119E">
        <w:rPr>
          <w:rFonts w:ascii="Times New Roman" w:hAnsi="Times New Roman" w:cs="Times New Roman"/>
          <w:color w:val="000000" w:themeColor="text1"/>
          <w:sz w:val="28"/>
          <w:szCs w:val="28"/>
        </w:rPr>
        <w:t>]</w:t>
      </w:r>
    </w:p>
    <w:p w14:paraId="23645BAE" w14:textId="201718D5" w:rsidR="00685091" w:rsidRPr="00E37C2F" w:rsidRDefault="00685091" w:rsidP="00E37C2F">
      <w:pPr>
        <w:spacing w:after="0" w:line="240" w:lineRule="auto"/>
        <w:ind w:firstLine="567"/>
        <w:jc w:val="both"/>
        <w:rPr>
          <w:rFonts w:ascii="Times New Roman" w:hAnsi="Times New Roman" w:cs="Times New Roman"/>
          <w:color w:val="000000" w:themeColor="text1"/>
          <w:sz w:val="28"/>
          <w:szCs w:val="28"/>
        </w:rPr>
      </w:pPr>
      <w:r w:rsidRPr="0002119E">
        <w:rPr>
          <w:rFonts w:ascii="Times New Roman" w:hAnsi="Times New Roman" w:cs="Times New Roman"/>
          <w:bCs/>
          <w:color w:val="000000" w:themeColor="text1"/>
          <w:sz w:val="28"/>
          <w:szCs w:val="28"/>
        </w:rPr>
        <w:t>[</w:t>
      </w:r>
      <w:r w:rsidRPr="0002119E">
        <w:rPr>
          <w:rFonts w:ascii="Times New Roman" w:hAnsi="Times New Roman" w:cs="Times New Roman"/>
          <w:bCs/>
          <w:color w:val="000000" w:themeColor="text1"/>
          <w:sz w:val="28"/>
          <w:szCs w:val="28"/>
          <w:lang w:val="bg-BG"/>
        </w:rPr>
        <w:t>4</w:t>
      </w:r>
      <w:r w:rsidRPr="0002119E">
        <w:rPr>
          <w:rFonts w:ascii="Times New Roman" w:hAnsi="Times New Roman" w:cs="Times New Roman"/>
          <w:bCs/>
          <w:color w:val="000000" w:themeColor="text1"/>
          <w:sz w:val="28"/>
          <w:szCs w:val="28"/>
        </w:rPr>
        <w:t>]</w:t>
      </w:r>
      <w:r w:rsidRPr="0002119E">
        <w:rPr>
          <w:rFonts w:ascii="Times New Roman" w:hAnsi="Times New Roman" w:cs="Times New Roman"/>
          <w:color w:val="000000" w:themeColor="text1"/>
          <w:sz w:val="28"/>
          <w:szCs w:val="28"/>
          <w:lang w:val="bg-BG"/>
        </w:rPr>
        <w:t xml:space="preserve"> C</w:t>
      </w:r>
      <w:r w:rsidR="005D066B" w:rsidRPr="0002119E">
        <w:rPr>
          <w:rFonts w:ascii="Times New Roman" w:hAnsi="Times New Roman" w:cs="Times New Roman"/>
          <w:color w:val="000000" w:themeColor="text1"/>
          <w:sz w:val="28"/>
          <w:szCs w:val="28"/>
          <w:lang w:val="bg-BG"/>
        </w:rPr>
        <w:t>ROOKE</w:t>
      </w:r>
      <w:r w:rsidRPr="0002119E">
        <w:rPr>
          <w:rFonts w:ascii="Times New Roman" w:hAnsi="Times New Roman" w:cs="Times New Roman"/>
          <w:color w:val="000000" w:themeColor="text1"/>
          <w:sz w:val="28"/>
          <w:szCs w:val="28"/>
          <w:lang w:val="bg-BG"/>
        </w:rPr>
        <w:t xml:space="preserve">, </w:t>
      </w:r>
      <w:r w:rsidR="005D066B">
        <w:rPr>
          <w:rFonts w:ascii="Times New Roman" w:hAnsi="Times New Roman" w:cs="Times New Roman"/>
          <w:color w:val="000000" w:themeColor="text1"/>
          <w:sz w:val="28"/>
          <w:szCs w:val="28"/>
          <w:lang w:val="bg-BG"/>
        </w:rPr>
        <w:t>б</w:t>
      </w:r>
      <w:r w:rsidR="0002119E" w:rsidRPr="0002119E">
        <w:rPr>
          <w:rFonts w:ascii="Times New Roman" w:hAnsi="Times New Roman" w:cs="Times New Roman"/>
          <w:color w:val="000000" w:themeColor="text1"/>
          <w:sz w:val="28"/>
          <w:szCs w:val="28"/>
          <w:lang w:val="bg-BG"/>
        </w:rPr>
        <w:t xml:space="preserve">ел. 1. </w:t>
      </w:r>
    </w:p>
    <w:p w14:paraId="5C1DF5AE" w14:textId="55BBC8F9" w:rsidR="00685091" w:rsidRPr="007B48EF" w:rsidRDefault="00685091" w:rsidP="00E37C2F">
      <w:pPr>
        <w:spacing w:after="0" w:line="240" w:lineRule="auto"/>
        <w:ind w:firstLine="567"/>
        <w:rPr>
          <w:rStyle w:val="Hyperlink"/>
          <w:rFonts w:ascii="Times New Roman" w:hAnsi="Times New Roman" w:cs="Times New Roman"/>
          <w:color w:val="000000" w:themeColor="text1"/>
          <w:sz w:val="28"/>
          <w:szCs w:val="28"/>
          <w:u w:val="none"/>
          <w:lang w:val="bg-BG"/>
        </w:rPr>
      </w:pPr>
      <w:r w:rsidRPr="00E37C2F">
        <w:rPr>
          <w:rFonts w:ascii="Times New Roman" w:hAnsi="Times New Roman" w:cs="Times New Roman"/>
          <w:bCs/>
          <w:color w:val="000000" w:themeColor="text1"/>
          <w:sz w:val="28"/>
          <w:szCs w:val="28"/>
        </w:rPr>
        <w:t>[</w:t>
      </w:r>
      <w:r w:rsidRPr="00E37C2F">
        <w:rPr>
          <w:rFonts w:ascii="Times New Roman" w:hAnsi="Times New Roman" w:cs="Times New Roman"/>
          <w:bCs/>
          <w:color w:val="000000" w:themeColor="text1"/>
          <w:sz w:val="28"/>
          <w:szCs w:val="28"/>
          <w:lang w:val="bg-BG"/>
        </w:rPr>
        <w:t>5</w:t>
      </w:r>
      <w:r w:rsidRPr="00E37C2F">
        <w:rPr>
          <w:rFonts w:ascii="Times New Roman" w:hAnsi="Times New Roman" w:cs="Times New Roman"/>
          <w:bCs/>
          <w:color w:val="000000" w:themeColor="text1"/>
          <w:sz w:val="28"/>
          <w:szCs w:val="28"/>
        </w:rPr>
        <w:t>]</w:t>
      </w:r>
      <w:r w:rsidRPr="00E37C2F">
        <w:rPr>
          <w:rFonts w:ascii="Times New Roman" w:hAnsi="Times New Roman" w:cs="Times New Roman"/>
          <w:color w:val="000000" w:themeColor="text1"/>
          <w:sz w:val="28"/>
          <w:szCs w:val="28"/>
          <w:lang w:val="bg-BG"/>
        </w:rPr>
        <w:t xml:space="preserve"> </w:t>
      </w:r>
      <w:r w:rsidR="00E37C2F" w:rsidRPr="00E37C2F">
        <w:rPr>
          <w:rFonts w:ascii="Times New Roman" w:hAnsi="Times New Roman" w:cs="Times New Roman"/>
          <w:i/>
          <w:iCs/>
          <w:sz w:val="28"/>
          <w:szCs w:val="28"/>
        </w:rPr>
        <w:t>The Arab Gulf states and the geopolitics of the energy transition</w:t>
      </w:r>
      <w:r w:rsidR="00E37C2F">
        <w:rPr>
          <w:rFonts w:ascii="Times New Roman" w:hAnsi="Times New Roman" w:cs="Times New Roman"/>
          <w:i/>
          <w:iCs/>
          <w:sz w:val="28"/>
          <w:szCs w:val="28"/>
        </w:rPr>
        <w:t xml:space="preserve">. </w:t>
      </w:r>
      <w:r w:rsidR="00E37C2F" w:rsidRPr="00E37C2F">
        <w:rPr>
          <w:rFonts w:ascii="Times New Roman" w:hAnsi="Times New Roman" w:cs="Times New Roman"/>
          <w:sz w:val="28"/>
          <w:szCs w:val="28"/>
        </w:rPr>
        <w:t>Online.</w:t>
      </w:r>
      <w:r w:rsidR="00E37C2F">
        <w:rPr>
          <w:rFonts w:ascii="Times New Roman" w:hAnsi="Times New Roman" w:cs="Times New Roman"/>
          <w:i/>
          <w:iCs/>
          <w:sz w:val="28"/>
          <w:szCs w:val="28"/>
        </w:rPr>
        <w:t xml:space="preserve"> </w:t>
      </w:r>
      <w:r w:rsidR="00E37C2F" w:rsidRPr="00E37C2F">
        <w:rPr>
          <w:rFonts w:ascii="Times New Roman" w:hAnsi="Times New Roman" w:cs="Times New Roman"/>
          <w:sz w:val="28"/>
          <w:szCs w:val="28"/>
        </w:rPr>
        <w:t>IISS</w:t>
      </w:r>
      <w:r w:rsidR="00E37C2F">
        <w:rPr>
          <w:rFonts w:ascii="Times New Roman" w:hAnsi="Times New Roman" w:cs="Times New Roman"/>
          <w:sz w:val="28"/>
          <w:szCs w:val="28"/>
        </w:rPr>
        <w:t>. vol 28. (</w:t>
      </w:r>
      <w:r w:rsidR="00E37C2F" w:rsidRPr="00E37C2F">
        <w:rPr>
          <w:rFonts w:ascii="Times New Roman" w:hAnsi="Times New Roman" w:cs="Times New Roman"/>
          <w:sz w:val="28"/>
          <w:szCs w:val="28"/>
        </w:rPr>
        <w:t>March 2022</w:t>
      </w:r>
      <w:r w:rsidR="00E37C2F">
        <w:rPr>
          <w:rFonts w:ascii="Times New Roman" w:hAnsi="Times New Roman" w:cs="Times New Roman"/>
          <w:sz w:val="28"/>
          <w:szCs w:val="28"/>
        </w:rPr>
        <w:t>). Available from:</w:t>
      </w:r>
      <w:r w:rsidR="00E37C2F">
        <w:rPr>
          <w:rFonts w:ascii="Times New Roman" w:hAnsi="Times New Roman" w:cs="Times New Roman"/>
          <w:i/>
          <w:iCs/>
          <w:sz w:val="28"/>
          <w:szCs w:val="28"/>
        </w:rPr>
        <w:t xml:space="preserve"> </w:t>
      </w:r>
      <w:r w:rsidRPr="00E37C2F">
        <w:rPr>
          <w:rFonts w:ascii="Times New Roman" w:hAnsi="Times New Roman" w:cs="Times New Roman"/>
          <w:sz w:val="28"/>
          <w:szCs w:val="28"/>
          <w:lang w:val="bg-BG"/>
        </w:rPr>
        <w:t xml:space="preserve">https://www.iiss.org/research/geo-economics-and </w:t>
      </w:r>
      <w:proofErr w:type="spellStart"/>
      <w:r w:rsidRPr="00E37C2F">
        <w:rPr>
          <w:rFonts w:ascii="Times New Roman" w:hAnsi="Times New Roman" w:cs="Times New Roman"/>
          <w:sz w:val="28"/>
          <w:szCs w:val="28"/>
          <w:lang w:val="bg-BG"/>
        </w:rPr>
        <w:t>strategy</w:t>
      </w:r>
      <w:proofErr w:type="spellEnd"/>
      <w:r w:rsidR="00E37C2F">
        <w:rPr>
          <w:rFonts w:ascii="Times New Roman" w:hAnsi="Times New Roman" w:cs="Times New Roman"/>
          <w:sz w:val="28"/>
          <w:szCs w:val="28"/>
        </w:rPr>
        <w:t xml:space="preserve">. </w:t>
      </w:r>
      <w:r w:rsidR="00E37C2F" w:rsidRPr="0002119E">
        <w:rPr>
          <w:rFonts w:ascii="Times New Roman" w:hAnsi="Times New Roman" w:cs="Times New Roman"/>
          <w:color w:val="000000" w:themeColor="text1"/>
          <w:sz w:val="28"/>
          <w:szCs w:val="28"/>
        </w:rPr>
        <w:t>[viewed 2026-</w:t>
      </w:r>
      <w:r w:rsidR="00E37C2F">
        <w:rPr>
          <w:rFonts w:ascii="Times New Roman" w:hAnsi="Times New Roman" w:cs="Times New Roman"/>
          <w:color w:val="000000" w:themeColor="text1"/>
          <w:sz w:val="28"/>
          <w:szCs w:val="28"/>
          <w:lang w:val="bg-BG"/>
        </w:rPr>
        <w:t>08</w:t>
      </w:r>
      <w:r w:rsidR="00E37C2F" w:rsidRPr="0002119E">
        <w:rPr>
          <w:rFonts w:ascii="Times New Roman" w:hAnsi="Times New Roman" w:cs="Times New Roman"/>
          <w:color w:val="000000" w:themeColor="text1"/>
          <w:sz w:val="28"/>
          <w:szCs w:val="28"/>
        </w:rPr>
        <w:t>-</w:t>
      </w:r>
      <w:r w:rsidR="00E37C2F">
        <w:rPr>
          <w:rFonts w:ascii="Times New Roman" w:hAnsi="Times New Roman" w:cs="Times New Roman"/>
          <w:color w:val="000000" w:themeColor="text1"/>
          <w:sz w:val="28"/>
          <w:szCs w:val="28"/>
        </w:rPr>
        <w:t>20</w:t>
      </w:r>
      <w:r w:rsidR="00E37C2F" w:rsidRPr="0002119E">
        <w:rPr>
          <w:rFonts w:ascii="Times New Roman" w:hAnsi="Times New Roman" w:cs="Times New Roman"/>
          <w:color w:val="000000" w:themeColor="text1"/>
          <w:sz w:val="28"/>
          <w:szCs w:val="28"/>
        </w:rPr>
        <w:t>]</w:t>
      </w:r>
      <w:r w:rsidR="007B48EF">
        <w:rPr>
          <w:rFonts w:ascii="Times New Roman" w:hAnsi="Times New Roman" w:cs="Times New Roman"/>
          <w:color w:val="000000" w:themeColor="text1"/>
          <w:sz w:val="28"/>
          <w:szCs w:val="28"/>
          <w:lang w:val="bg-BG"/>
        </w:rPr>
        <w:t>.</w:t>
      </w:r>
    </w:p>
    <w:p w14:paraId="0466FB64" w14:textId="4D661B39" w:rsidR="00685091" w:rsidRDefault="00685091" w:rsidP="004953EF">
      <w:pPr>
        <w:spacing w:after="0"/>
        <w:ind w:firstLine="567"/>
        <w:rPr>
          <w:rFonts w:ascii="Times New Roman" w:hAnsi="Times New Roman" w:cs="Times New Roman"/>
          <w:color w:val="000000" w:themeColor="text1"/>
          <w:sz w:val="28"/>
          <w:szCs w:val="28"/>
          <w:lang w:val="bg-BG"/>
        </w:rPr>
      </w:pPr>
      <w:r w:rsidRPr="00DB6736">
        <w:rPr>
          <w:rFonts w:ascii="Times New Roman" w:hAnsi="Times New Roman" w:cs="Times New Roman"/>
          <w:bCs/>
          <w:color w:val="000000" w:themeColor="text1"/>
          <w:sz w:val="28"/>
          <w:szCs w:val="28"/>
        </w:rPr>
        <w:t>[</w:t>
      </w:r>
      <w:r w:rsidRPr="00DB6736">
        <w:rPr>
          <w:rFonts w:ascii="Times New Roman" w:hAnsi="Times New Roman" w:cs="Times New Roman"/>
          <w:bCs/>
          <w:color w:val="000000" w:themeColor="text1"/>
          <w:sz w:val="28"/>
          <w:szCs w:val="28"/>
          <w:lang w:val="bg-BG"/>
        </w:rPr>
        <w:t>6</w:t>
      </w:r>
      <w:r w:rsidRPr="00DB6736">
        <w:rPr>
          <w:rFonts w:ascii="Times New Roman" w:hAnsi="Times New Roman" w:cs="Times New Roman"/>
          <w:bCs/>
          <w:color w:val="000000" w:themeColor="text1"/>
          <w:sz w:val="28"/>
          <w:szCs w:val="28"/>
        </w:rPr>
        <w:t>]</w:t>
      </w:r>
      <w:r w:rsidRPr="00DB6736">
        <w:rPr>
          <w:rFonts w:ascii="Times New Roman" w:hAnsi="Times New Roman" w:cs="Times New Roman"/>
          <w:color w:val="000000" w:themeColor="text1"/>
          <w:sz w:val="28"/>
          <w:szCs w:val="28"/>
          <w:lang w:val="bg-BG"/>
        </w:rPr>
        <w:t xml:space="preserve"> </w:t>
      </w:r>
      <w:r w:rsidR="00DB6736" w:rsidRPr="00DB6736">
        <w:rPr>
          <w:rFonts w:ascii="Times New Roman" w:hAnsi="Times New Roman" w:cs="Times New Roman"/>
          <w:color w:val="000000" w:themeColor="text1"/>
          <w:sz w:val="28"/>
          <w:szCs w:val="28"/>
          <w:lang w:val="bg-BG"/>
        </w:rPr>
        <w:t>ROBERT</w:t>
      </w:r>
      <w:r w:rsidRPr="00DB6736">
        <w:rPr>
          <w:rFonts w:ascii="Times New Roman" w:hAnsi="Times New Roman" w:cs="Times New Roman"/>
          <w:color w:val="000000" w:themeColor="text1"/>
          <w:sz w:val="28"/>
          <w:szCs w:val="28"/>
          <w:lang w:val="bg-BG"/>
        </w:rPr>
        <w:t xml:space="preserve">, </w:t>
      </w:r>
      <w:r w:rsidR="00E37C2F" w:rsidRPr="00DB6736">
        <w:rPr>
          <w:rFonts w:ascii="Times New Roman" w:hAnsi="Times New Roman" w:cs="Times New Roman"/>
          <w:color w:val="000000" w:themeColor="text1"/>
          <w:sz w:val="28"/>
          <w:szCs w:val="28"/>
        </w:rPr>
        <w:t xml:space="preserve">J. </w:t>
      </w:r>
      <w:proofErr w:type="spellStart"/>
      <w:r w:rsidRPr="00DB6736">
        <w:rPr>
          <w:rFonts w:ascii="Times New Roman" w:hAnsi="Times New Roman" w:cs="Times New Roman"/>
          <w:i/>
          <w:iCs/>
          <w:color w:val="000000" w:themeColor="text1"/>
          <w:sz w:val="28"/>
          <w:szCs w:val="28"/>
          <w:lang w:val="bg-BG"/>
        </w:rPr>
        <w:t>Perception</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and</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Misperception</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in</w:t>
      </w:r>
      <w:proofErr w:type="spellEnd"/>
      <w:r w:rsidRPr="00DB6736">
        <w:rPr>
          <w:rFonts w:ascii="Times New Roman" w:hAnsi="Times New Roman" w:cs="Times New Roman"/>
          <w:i/>
          <w:iCs/>
          <w:color w:val="000000" w:themeColor="text1"/>
          <w:sz w:val="28"/>
          <w:szCs w:val="28"/>
          <w:lang w:val="bg-BG"/>
        </w:rPr>
        <w:t xml:space="preserve"> International </w:t>
      </w:r>
      <w:proofErr w:type="spellStart"/>
      <w:r w:rsidRPr="00DB6736">
        <w:rPr>
          <w:rFonts w:ascii="Times New Roman" w:hAnsi="Times New Roman" w:cs="Times New Roman"/>
          <w:i/>
          <w:iCs/>
          <w:color w:val="000000" w:themeColor="text1"/>
          <w:sz w:val="28"/>
          <w:szCs w:val="28"/>
          <w:lang w:val="bg-BG"/>
        </w:rPr>
        <w:t>Politics</w:t>
      </w:r>
      <w:proofErr w:type="spellEnd"/>
      <w:r w:rsidR="00E37C2F" w:rsidRPr="00DB6736">
        <w:rPr>
          <w:rFonts w:ascii="Times New Roman" w:hAnsi="Times New Roman" w:cs="Times New Roman"/>
          <w:color w:val="000000" w:themeColor="text1"/>
          <w:sz w:val="28"/>
          <w:szCs w:val="28"/>
        </w:rPr>
        <w:t xml:space="preserve">, p. 26. </w:t>
      </w:r>
      <w:r w:rsidR="00DB6736" w:rsidRPr="00DB6736">
        <w:rPr>
          <w:rFonts w:ascii="Times New Roman" w:hAnsi="Times New Roman" w:cs="Times New Roman"/>
          <w:color w:val="000000" w:themeColor="text1"/>
          <w:sz w:val="28"/>
          <w:szCs w:val="28"/>
        </w:rPr>
        <w:t xml:space="preserve">Princeton: </w:t>
      </w:r>
      <w:proofErr w:type="spellStart"/>
      <w:r w:rsidRPr="00DB6736">
        <w:rPr>
          <w:rFonts w:ascii="Times New Roman" w:hAnsi="Times New Roman" w:cs="Times New Roman"/>
          <w:color w:val="000000" w:themeColor="text1"/>
          <w:sz w:val="28"/>
          <w:szCs w:val="28"/>
          <w:lang w:val="bg-BG"/>
        </w:rPr>
        <w:t>Princeton</w:t>
      </w:r>
      <w:proofErr w:type="spellEnd"/>
      <w:r w:rsidRPr="00DB6736">
        <w:rPr>
          <w:rFonts w:ascii="Times New Roman" w:hAnsi="Times New Roman" w:cs="Times New Roman"/>
          <w:color w:val="000000" w:themeColor="text1"/>
          <w:sz w:val="28"/>
          <w:szCs w:val="28"/>
          <w:lang w:val="bg-BG"/>
        </w:rPr>
        <w:t xml:space="preserve"> </w:t>
      </w:r>
      <w:proofErr w:type="spellStart"/>
      <w:r w:rsidRPr="00DB6736">
        <w:rPr>
          <w:rFonts w:ascii="Times New Roman" w:hAnsi="Times New Roman" w:cs="Times New Roman"/>
          <w:color w:val="000000" w:themeColor="text1"/>
          <w:sz w:val="28"/>
          <w:szCs w:val="28"/>
          <w:lang w:val="bg-BG"/>
        </w:rPr>
        <w:t>University</w:t>
      </w:r>
      <w:proofErr w:type="spellEnd"/>
      <w:r w:rsidRPr="00DB6736">
        <w:rPr>
          <w:rFonts w:ascii="Times New Roman" w:hAnsi="Times New Roman" w:cs="Times New Roman"/>
          <w:color w:val="000000" w:themeColor="text1"/>
          <w:sz w:val="28"/>
          <w:szCs w:val="28"/>
          <w:lang w:val="bg-BG"/>
        </w:rPr>
        <w:t xml:space="preserve"> </w:t>
      </w:r>
      <w:proofErr w:type="spellStart"/>
      <w:r w:rsidRPr="00DB6736">
        <w:rPr>
          <w:rFonts w:ascii="Times New Roman" w:hAnsi="Times New Roman" w:cs="Times New Roman"/>
          <w:color w:val="000000" w:themeColor="text1"/>
          <w:sz w:val="28"/>
          <w:szCs w:val="28"/>
          <w:lang w:val="bg-BG"/>
        </w:rPr>
        <w:t>Press</w:t>
      </w:r>
      <w:proofErr w:type="spellEnd"/>
      <w:r w:rsidR="00E37C2F" w:rsidRPr="00DB6736">
        <w:rPr>
          <w:rFonts w:ascii="Times New Roman" w:hAnsi="Times New Roman" w:cs="Times New Roman"/>
          <w:color w:val="000000" w:themeColor="text1"/>
          <w:sz w:val="28"/>
          <w:szCs w:val="28"/>
        </w:rPr>
        <w:t>. 1976.</w:t>
      </w:r>
    </w:p>
    <w:p w14:paraId="3D9F90BC" w14:textId="1C1074A5" w:rsidR="00F74D8D" w:rsidRPr="00F74D8D" w:rsidRDefault="00F74D8D" w:rsidP="00803C66">
      <w:pPr>
        <w:spacing w:after="0"/>
        <w:ind w:firstLine="567"/>
        <w:jc w:val="both"/>
        <w:rPr>
          <w:rFonts w:ascii="Times New Roman" w:hAnsi="Times New Roman" w:cs="Times New Roman"/>
          <w:color w:val="000000" w:themeColor="text1"/>
          <w:sz w:val="28"/>
          <w:szCs w:val="28"/>
          <w:lang w:val="bg-BG"/>
        </w:rPr>
      </w:pPr>
      <w:r w:rsidRPr="00DB6736">
        <w:rPr>
          <w:rFonts w:ascii="Times New Roman" w:hAnsi="Times New Roman" w:cs="Times New Roman"/>
          <w:bCs/>
          <w:color w:val="000000" w:themeColor="text1"/>
          <w:sz w:val="28"/>
          <w:szCs w:val="28"/>
        </w:rPr>
        <w:t>[</w:t>
      </w:r>
      <w:r w:rsidRPr="00DB6736">
        <w:rPr>
          <w:rFonts w:ascii="Times New Roman" w:hAnsi="Times New Roman" w:cs="Times New Roman"/>
          <w:bCs/>
          <w:color w:val="000000" w:themeColor="text1"/>
          <w:sz w:val="28"/>
          <w:szCs w:val="28"/>
          <w:lang w:val="bg-BG"/>
        </w:rPr>
        <w:t>7</w:t>
      </w:r>
      <w:r w:rsidRPr="00DB6736">
        <w:rPr>
          <w:rFonts w:ascii="Times New Roman" w:hAnsi="Times New Roman" w:cs="Times New Roman"/>
          <w:bCs/>
          <w:color w:val="000000" w:themeColor="text1"/>
          <w:sz w:val="28"/>
          <w:szCs w:val="28"/>
        </w:rPr>
        <w:t>]</w:t>
      </w:r>
      <w:r>
        <w:rPr>
          <w:rFonts w:ascii="Times New Roman" w:hAnsi="Times New Roman" w:cs="Times New Roman"/>
          <w:bCs/>
          <w:color w:val="000000" w:themeColor="text1"/>
          <w:sz w:val="28"/>
          <w:szCs w:val="28"/>
          <w:lang w:val="bg-BG"/>
        </w:rPr>
        <w:t xml:space="preserve"> УЗУНОВ, Ф.</w:t>
      </w:r>
      <w:r w:rsidR="00803C66">
        <w:rPr>
          <w:rFonts w:ascii="Times New Roman" w:hAnsi="Times New Roman" w:cs="Times New Roman"/>
          <w:bCs/>
          <w:color w:val="000000" w:themeColor="text1"/>
          <w:sz w:val="28"/>
          <w:szCs w:val="28"/>
          <w:lang w:val="bg-BG"/>
        </w:rPr>
        <w:t xml:space="preserve"> </w:t>
      </w:r>
      <w:proofErr w:type="spellStart"/>
      <w:r w:rsidR="00803C66" w:rsidRPr="00803C66">
        <w:rPr>
          <w:rFonts w:ascii="Times New Roman" w:hAnsi="Times New Roman" w:cs="Times New Roman"/>
          <w:bCs/>
          <w:i/>
          <w:iCs/>
          <w:color w:val="000000" w:themeColor="text1"/>
          <w:sz w:val="28"/>
          <w:szCs w:val="28"/>
        </w:rPr>
        <w:t>Американският</w:t>
      </w:r>
      <w:proofErr w:type="spellEnd"/>
      <w:r w:rsidR="00803C66" w:rsidRPr="00803C66">
        <w:rPr>
          <w:rFonts w:ascii="Times New Roman" w:hAnsi="Times New Roman" w:cs="Times New Roman"/>
          <w:bCs/>
          <w:i/>
          <w:iCs/>
          <w:color w:val="000000" w:themeColor="text1"/>
          <w:sz w:val="28"/>
          <w:szCs w:val="28"/>
        </w:rPr>
        <w:t xml:space="preserve"> </w:t>
      </w:r>
      <w:proofErr w:type="spellStart"/>
      <w:r w:rsidR="00803C66" w:rsidRPr="00803C66">
        <w:rPr>
          <w:rFonts w:ascii="Times New Roman" w:hAnsi="Times New Roman" w:cs="Times New Roman"/>
          <w:bCs/>
          <w:i/>
          <w:iCs/>
          <w:color w:val="000000" w:themeColor="text1"/>
          <w:sz w:val="28"/>
          <w:szCs w:val="28"/>
        </w:rPr>
        <w:t>опит</w:t>
      </w:r>
      <w:proofErr w:type="spellEnd"/>
      <w:r w:rsidR="00803C66" w:rsidRPr="00803C66">
        <w:rPr>
          <w:rFonts w:ascii="Times New Roman" w:hAnsi="Times New Roman" w:cs="Times New Roman"/>
          <w:bCs/>
          <w:i/>
          <w:iCs/>
          <w:color w:val="000000" w:themeColor="text1"/>
          <w:sz w:val="28"/>
          <w:szCs w:val="28"/>
        </w:rPr>
        <w:t xml:space="preserve"> в </w:t>
      </w:r>
      <w:proofErr w:type="spellStart"/>
      <w:r w:rsidR="00803C66" w:rsidRPr="00803C66">
        <w:rPr>
          <w:rFonts w:ascii="Times New Roman" w:hAnsi="Times New Roman" w:cs="Times New Roman"/>
          <w:bCs/>
          <w:i/>
          <w:iCs/>
          <w:color w:val="000000" w:themeColor="text1"/>
          <w:sz w:val="28"/>
          <w:szCs w:val="28"/>
        </w:rPr>
        <w:t>гражданско-военните</w:t>
      </w:r>
      <w:proofErr w:type="spellEnd"/>
      <w:r w:rsidR="00803C66" w:rsidRPr="00803C66">
        <w:rPr>
          <w:rFonts w:ascii="Times New Roman" w:hAnsi="Times New Roman" w:cs="Times New Roman"/>
          <w:bCs/>
          <w:i/>
          <w:iCs/>
          <w:color w:val="000000" w:themeColor="text1"/>
          <w:sz w:val="28"/>
          <w:szCs w:val="28"/>
        </w:rPr>
        <w:t xml:space="preserve"> </w:t>
      </w:r>
      <w:proofErr w:type="spellStart"/>
      <w:r w:rsidR="00803C66" w:rsidRPr="00803C66">
        <w:rPr>
          <w:rFonts w:ascii="Times New Roman" w:hAnsi="Times New Roman" w:cs="Times New Roman"/>
          <w:bCs/>
          <w:i/>
          <w:iCs/>
          <w:color w:val="000000" w:themeColor="text1"/>
          <w:sz w:val="28"/>
          <w:szCs w:val="28"/>
        </w:rPr>
        <w:t>отношения</w:t>
      </w:r>
      <w:proofErr w:type="spellEnd"/>
      <w:r w:rsidR="00803C66" w:rsidRPr="00803C66">
        <w:rPr>
          <w:rFonts w:ascii="Times New Roman" w:hAnsi="Times New Roman" w:cs="Times New Roman"/>
          <w:bCs/>
          <w:i/>
          <w:iCs/>
          <w:color w:val="000000" w:themeColor="text1"/>
          <w:sz w:val="28"/>
          <w:szCs w:val="28"/>
        </w:rPr>
        <w:t xml:space="preserve"> и </w:t>
      </w:r>
      <w:proofErr w:type="spellStart"/>
      <w:r w:rsidR="00803C66" w:rsidRPr="00803C66">
        <w:rPr>
          <w:rFonts w:ascii="Times New Roman" w:hAnsi="Times New Roman" w:cs="Times New Roman"/>
          <w:bCs/>
          <w:i/>
          <w:iCs/>
          <w:color w:val="000000" w:themeColor="text1"/>
          <w:sz w:val="28"/>
          <w:szCs w:val="28"/>
        </w:rPr>
        <w:t>началото</w:t>
      </w:r>
      <w:proofErr w:type="spellEnd"/>
      <w:r w:rsidR="00803C66" w:rsidRPr="00803C66">
        <w:rPr>
          <w:rFonts w:ascii="Times New Roman" w:hAnsi="Times New Roman" w:cs="Times New Roman"/>
          <w:bCs/>
          <w:i/>
          <w:iCs/>
          <w:color w:val="000000" w:themeColor="text1"/>
          <w:sz w:val="28"/>
          <w:szCs w:val="28"/>
        </w:rPr>
        <w:t xml:space="preserve"> </w:t>
      </w:r>
      <w:proofErr w:type="spellStart"/>
      <w:r w:rsidR="00803C66" w:rsidRPr="00803C66">
        <w:rPr>
          <w:rFonts w:ascii="Times New Roman" w:hAnsi="Times New Roman" w:cs="Times New Roman"/>
          <w:bCs/>
          <w:i/>
          <w:iCs/>
          <w:color w:val="000000" w:themeColor="text1"/>
          <w:sz w:val="28"/>
          <w:szCs w:val="28"/>
        </w:rPr>
        <w:t>на</w:t>
      </w:r>
      <w:proofErr w:type="spellEnd"/>
      <w:r w:rsidR="00803C66" w:rsidRPr="00803C66">
        <w:rPr>
          <w:rFonts w:ascii="Times New Roman" w:hAnsi="Times New Roman" w:cs="Times New Roman"/>
          <w:bCs/>
          <w:i/>
          <w:iCs/>
          <w:color w:val="000000" w:themeColor="text1"/>
          <w:sz w:val="28"/>
          <w:szCs w:val="28"/>
        </w:rPr>
        <w:t xml:space="preserve"> </w:t>
      </w:r>
      <w:proofErr w:type="spellStart"/>
      <w:r w:rsidR="00803C66" w:rsidRPr="00803C66">
        <w:rPr>
          <w:rFonts w:ascii="Times New Roman" w:hAnsi="Times New Roman" w:cs="Times New Roman"/>
          <w:bCs/>
          <w:i/>
          <w:iCs/>
          <w:color w:val="000000" w:themeColor="text1"/>
          <w:sz w:val="28"/>
          <w:szCs w:val="28"/>
        </w:rPr>
        <w:t>Студената</w:t>
      </w:r>
      <w:proofErr w:type="spellEnd"/>
      <w:r w:rsidR="00803C66" w:rsidRPr="00803C66">
        <w:rPr>
          <w:rFonts w:ascii="Times New Roman" w:hAnsi="Times New Roman" w:cs="Times New Roman"/>
          <w:bCs/>
          <w:i/>
          <w:iCs/>
          <w:color w:val="000000" w:themeColor="text1"/>
          <w:sz w:val="28"/>
          <w:szCs w:val="28"/>
        </w:rPr>
        <w:t xml:space="preserve"> </w:t>
      </w:r>
      <w:proofErr w:type="spellStart"/>
      <w:r w:rsidR="00803C66" w:rsidRPr="00803C66">
        <w:rPr>
          <w:rFonts w:ascii="Times New Roman" w:hAnsi="Times New Roman" w:cs="Times New Roman"/>
          <w:bCs/>
          <w:i/>
          <w:iCs/>
          <w:color w:val="000000" w:themeColor="text1"/>
          <w:sz w:val="28"/>
          <w:szCs w:val="28"/>
        </w:rPr>
        <w:t>война</w:t>
      </w:r>
      <w:proofErr w:type="spellEnd"/>
      <w:r w:rsidR="00803C66" w:rsidRPr="00803C66">
        <w:rPr>
          <w:rFonts w:ascii="Times New Roman" w:hAnsi="Times New Roman" w:cs="Times New Roman"/>
          <w:bCs/>
          <w:i/>
          <w:iCs/>
          <w:color w:val="000000" w:themeColor="text1"/>
          <w:sz w:val="28"/>
          <w:szCs w:val="28"/>
        </w:rPr>
        <w:t>.</w:t>
      </w:r>
      <w:r w:rsidR="00803C66" w:rsidRPr="00803C66">
        <w:rPr>
          <w:rFonts w:ascii="Times New Roman" w:hAnsi="Times New Roman" w:cs="Times New Roman"/>
          <w:bCs/>
          <w:color w:val="000000" w:themeColor="text1"/>
          <w:sz w:val="28"/>
          <w:szCs w:val="28"/>
        </w:rPr>
        <w:t xml:space="preserve"> В: </w:t>
      </w:r>
      <w:proofErr w:type="spellStart"/>
      <w:r w:rsidR="00803C66" w:rsidRPr="00803C66">
        <w:rPr>
          <w:rFonts w:ascii="Times New Roman" w:hAnsi="Times New Roman" w:cs="Times New Roman"/>
          <w:bCs/>
          <w:color w:val="000000" w:themeColor="text1"/>
          <w:sz w:val="28"/>
          <w:szCs w:val="28"/>
        </w:rPr>
        <w:t>Доклади</w:t>
      </w:r>
      <w:proofErr w:type="spellEnd"/>
      <w:r w:rsidR="00803C66" w:rsidRPr="00803C66">
        <w:rPr>
          <w:rFonts w:ascii="Times New Roman" w:hAnsi="Times New Roman" w:cs="Times New Roman"/>
          <w:bCs/>
          <w:color w:val="000000" w:themeColor="text1"/>
          <w:sz w:val="28"/>
          <w:szCs w:val="28"/>
        </w:rPr>
        <w:t xml:space="preserve"> </w:t>
      </w:r>
      <w:proofErr w:type="spellStart"/>
      <w:r w:rsidR="00803C66" w:rsidRPr="00803C66">
        <w:rPr>
          <w:rFonts w:ascii="Times New Roman" w:hAnsi="Times New Roman" w:cs="Times New Roman"/>
          <w:bCs/>
          <w:color w:val="000000" w:themeColor="text1"/>
          <w:sz w:val="28"/>
          <w:szCs w:val="28"/>
        </w:rPr>
        <w:t>от</w:t>
      </w:r>
      <w:proofErr w:type="spellEnd"/>
      <w:r w:rsidR="00803C66" w:rsidRPr="00803C66">
        <w:rPr>
          <w:rFonts w:ascii="Times New Roman" w:hAnsi="Times New Roman" w:cs="Times New Roman"/>
          <w:bCs/>
          <w:color w:val="000000" w:themeColor="text1"/>
          <w:sz w:val="28"/>
          <w:szCs w:val="28"/>
        </w:rPr>
        <w:t xml:space="preserve"> </w:t>
      </w:r>
      <w:proofErr w:type="spellStart"/>
      <w:r w:rsidR="00803C66" w:rsidRPr="00803C66">
        <w:rPr>
          <w:rFonts w:ascii="Times New Roman" w:hAnsi="Times New Roman" w:cs="Times New Roman"/>
          <w:bCs/>
          <w:color w:val="000000" w:themeColor="text1"/>
          <w:sz w:val="28"/>
          <w:szCs w:val="28"/>
        </w:rPr>
        <w:t>Годишна</w:t>
      </w:r>
      <w:proofErr w:type="spellEnd"/>
      <w:r w:rsidR="00803C66" w:rsidRPr="00803C66">
        <w:rPr>
          <w:rFonts w:ascii="Times New Roman" w:hAnsi="Times New Roman" w:cs="Times New Roman"/>
          <w:bCs/>
          <w:color w:val="000000" w:themeColor="text1"/>
          <w:sz w:val="28"/>
          <w:szCs w:val="28"/>
        </w:rPr>
        <w:t xml:space="preserve"> </w:t>
      </w:r>
      <w:proofErr w:type="spellStart"/>
      <w:r w:rsidR="00803C66" w:rsidRPr="00803C66">
        <w:rPr>
          <w:rFonts w:ascii="Times New Roman" w:hAnsi="Times New Roman" w:cs="Times New Roman"/>
          <w:bCs/>
          <w:color w:val="000000" w:themeColor="text1"/>
          <w:sz w:val="28"/>
          <w:szCs w:val="28"/>
        </w:rPr>
        <w:t>международна</w:t>
      </w:r>
      <w:proofErr w:type="spellEnd"/>
      <w:r w:rsidR="00803C66" w:rsidRPr="00803C66">
        <w:rPr>
          <w:rFonts w:ascii="Times New Roman" w:hAnsi="Times New Roman" w:cs="Times New Roman"/>
          <w:bCs/>
          <w:color w:val="000000" w:themeColor="text1"/>
          <w:sz w:val="28"/>
          <w:szCs w:val="28"/>
        </w:rPr>
        <w:t xml:space="preserve"> </w:t>
      </w:r>
      <w:proofErr w:type="spellStart"/>
      <w:r w:rsidR="00803C66" w:rsidRPr="00803C66">
        <w:rPr>
          <w:rFonts w:ascii="Times New Roman" w:hAnsi="Times New Roman" w:cs="Times New Roman"/>
          <w:bCs/>
          <w:color w:val="000000" w:themeColor="text1"/>
          <w:sz w:val="28"/>
          <w:szCs w:val="28"/>
        </w:rPr>
        <w:t>научна</w:t>
      </w:r>
      <w:proofErr w:type="spellEnd"/>
      <w:r w:rsidR="00803C66" w:rsidRPr="00803C66">
        <w:rPr>
          <w:rFonts w:ascii="Times New Roman" w:hAnsi="Times New Roman" w:cs="Times New Roman"/>
          <w:bCs/>
          <w:color w:val="000000" w:themeColor="text1"/>
          <w:sz w:val="28"/>
          <w:szCs w:val="28"/>
        </w:rPr>
        <w:t xml:space="preserve"> </w:t>
      </w:r>
      <w:proofErr w:type="spellStart"/>
      <w:r w:rsidR="00803C66" w:rsidRPr="00803C66">
        <w:rPr>
          <w:rFonts w:ascii="Times New Roman" w:hAnsi="Times New Roman" w:cs="Times New Roman"/>
          <w:bCs/>
          <w:color w:val="000000" w:themeColor="text1"/>
          <w:sz w:val="28"/>
          <w:szCs w:val="28"/>
        </w:rPr>
        <w:t>конференция</w:t>
      </w:r>
      <w:proofErr w:type="spellEnd"/>
      <w:r w:rsidR="00803C66" w:rsidRPr="00803C66">
        <w:rPr>
          <w:rFonts w:ascii="Times New Roman" w:hAnsi="Times New Roman" w:cs="Times New Roman"/>
          <w:bCs/>
          <w:color w:val="000000" w:themeColor="text1"/>
          <w:sz w:val="28"/>
          <w:szCs w:val="28"/>
        </w:rPr>
        <w:t xml:space="preserve"> </w:t>
      </w:r>
      <w:proofErr w:type="spellStart"/>
      <w:r w:rsidR="00803C66" w:rsidRPr="00803C66">
        <w:rPr>
          <w:rFonts w:ascii="Times New Roman" w:hAnsi="Times New Roman" w:cs="Times New Roman"/>
          <w:bCs/>
          <w:color w:val="000000" w:themeColor="text1"/>
          <w:sz w:val="28"/>
          <w:szCs w:val="28"/>
        </w:rPr>
        <w:t>на</w:t>
      </w:r>
      <w:proofErr w:type="spellEnd"/>
      <w:r w:rsidR="00803C66" w:rsidRPr="00803C66">
        <w:rPr>
          <w:rFonts w:ascii="Times New Roman" w:hAnsi="Times New Roman" w:cs="Times New Roman"/>
          <w:bCs/>
          <w:color w:val="000000" w:themeColor="text1"/>
          <w:sz w:val="28"/>
          <w:szCs w:val="28"/>
        </w:rPr>
        <w:t xml:space="preserve"> 2019", НВУ "</w:t>
      </w:r>
      <w:proofErr w:type="spellStart"/>
      <w:r w:rsidR="00803C66" w:rsidRPr="00803C66">
        <w:rPr>
          <w:rFonts w:ascii="Times New Roman" w:hAnsi="Times New Roman" w:cs="Times New Roman"/>
          <w:bCs/>
          <w:color w:val="000000" w:themeColor="text1"/>
          <w:sz w:val="28"/>
          <w:szCs w:val="28"/>
        </w:rPr>
        <w:t>В.Левски</w:t>
      </w:r>
      <w:proofErr w:type="spellEnd"/>
      <w:r w:rsidR="00803C66" w:rsidRPr="00803C66">
        <w:rPr>
          <w:rFonts w:ascii="Times New Roman" w:hAnsi="Times New Roman" w:cs="Times New Roman"/>
          <w:bCs/>
          <w:color w:val="000000" w:themeColor="text1"/>
          <w:sz w:val="28"/>
          <w:szCs w:val="28"/>
        </w:rPr>
        <w:t xml:space="preserve">", </w:t>
      </w:r>
      <w:proofErr w:type="spellStart"/>
      <w:r w:rsidR="00803C66" w:rsidRPr="00803C66">
        <w:rPr>
          <w:rFonts w:ascii="Times New Roman" w:hAnsi="Times New Roman" w:cs="Times New Roman"/>
          <w:bCs/>
          <w:color w:val="000000" w:themeColor="text1"/>
          <w:sz w:val="28"/>
          <w:szCs w:val="28"/>
        </w:rPr>
        <w:t>В.Търново</w:t>
      </w:r>
      <w:proofErr w:type="spellEnd"/>
      <w:r w:rsidR="00803C66" w:rsidRPr="00803C66">
        <w:rPr>
          <w:rFonts w:ascii="Times New Roman" w:hAnsi="Times New Roman" w:cs="Times New Roman"/>
          <w:bCs/>
          <w:color w:val="000000" w:themeColor="text1"/>
          <w:sz w:val="28"/>
          <w:szCs w:val="28"/>
        </w:rPr>
        <w:t xml:space="preserve">, </w:t>
      </w:r>
      <w:r w:rsidR="00803C66">
        <w:rPr>
          <w:rFonts w:ascii="Times New Roman" w:hAnsi="Times New Roman" w:cs="Times New Roman"/>
          <w:bCs/>
          <w:color w:val="000000" w:themeColor="text1"/>
          <w:sz w:val="28"/>
          <w:szCs w:val="28"/>
          <w:lang w:val="bg-BG"/>
        </w:rPr>
        <w:t xml:space="preserve">2019, </w:t>
      </w:r>
      <w:proofErr w:type="spellStart"/>
      <w:r w:rsidR="00803C66" w:rsidRPr="00803C66">
        <w:rPr>
          <w:rFonts w:ascii="Times New Roman" w:hAnsi="Times New Roman" w:cs="Times New Roman"/>
          <w:bCs/>
          <w:color w:val="000000" w:themeColor="text1"/>
          <w:sz w:val="28"/>
          <w:szCs w:val="28"/>
        </w:rPr>
        <w:t>Изд.комплекс</w:t>
      </w:r>
      <w:proofErr w:type="spellEnd"/>
      <w:r w:rsidR="00803C66" w:rsidRPr="00803C66">
        <w:rPr>
          <w:rFonts w:ascii="Times New Roman" w:hAnsi="Times New Roman" w:cs="Times New Roman"/>
          <w:bCs/>
          <w:color w:val="000000" w:themeColor="text1"/>
          <w:sz w:val="28"/>
          <w:szCs w:val="28"/>
        </w:rPr>
        <w:t xml:space="preserve"> НВУ, </w:t>
      </w:r>
      <w:proofErr w:type="spellStart"/>
      <w:r w:rsidR="00803C66" w:rsidRPr="00803C66">
        <w:rPr>
          <w:rFonts w:ascii="Times New Roman" w:hAnsi="Times New Roman" w:cs="Times New Roman"/>
          <w:bCs/>
          <w:color w:val="000000" w:themeColor="text1"/>
          <w:sz w:val="28"/>
          <w:szCs w:val="28"/>
        </w:rPr>
        <w:t>В.Търново</w:t>
      </w:r>
      <w:proofErr w:type="spellEnd"/>
      <w:r w:rsidR="00803C66" w:rsidRPr="00803C66">
        <w:rPr>
          <w:rFonts w:ascii="Times New Roman" w:hAnsi="Times New Roman" w:cs="Times New Roman"/>
          <w:bCs/>
          <w:color w:val="000000" w:themeColor="text1"/>
          <w:sz w:val="28"/>
          <w:szCs w:val="28"/>
        </w:rPr>
        <w:t xml:space="preserve">, т.9, </w:t>
      </w:r>
      <w:proofErr w:type="spellStart"/>
      <w:r w:rsidR="00803C66" w:rsidRPr="00803C66">
        <w:rPr>
          <w:rFonts w:ascii="Times New Roman" w:hAnsi="Times New Roman" w:cs="Times New Roman"/>
          <w:bCs/>
          <w:color w:val="000000" w:themeColor="text1"/>
          <w:sz w:val="28"/>
          <w:szCs w:val="28"/>
        </w:rPr>
        <w:t>стр</w:t>
      </w:r>
      <w:proofErr w:type="spellEnd"/>
      <w:r w:rsidR="00803C66" w:rsidRPr="00803C66">
        <w:rPr>
          <w:rFonts w:ascii="Times New Roman" w:hAnsi="Times New Roman" w:cs="Times New Roman"/>
          <w:bCs/>
          <w:color w:val="000000" w:themeColor="text1"/>
          <w:sz w:val="28"/>
          <w:szCs w:val="28"/>
        </w:rPr>
        <w:t xml:space="preserve">. </w:t>
      </w:r>
      <w:r w:rsidR="00803C66">
        <w:rPr>
          <w:rFonts w:ascii="Times New Roman" w:hAnsi="Times New Roman" w:cs="Times New Roman"/>
          <w:bCs/>
          <w:color w:val="000000" w:themeColor="text1"/>
          <w:sz w:val="28"/>
          <w:szCs w:val="28"/>
          <w:lang w:val="bg-BG"/>
        </w:rPr>
        <w:t>239</w:t>
      </w:r>
      <w:proofErr w:type="gramStart"/>
      <w:r w:rsidR="00803C66" w:rsidRPr="00803C66">
        <w:rPr>
          <w:rFonts w:ascii="Times New Roman" w:hAnsi="Times New Roman" w:cs="Times New Roman"/>
          <w:bCs/>
          <w:color w:val="000000" w:themeColor="text1"/>
          <w:sz w:val="28"/>
          <w:szCs w:val="28"/>
        </w:rPr>
        <w:t>, ,</w:t>
      </w:r>
      <w:proofErr w:type="gramEnd"/>
      <w:r w:rsidR="00803C66" w:rsidRPr="00803C66">
        <w:rPr>
          <w:rFonts w:ascii="Times New Roman" w:hAnsi="Times New Roman" w:cs="Times New Roman"/>
          <w:bCs/>
          <w:color w:val="000000" w:themeColor="text1"/>
          <w:sz w:val="28"/>
          <w:szCs w:val="28"/>
        </w:rPr>
        <w:t xml:space="preserve"> ISSN: 1314-1937.</w:t>
      </w:r>
    </w:p>
    <w:p w14:paraId="467108A6" w14:textId="2BEE2CE0" w:rsidR="00685091" w:rsidRPr="00DB6736" w:rsidRDefault="00685091" w:rsidP="007B48EF">
      <w:pPr>
        <w:spacing w:after="0"/>
        <w:ind w:firstLine="567"/>
        <w:rPr>
          <w:rFonts w:ascii="Times New Roman" w:hAnsi="Times New Roman" w:cs="Times New Roman"/>
          <w:i/>
          <w:iCs/>
          <w:color w:val="000000" w:themeColor="text1"/>
          <w:sz w:val="28"/>
          <w:szCs w:val="28"/>
          <w:lang w:val="bg-BG"/>
        </w:rPr>
      </w:pPr>
      <w:r w:rsidRPr="00DB6736">
        <w:rPr>
          <w:rFonts w:ascii="Times New Roman" w:hAnsi="Times New Roman" w:cs="Times New Roman"/>
          <w:bCs/>
          <w:color w:val="000000" w:themeColor="text1"/>
          <w:sz w:val="28"/>
          <w:szCs w:val="28"/>
        </w:rPr>
        <w:t>[</w:t>
      </w:r>
      <w:r w:rsidR="00F74D8D">
        <w:rPr>
          <w:rFonts w:ascii="Times New Roman" w:hAnsi="Times New Roman" w:cs="Times New Roman"/>
          <w:bCs/>
          <w:color w:val="000000" w:themeColor="text1"/>
          <w:sz w:val="28"/>
          <w:szCs w:val="28"/>
          <w:lang w:val="bg-BG"/>
        </w:rPr>
        <w:t>8</w:t>
      </w:r>
      <w:r w:rsidRPr="00DB6736">
        <w:rPr>
          <w:rFonts w:ascii="Times New Roman" w:hAnsi="Times New Roman" w:cs="Times New Roman"/>
          <w:bCs/>
          <w:color w:val="000000" w:themeColor="text1"/>
          <w:sz w:val="28"/>
          <w:szCs w:val="28"/>
        </w:rPr>
        <w:t>]</w:t>
      </w:r>
      <w:r w:rsidRPr="00DB6736">
        <w:rPr>
          <w:rFonts w:ascii="Times New Roman" w:hAnsi="Times New Roman" w:cs="Times New Roman"/>
          <w:color w:val="000000" w:themeColor="text1"/>
          <w:sz w:val="28"/>
          <w:szCs w:val="28"/>
          <w:lang w:val="bg-BG"/>
        </w:rPr>
        <w:t xml:space="preserve"> </w:t>
      </w:r>
      <w:r w:rsidR="00CD4911">
        <w:rPr>
          <w:rFonts w:ascii="Times New Roman" w:hAnsi="Times New Roman" w:cs="Times New Roman"/>
          <w:color w:val="000000" w:themeColor="text1"/>
          <w:sz w:val="28"/>
          <w:szCs w:val="28"/>
          <w:lang w:val="bg-BG"/>
        </w:rPr>
        <w:t>А</w:t>
      </w:r>
      <w:r w:rsidR="00CD4911">
        <w:rPr>
          <w:rFonts w:ascii="Times New Roman" w:hAnsi="Times New Roman" w:cs="Times New Roman"/>
          <w:color w:val="000000" w:themeColor="text1"/>
          <w:sz w:val="28"/>
          <w:szCs w:val="28"/>
        </w:rPr>
        <w:t>LLISON, G.T.</w:t>
      </w:r>
      <w:r w:rsidR="00DB6736" w:rsidRPr="00DB6736">
        <w:rPr>
          <w:rFonts w:ascii="Times New Roman" w:hAnsi="Times New Roman" w:cs="Times New Roman"/>
          <w:i/>
          <w:iCs/>
          <w:color w:val="000000" w:themeColor="text1"/>
          <w:sz w:val="28"/>
          <w:szCs w:val="28"/>
        </w:rPr>
        <w:t xml:space="preserve"> </w:t>
      </w:r>
      <w:proofErr w:type="spellStart"/>
      <w:r w:rsidRPr="00DB6736">
        <w:rPr>
          <w:rFonts w:ascii="Times New Roman" w:hAnsi="Times New Roman" w:cs="Times New Roman"/>
          <w:i/>
          <w:iCs/>
          <w:color w:val="000000" w:themeColor="text1"/>
          <w:sz w:val="28"/>
          <w:szCs w:val="28"/>
          <w:lang w:val="bg-BG"/>
        </w:rPr>
        <w:t>Essence</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of</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Decision</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Explaining</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the</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Cuban</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Missile</w:t>
      </w:r>
      <w:proofErr w:type="spellEnd"/>
      <w:r w:rsidRPr="00DB6736">
        <w:rPr>
          <w:rFonts w:ascii="Times New Roman" w:hAnsi="Times New Roman" w:cs="Times New Roman"/>
          <w:i/>
          <w:iCs/>
          <w:color w:val="000000" w:themeColor="text1"/>
          <w:sz w:val="28"/>
          <w:szCs w:val="28"/>
          <w:lang w:val="bg-BG"/>
        </w:rPr>
        <w:t xml:space="preserve"> </w:t>
      </w:r>
      <w:proofErr w:type="spellStart"/>
      <w:r w:rsidRPr="00DB6736">
        <w:rPr>
          <w:rFonts w:ascii="Times New Roman" w:hAnsi="Times New Roman" w:cs="Times New Roman"/>
          <w:i/>
          <w:iCs/>
          <w:color w:val="000000" w:themeColor="text1"/>
          <w:sz w:val="28"/>
          <w:szCs w:val="28"/>
          <w:lang w:val="bg-BG"/>
        </w:rPr>
        <w:t>Crisis</w:t>
      </w:r>
      <w:proofErr w:type="spellEnd"/>
      <w:r w:rsidR="00DB6736" w:rsidRPr="00DB6736">
        <w:rPr>
          <w:rFonts w:ascii="Times New Roman" w:hAnsi="Times New Roman" w:cs="Times New Roman"/>
          <w:i/>
          <w:iCs/>
          <w:color w:val="000000" w:themeColor="text1"/>
          <w:sz w:val="28"/>
          <w:szCs w:val="28"/>
        </w:rPr>
        <w:t xml:space="preserve">. </w:t>
      </w:r>
      <w:r w:rsidR="00DB6736" w:rsidRPr="00DB6736">
        <w:rPr>
          <w:rFonts w:ascii="Times New Roman" w:hAnsi="Times New Roman" w:cs="Times New Roman"/>
          <w:color w:val="000000" w:themeColor="text1"/>
          <w:sz w:val="28"/>
          <w:szCs w:val="28"/>
        </w:rPr>
        <w:t>pp. 45-50</w:t>
      </w:r>
      <w:r w:rsidR="00DB6736" w:rsidRPr="00DB6736">
        <w:rPr>
          <w:rFonts w:ascii="Times New Roman" w:hAnsi="Times New Roman" w:cs="Times New Roman"/>
          <w:i/>
          <w:iCs/>
          <w:color w:val="000000" w:themeColor="text1"/>
          <w:sz w:val="28"/>
          <w:szCs w:val="28"/>
        </w:rPr>
        <w:t xml:space="preserve">. </w:t>
      </w:r>
      <w:proofErr w:type="spellStart"/>
      <w:r w:rsidRPr="00DB6736">
        <w:rPr>
          <w:rFonts w:ascii="Times New Roman" w:hAnsi="Times New Roman" w:cs="Times New Roman"/>
          <w:color w:val="000000" w:themeColor="text1"/>
          <w:sz w:val="28"/>
          <w:szCs w:val="28"/>
          <w:lang w:val="bg-BG"/>
        </w:rPr>
        <w:t>Little</w:t>
      </w:r>
      <w:proofErr w:type="spellEnd"/>
      <w:r w:rsidRPr="00DB6736">
        <w:rPr>
          <w:rFonts w:ascii="Times New Roman" w:hAnsi="Times New Roman" w:cs="Times New Roman"/>
          <w:color w:val="000000" w:themeColor="text1"/>
          <w:sz w:val="28"/>
          <w:szCs w:val="28"/>
          <w:lang w:val="bg-BG"/>
        </w:rPr>
        <w:t xml:space="preserve"> </w:t>
      </w:r>
      <w:proofErr w:type="spellStart"/>
      <w:r w:rsidRPr="00DB6736">
        <w:rPr>
          <w:rFonts w:ascii="Times New Roman" w:hAnsi="Times New Roman" w:cs="Times New Roman"/>
          <w:color w:val="000000" w:themeColor="text1"/>
          <w:sz w:val="28"/>
          <w:szCs w:val="28"/>
          <w:lang w:val="bg-BG"/>
        </w:rPr>
        <w:t>Brown</w:t>
      </w:r>
      <w:proofErr w:type="spellEnd"/>
      <w:r w:rsidRPr="00DB6736">
        <w:rPr>
          <w:rFonts w:ascii="Times New Roman" w:hAnsi="Times New Roman" w:cs="Times New Roman"/>
          <w:color w:val="000000" w:themeColor="text1"/>
          <w:sz w:val="28"/>
          <w:szCs w:val="28"/>
          <w:lang w:val="bg-BG"/>
        </w:rPr>
        <w:t>.</w:t>
      </w:r>
      <w:r w:rsidRPr="00DB6736">
        <w:rPr>
          <w:rFonts w:ascii="Times New Roman" w:hAnsi="Times New Roman" w:cs="Times New Roman"/>
          <w:i/>
          <w:iCs/>
          <w:color w:val="000000" w:themeColor="text1"/>
          <w:sz w:val="28"/>
          <w:szCs w:val="28"/>
          <w:lang w:val="bg-BG"/>
        </w:rPr>
        <w:t xml:space="preserve"> </w:t>
      </w:r>
      <w:r w:rsidR="00DB6736" w:rsidRPr="00DB6736">
        <w:rPr>
          <w:rFonts w:ascii="Times New Roman" w:hAnsi="Times New Roman" w:cs="Times New Roman"/>
          <w:color w:val="000000" w:themeColor="text1"/>
          <w:sz w:val="28"/>
          <w:szCs w:val="28"/>
        </w:rPr>
        <w:t>1971.</w:t>
      </w:r>
    </w:p>
    <w:p w14:paraId="39F6B4B4" w14:textId="06F1B5ED" w:rsidR="00C35371" w:rsidRPr="007B48EF" w:rsidRDefault="00685091" w:rsidP="007B48EF">
      <w:pPr>
        <w:spacing w:after="0"/>
        <w:ind w:firstLine="567"/>
        <w:rPr>
          <w:rFonts w:ascii="Times New Roman" w:hAnsi="Times New Roman" w:cs="Times New Roman"/>
          <w:color w:val="000000" w:themeColor="text1"/>
          <w:sz w:val="28"/>
          <w:szCs w:val="28"/>
          <w:lang w:val="bg-BG"/>
        </w:rPr>
      </w:pPr>
      <w:r w:rsidRPr="001E1C58">
        <w:rPr>
          <w:rFonts w:ascii="Times New Roman" w:hAnsi="Times New Roman" w:cs="Times New Roman"/>
          <w:bCs/>
          <w:sz w:val="28"/>
          <w:szCs w:val="28"/>
        </w:rPr>
        <w:t>[</w:t>
      </w:r>
      <w:r w:rsidR="00F74D8D">
        <w:rPr>
          <w:rFonts w:ascii="Times New Roman" w:hAnsi="Times New Roman" w:cs="Times New Roman"/>
          <w:bCs/>
          <w:color w:val="000000" w:themeColor="text1"/>
          <w:sz w:val="28"/>
          <w:szCs w:val="28"/>
          <w:lang w:val="bg-BG"/>
        </w:rPr>
        <w:t>9</w:t>
      </w:r>
      <w:r w:rsidRPr="00813A1B">
        <w:rPr>
          <w:rFonts w:ascii="Times New Roman" w:hAnsi="Times New Roman" w:cs="Times New Roman"/>
          <w:bCs/>
          <w:color w:val="000000" w:themeColor="text1"/>
          <w:sz w:val="28"/>
          <w:szCs w:val="28"/>
        </w:rPr>
        <w:t>]</w:t>
      </w:r>
      <w:r>
        <w:rPr>
          <w:rFonts w:ascii="Times New Roman" w:hAnsi="Times New Roman" w:cs="Times New Roman"/>
          <w:sz w:val="28"/>
          <w:szCs w:val="28"/>
          <w:lang w:val="bg-BG"/>
        </w:rPr>
        <w:t xml:space="preserve"> </w:t>
      </w:r>
      <w:hyperlink r:id="rId4" w:history="1">
        <w:r w:rsidR="00C35371">
          <w:rPr>
            <w:rStyle w:val="Hyperlink"/>
            <w:rFonts w:ascii="Times New Roman" w:hAnsi="Times New Roman" w:cs="Times New Roman"/>
            <w:color w:val="000000" w:themeColor="text1"/>
            <w:sz w:val="28"/>
            <w:szCs w:val="28"/>
            <w:u w:val="none"/>
          </w:rPr>
          <w:t>DIESEN</w:t>
        </w:r>
      </w:hyperlink>
      <w:r w:rsidR="00C35371">
        <w:rPr>
          <w:rFonts w:ascii="Times New Roman" w:hAnsi="Times New Roman" w:cs="Times New Roman"/>
          <w:color w:val="000000" w:themeColor="text1"/>
          <w:sz w:val="28"/>
          <w:szCs w:val="28"/>
        </w:rPr>
        <w:t xml:space="preserve">, G. </w:t>
      </w:r>
      <w:r w:rsidR="00C35371" w:rsidRPr="00C35371">
        <w:rPr>
          <w:rFonts w:ascii="Times New Roman" w:hAnsi="Times New Roman" w:cs="Times New Roman"/>
          <w:i/>
          <w:iCs/>
          <w:color w:val="000000" w:themeColor="text1"/>
          <w:sz w:val="28"/>
          <w:szCs w:val="28"/>
        </w:rPr>
        <w:t>The Ukraine war &amp; the Eurasian world order</w:t>
      </w:r>
      <w:r w:rsidR="00C35371">
        <w:rPr>
          <w:rFonts w:ascii="Times New Roman" w:hAnsi="Times New Roman" w:cs="Times New Roman"/>
          <w:i/>
          <w:iCs/>
          <w:color w:val="000000" w:themeColor="text1"/>
          <w:sz w:val="28"/>
          <w:szCs w:val="28"/>
        </w:rPr>
        <w:t xml:space="preserve">, </w:t>
      </w:r>
      <w:r w:rsidR="00C35371" w:rsidRPr="00C35371">
        <w:rPr>
          <w:rFonts w:ascii="Times New Roman" w:hAnsi="Times New Roman" w:cs="Times New Roman"/>
          <w:color w:val="000000" w:themeColor="text1"/>
          <w:sz w:val="28"/>
          <w:szCs w:val="28"/>
        </w:rPr>
        <w:t>p. 153-156.</w:t>
      </w:r>
      <w:r w:rsidR="00C35371">
        <w:rPr>
          <w:rFonts w:ascii="Times New Roman" w:hAnsi="Times New Roman" w:cs="Times New Roman"/>
          <w:i/>
          <w:iCs/>
          <w:color w:val="000000" w:themeColor="text1"/>
          <w:sz w:val="28"/>
          <w:szCs w:val="28"/>
        </w:rPr>
        <w:t xml:space="preserve"> </w:t>
      </w:r>
      <w:r w:rsidR="00C35371" w:rsidRPr="00C35371">
        <w:rPr>
          <w:rFonts w:ascii="Times New Roman" w:hAnsi="Times New Roman" w:cs="Times New Roman"/>
          <w:color w:val="000000" w:themeColor="text1"/>
          <w:sz w:val="28"/>
          <w:szCs w:val="28"/>
          <w:lang w:val="en"/>
        </w:rPr>
        <w:t xml:space="preserve">Atlanta, </w:t>
      </w:r>
      <w:proofErr w:type="gramStart"/>
      <w:r w:rsidR="00C35371" w:rsidRPr="00C35371">
        <w:rPr>
          <w:rFonts w:ascii="Times New Roman" w:hAnsi="Times New Roman" w:cs="Times New Roman"/>
          <w:color w:val="000000" w:themeColor="text1"/>
          <w:sz w:val="28"/>
          <w:szCs w:val="28"/>
          <w:lang w:val="en"/>
        </w:rPr>
        <w:t>GA :</w:t>
      </w:r>
      <w:proofErr w:type="gramEnd"/>
      <w:r w:rsidR="00C35371" w:rsidRPr="00C35371">
        <w:rPr>
          <w:rFonts w:ascii="Times New Roman" w:hAnsi="Times New Roman" w:cs="Times New Roman"/>
          <w:color w:val="000000" w:themeColor="text1"/>
          <w:sz w:val="28"/>
          <w:szCs w:val="28"/>
          <w:lang w:val="en"/>
        </w:rPr>
        <w:t xml:space="preserve"> Clarity Press, Inc.</w:t>
      </w:r>
      <w:r w:rsidR="00C35371">
        <w:rPr>
          <w:rFonts w:ascii="Times New Roman" w:hAnsi="Times New Roman" w:cs="Times New Roman"/>
          <w:color w:val="000000" w:themeColor="text1"/>
          <w:sz w:val="28"/>
          <w:szCs w:val="28"/>
          <w:lang w:val="en"/>
        </w:rPr>
        <w:t xml:space="preserve"> </w:t>
      </w:r>
      <w:r w:rsidR="00C35371" w:rsidRPr="00C35371">
        <w:rPr>
          <w:rFonts w:ascii="Times New Roman" w:hAnsi="Times New Roman" w:cs="Times New Roman"/>
          <w:color w:val="000000" w:themeColor="text1"/>
          <w:sz w:val="28"/>
          <w:szCs w:val="28"/>
          <w:lang w:val="en"/>
        </w:rPr>
        <w:t>2024</w:t>
      </w:r>
      <w:r w:rsidR="00C35371">
        <w:rPr>
          <w:rFonts w:ascii="Times New Roman" w:hAnsi="Times New Roman" w:cs="Times New Roman"/>
          <w:color w:val="000000" w:themeColor="text1"/>
          <w:sz w:val="28"/>
          <w:szCs w:val="28"/>
          <w:lang w:val="en"/>
        </w:rPr>
        <w:t>.</w:t>
      </w:r>
    </w:p>
    <w:p w14:paraId="45ED9DD2" w14:textId="3E541EAD" w:rsidR="00C35371" w:rsidRPr="007B48EF" w:rsidRDefault="00685091" w:rsidP="007B48EF">
      <w:pPr>
        <w:spacing w:after="0" w:line="240" w:lineRule="auto"/>
        <w:ind w:firstLine="567"/>
        <w:jc w:val="both"/>
        <w:rPr>
          <w:rFonts w:ascii="Times New Roman" w:hAnsi="Times New Roman" w:cs="Times New Roman"/>
          <w:color w:val="000000" w:themeColor="text1"/>
          <w:sz w:val="28"/>
          <w:szCs w:val="28"/>
          <w:lang w:val="bg-BG"/>
        </w:rPr>
      </w:pPr>
      <w:r w:rsidRPr="00813A1B">
        <w:rPr>
          <w:rFonts w:ascii="Times New Roman" w:hAnsi="Times New Roman" w:cs="Times New Roman"/>
          <w:bCs/>
          <w:color w:val="000000" w:themeColor="text1"/>
          <w:sz w:val="28"/>
          <w:szCs w:val="28"/>
        </w:rPr>
        <w:t>[</w:t>
      </w:r>
      <w:r w:rsidR="00F74D8D">
        <w:rPr>
          <w:rFonts w:ascii="Times New Roman" w:hAnsi="Times New Roman" w:cs="Times New Roman"/>
          <w:bCs/>
          <w:color w:val="000000" w:themeColor="text1"/>
          <w:sz w:val="28"/>
          <w:szCs w:val="28"/>
          <w:lang w:val="bg-BG"/>
        </w:rPr>
        <w:t>10</w:t>
      </w:r>
      <w:r w:rsidRPr="00813A1B">
        <w:rPr>
          <w:rFonts w:ascii="Times New Roman" w:hAnsi="Times New Roman" w:cs="Times New Roman"/>
          <w:bCs/>
          <w:color w:val="000000" w:themeColor="text1"/>
          <w:sz w:val="28"/>
          <w:szCs w:val="28"/>
        </w:rPr>
        <w:t>]</w:t>
      </w:r>
      <w:r w:rsidRPr="00813A1B">
        <w:rPr>
          <w:rFonts w:ascii="Times New Roman" w:hAnsi="Times New Roman" w:cs="Times New Roman"/>
          <w:color w:val="000000" w:themeColor="text1"/>
          <w:sz w:val="28"/>
          <w:szCs w:val="28"/>
          <w:lang w:val="bg-BG"/>
        </w:rPr>
        <w:t xml:space="preserve"> </w:t>
      </w:r>
      <w:r w:rsidR="00DB6736" w:rsidRPr="00DB6736">
        <w:rPr>
          <w:rFonts w:ascii="Times New Roman" w:hAnsi="Times New Roman" w:cs="Times New Roman"/>
          <w:sz w:val="28"/>
          <w:szCs w:val="28"/>
        </w:rPr>
        <w:t>LAIDLER</w:t>
      </w:r>
      <w:r w:rsidR="00DB6736">
        <w:rPr>
          <w:rFonts w:ascii="Times New Roman" w:hAnsi="Times New Roman" w:cs="Times New Roman"/>
          <w:sz w:val="28"/>
          <w:szCs w:val="28"/>
        </w:rPr>
        <w:t xml:space="preserve">, J.  </w:t>
      </w:r>
      <w:r w:rsidR="00DB6736" w:rsidRPr="00DB6736">
        <w:rPr>
          <w:rFonts w:ascii="Times New Roman" w:hAnsi="Times New Roman" w:cs="Times New Roman"/>
          <w:i/>
          <w:iCs/>
          <w:sz w:val="28"/>
          <w:szCs w:val="28"/>
        </w:rPr>
        <w:t xml:space="preserve">Walt warns of foreign policy overreach in </w:t>
      </w:r>
      <w:r w:rsidR="00DB6736">
        <w:rPr>
          <w:rFonts w:ascii="Times New Roman" w:hAnsi="Times New Roman" w:cs="Times New Roman"/>
          <w:i/>
          <w:iCs/>
          <w:sz w:val="28"/>
          <w:szCs w:val="28"/>
        </w:rPr>
        <w:t>“</w:t>
      </w:r>
      <w:r w:rsidR="00DB6736" w:rsidRPr="00DB6736">
        <w:rPr>
          <w:rFonts w:ascii="Times New Roman" w:hAnsi="Times New Roman" w:cs="Times New Roman"/>
          <w:i/>
          <w:iCs/>
          <w:sz w:val="28"/>
          <w:szCs w:val="28"/>
        </w:rPr>
        <w:t>The Hell of Good Intentions</w:t>
      </w:r>
      <w:r w:rsidR="00DB6736">
        <w:rPr>
          <w:rFonts w:ascii="Times New Roman" w:hAnsi="Times New Roman" w:cs="Times New Roman"/>
          <w:i/>
          <w:iCs/>
          <w:sz w:val="28"/>
          <w:szCs w:val="28"/>
        </w:rPr>
        <w:t xml:space="preserve">”. </w:t>
      </w:r>
      <w:r w:rsidR="00DB6736" w:rsidRPr="00DB6736">
        <w:rPr>
          <w:rFonts w:ascii="Times New Roman" w:hAnsi="Times New Roman" w:cs="Times New Roman"/>
          <w:sz w:val="28"/>
          <w:szCs w:val="28"/>
        </w:rPr>
        <w:t xml:space="preserve">Online. The Harvard Gazette. </w:t>
      </w:r>
      <w:r w:rsidR="00813A1B">
        <w:rPr>
          <w:rFonts w:ascii="Times New Roman" w:hAnsi="Times New Roman" w:cs="Times New Roman"/>
          <w:sz w:val="28"/>
          <w:szCs w:val="28"/>
        </w:rPr>
        <w:t>(</w:t>
      </w:r>
      <w:r w:rsidR="00DB6736">
        <w:rPr>
          <w:rFonts w:ascii="Times New Roman" w:hAnsi="Times New Roman" w:cs="Times New Roman"/>
          <w:sz w:val="28"/>
          <w:szCs w:val="28"/>
        </w:rPr>
        <w:t xml:space="preserve">6 </w:t>
      </w:r>
      <w:r w:rsidR="00DB6736" w:rsidRPr="00DB6736">
        <w:rPr>
          <w:rFonts w:ascii="Times New Roman" w:hAnsi="Times New Roman" w:cs="Times New Roman"/>
          <w:sz w:val="28"/>
          <w:szCs w:val="28"/>
        </w:rPr>
        <w:t>November 2018</w:t>
      </w:r>
      <w:r w:rsidR="00813A1B">
        <w:rPr>
          <w:rFonts w:ascii="Times New Roman" w:hAnsi="Times New Roman" w:cs="Times New Roman"/>
          <w:sz w:val="28"/>
          <w:szCs w:val="28"/>
        </w:rPr>
        <w:t xml:space="preserve">). Available from: </w:t>
      </w:r>
      <w:hyperlink r:id="rId5" w:history="1">
        <w:r w:rsidR="00C35371" w:rsidRPr="00F85E69">
          <w:rPr>
            <w:rStyle w:val="Hyperlink"/>
            <w:rFonts w:ascii="Times New Roman" w:hAnsi="Times New Roman" w:cs="Times New Roman"/>
            <w:sz w:val="28"/>
            <w:szCs w:val="28"/>
            <w:lang w:val="bg-BG"/>
          </w:rPr>
          <w:t>https://news.harvard.edu/gazette/story/2018/11/harvard-professor-stephen-walt-urges-shift-in-u-s-foreign-policy/</w:t>
        </w:r>
      </w:hyperlink>
      <w:r w:rsidR="00C35371">
        <w:rPr>
          <w:rFonts w:ascii="Times New Roman" w:hAnsi="Times New Roman" w:cs="Times New Roman"/>
          <w:color w:val="00B050"/>
          <w:sz w:val="28"/>
          <w:szCs w:val="28"/>
        </w:rPr>
        <w:t xml:space="preserve">. </w:t>
      </w:r>
      <w:r w:rsidR="00C35371" w:rsidRPr="0002119E">
        <w:rPr>
          <w:rFonts w:ascii="Times New Roman" w:hAnsi="Times New Roman" w:cs="Times New Roman"/>
          <w:color w:val="000000" w:themeColor="text1"/>
          <w:sz w:val="28"/>
          <w:szCs w:val="28"/>
        </w:rPr>
        <w:t>[viewed 2026-</w:t>
      </w:r>
      <w:r w:rsidR="00C35371">
        <w:rPr>
          <w:rFonts w:ascii="Times New Roman" w:hAnsi="Times New Roman" w:cs="Times New Roman"/>
          <w:color w:val="000000" w:themeColor="text1"/>
          <w:sz w:val="28"/>
          <w:szCs w:val="28"/>
          <w:lang w:val="bg-BG"/>
        </w:rPr>
        <w:t>08</w:t>
      </w:r>
      <w:r w:rsidR="00C35371" w:rsidRPr="0002119E">
        <w:rPr>
          <w:rFonts w:ascii="Times New Roman" w:hAnsi="Times New Roman" w:cs="Times New Roman"/>
          <w:color w:val="000000" w:themeColor="text1"/>
          <w:sz w:val="28"/>
          <w:szCs w:val="28"/>
        </w:rPr>
        <w:t>-</w:t>
      </w:r>
      <w:r w:rsidR="00C35371">
        <w:rPr>
          <w:rFonts w:ascii="Times New Roman" w:hAnsi="Times New Roman" w:cs="Times New Roman"/>
          <w:color w:val="000000" w:themeColor="text1"/>
          <w:sz w:val="28"/>
          <w:szCs w:val="28"/>
        </w:rPr>
        <w:t>21</w:t>
      </w:r>
      <w:r w:rsidR="00C35371" w:rsidRPr="0002119E">
        <w:rPr>
          <w:rFonts w:ascii="Times New Roman" w:hAnsi="Times New Roman" w:cs="Times New Roman"/>
          <w:color w:val="000000" w:themeColor="text1"/>
          <w:sz w:val="28"/>
          <w:szCs w:val="28"/>
        </w:rPr>
        <w:t>]</w:t>
      </w:r>
      <w:r w:rsidR="007B48EF">
        <w:rPr>
          <w:rFonts w:ascii="Times New Roman" w:hAnsi="Times New Roman" w:cs="Times New Roman"/>
          <w:color w:val="000000" w:themeColor="text1"/>
          <w:sz w:val="28"/>
          <w:szCs w:val="28"/>
          <w:lang w:val="bg-BG"/>
        </w:rPr>
        <w:t>.</w:t>
      </w:r>
    </w:p>
    <w:p w14:paraId="66AED26D" w14:textId="2490BC19" w:rsidR="00685091" w:rsidRPr="007B48EF" w:rsidRDefault="00685091" w:rsidP="006A2644">
      <w:pPr>
        <w:spacing w:after="0" w:line="240" w:lineRule="auto"/>
        <w:ind w:firstLine="567"/>
        <w:rPr>
          <w:rFonts w:ascii="Times New Roman" w:hAnsi="Times New Roman" w:cs="Times New Roman"/>
          <w:color w:val="000000" w:themeColor="text1"/>
          <w:sz w:val="28"/>
          <w:szCs w:val="28"/>
          <w:lang w:val="bg-BG"/>
        </w:rPr>
      </w:pPr>
      <w:r w:rsidRPr="001E1C58">
        <w:rPr>
          <w:rFonts w:ascii="Times New Roman" w:hAnsi="Times New Roman" w:cs="Times New Roman"/>
          <w:bCs/>
          <w:sz w:val="28"/>
          <w:szCs w:val="28"/>
        </w:rPr>
        <w:t>[</w:t>
      </w:r>
      <w:r w:rsidRPr="00C35371">
        <w:rPr>
          <w:rFonts w:ascii="Times New Roman" w:hAnsi="Times New Roman" w:cs="Times New Roman"/>
          <w:bCs/>
          <w:color w:val="000000" w:themeColor="text1"/>
          <w:sz w:val="28"/>
          <w:szCs w:val="28"/>
          <w:lang w:val="bg-BG"/>
        </w:rPr>
        <w:t>1</w:t>
      </w:r>
      <w:r w:rsidR="00F74D8D">
        <w:rPr>
          <w:rFonts w:ascii="Times New Roman" w:hAnsi="Times New Roman" w:cs="Times New Roman"/>
          <w:bCs/>
          <w:color w:val="000000" w:themeColor="text1"/>
          <w:sz w:val="28"/>
          <w:szCs w:val="28"/>
          <w:lang w:val="bg-BG"/>
        </w:rPr>
        <w:t>1</w:t>
      </w:r>
      <w:r w:rsidRPr="00C35371">
        <w:rPr>
          <w:rFonts w:ascii="Times New Roman" w:hAnsi="Times New Roman" w:cs="Times New Roman"/>
          <w:bCs/>
          <w:color w:val="000000" w:themeColor="text1"/>
          <w:sz w:val="28"/>
          <w:szCs w:val="28"/>
        </w:rPr>
        <w:t>]</w:t>
      </w:r>
      <w:r w:rsidRPr="00C35371">
        <w:rPr>
          <w:rFonts w:ascii="Times New Roman" w:hAnsi="Times New Roman" w:cs="Times New Roman"/>
          <w:color w:val="000000" w:themeColor="text1"/>
          <w:sz w:val="28"/>
          <w:szCs w:val="28"/>
          <w:lang w:val="bg-BG"/>
        </w:rPr>
        <w:t xml:space="preserve"> </w:t>
      </w:r>
      <w:hyperlink r:id="rId6" w:history="1">
        <w:r w:rsidR="00C35371" w:rsidRPr="00C35371">
          <w:rPr>
            <w:rStyle w:val="Hyperlink"/>
            <w:rFonts w:ascii="Times New Roman" w:hAnsi="Times New Roman" w:cs="Times New Roman"/>
            <w:color w:val="000000" w:themeColor="text1"/>
            <w:sz w:val="28"/>
            <w:szCs w:val="28"/>
            <w:u w:val="none"/>
          </w:rPr>
          <w:t>MEARSHEIMER</w:t>
        </w:r>
      </w:hyperlink>
      <w:r w:rsidR="00C35371">
        <w:rPr>
          <w:rFonts w:ascii="Times New Roman" w:hAnsi="Times New Roman" w:cs="Times New Roman"/>
          <w:color w:val="000000" w:themeColor="text1"/>
          <w:sz w:val="28"/>
          <w:szCs w:val="28"/>
        </w:rPr>
        <w:t>,</w:t>
      </w:r>
      <w:r w:rsidR="00986940">
        <w:rPr>
          <w:rFonts w:ascii="Times New Roman" w:hAnsi="Times New Roman" w:cs="Times New Roman"/>
          <w:color w:val="000000" w:themeColor="text1"/>
          <w:sz w:val="28"/>
          <w:szCs w:val="28"/>
        </w:rPr>
        <w:t xml:space="preserve"> </w:t>
      </w:r>
      <w:r w:rsidR="00C35371">
        <w:rPr>
          <w:rFonts w:ascii="Times New Roman" w:hAnsi="Times New Roman" w:cs="Times New Roman"/>
          <w:color w:val="000000" w:themeColor="text1"/>
          <w:sz w:val="28"/>
          <w:szCs w:val="28"/>
        </w:rPr>
        <w:t xml:space="preserve">J. </w:t>
      </w:r>
      <w:r w:rsidR="00C35371" w:rsidRPr="00C35371">
        <w:rPr>
          <w:rFonts w:ascii="Times New Roman" w:hAnsi="Times New Roman" w:cs="Times New Roman"/>
          <w:i/>
          <w:iCs/>
          <w:color w:val="000000" w:themeColor="text1"/>
          <w:sz w:val="28"/>
          <w:szCs w:val="28"/>
        </w:rPr>
        <w:t>The Great Delusion: Liberal Dreams and International Realities</w:t>
      </w:r>
      <w:r w:rsidR="00C35371">
        <w:rPr>
          <w:rFonts w:ascii="Times New Roman" w:hAnsi="Times New Roman" w:cs="Times New Roman"/>
          <w:i/>
          <w:iCs/>
          <w:color w:val="000000" w:themeColor="text1"/>
          <w:sz w:val="28"/>
          <w:szCs w:val="28"/>
        </w:rPr>
        <w:t xml:space="preserve">. </w:t>
      </w:r>
      <w:r w:rsidR="00C35371" w:rsidRPr="00C35371">
        <w:rPr>
          <w:rFonts w:ascii="Times New Roman" w:hAnsi="Times New Roman" w:cs="Times New Roman"/>
          <w:color w:val="000000" w:themeColor="text1"/>
          <w:sz w:val="28"/>
          <w:szCs w:val="28"/>
        </w:rPr>
        <w:t xml:space="preserve">Online. </w:t>
      </w:r>
      <w:r w:rsidR="00C35371">
        <w:rPr>
          <w:rFonts w:ascii="Times New Roman" w:hAnsi="Times New Roman" w:cs="Times New Roman"/>
          <w:color w:val="000000" w:themeColor="text1"/>
          <w:sz w:val="28"/>
          <w:szCs w:val="28"/>
        </w:rPr>
        <w:t xml:space="preserve">The National Interest. (6 October 2018). </w:t>
      </w:r>
      <w:r w:rsidR="00C35371">
        <w:rPr>
          <w:rFonts w:ascii="Times New Roman" w:hAnsi="Times New Roman" w:cs="Times New Roman"/>
          <w:sz w:val="28"/>
          <w:szCs w:val="28"/>
        </w:rPr>
        <w:t>Available from:</w:t>
      </w:r>
      <w:r w:rsidR="006A2644">
        <w:rPr>
          <w:rFonts w:ascii="Times New Roman" w:hAnsi="Times New Roman" w:cs="Times New Roman"/>
          <w:sz w:val="28"/>
          <w:szCs w:val="28"/>
        </w:rPr>
        <w:t xml:space="preserve"> </w:t>
      </w:r>
      <w:hyperlink r:id="rId7" w:history="1">
        <w:r w:rsidR="006A2644" w:rsidRPr="00F85E69">
          <w:rPr>
            <w:rStyle w:val="Hyperlink"/>
            <w:rFonts w:ascii="Times New Roman" w:hAnsi="Times New Roman" w:cs="Times New Roman"/>
            <w:sz w:val="28"/>
            <w:szCs w:val="28"/>
            <w:lang w:val="bg-BG"/>
          </w:rPr>
          <w:t>https://nationalinterest.org/feature/great-delusion-liberal-dreams-and-international-realities-32737?utm</w:t>
        </w:r>
      </w:hyperlink>
      <w:r w:rsidR="00C35371">
        <w:rPr>
          <w:rFonts w:ascii="Times New Roman" w:hAnsi="Times New Roman" w:cs="Times New Roman"/>
          <w:sz w:val="28"/>
          <w:szCs w:val="28"/>
        </w:rPr>
        <w:t xml:space="preserve">. </w:t>
      </w:r>
      <w:r w:rsidR="00C35371" w:rsidRPr="0002119E">
        <w:rPr>
          <w:rFonts w:ascii="Times New Roman" w:hAnsi="Times New Roman" w:cs="Times New Roman"/>
          <w:color w:val="000000" w:themeColor="text1"/>
          <w:sz w:val="28"/>
          <w:szCs w:val="28"/>
        </w:rPr>
        <w:t>[viewed 2026-</w:t>
      </w:r>
      <w:r w:rsidR="00C35371">
        <w:rPr>
          <w:rFonts w:ascii="Times New Roman" w:hAnsi="Times New Roman" w:cs="Times New Roman"/>
          <w:color w:val="000000" w:themeColor="text1"/>
          <w:sz w:val="28"/>
          <w:szCs w:val="28"/>
          <w:lang w:val="bg-BG"/>
        </w:rPr>
        <w:t>08</w:t>
      </w:r>
      <w:r w:rsidR="00C35371" w:rsidRPr="0002119E">
        <w:rPr>
          <w:rFonts w:ascii="Times New Roman" w:hAnsi="Times New Roman" w:cs="Times New Roman"/>
          <w:color w:val="000000" w:themeColor="text1"/>
          <w:sz w:val="28"/>
          <w:szCs w:val="28"/>
        </w:rPr>
        <w:t>-</w:t>
      </w:r>
      <w:r w:rsidR="00C35371">
        <w:rPr>
          <w:rFonts w:ascii="Times New Roman" w:hAnsi="Times New Roman" w:cs="Times New Roman"/>
          <w:color w:val="000000" w:themeColor="text1"/>
          <w:sz w:val="28"/>
          <w:szCs w:val="28"/>
        </w:rPr>
        <w:t>21</w:t>
      </w:r>
      <w:r w:rsidR="00C35371" w:rsidRPr="0002119E">
        <w:rPr>
          <w:rFonts w:ascii="Times New Roman" w:hAnsi="Times New Roman" w:cs="Times New Roman"/>
          <w:color w:val="000000" w:themeColor="text1"/>
          <w:sz w:val="28"/>
          <w:szCs w:val="28"/>
        </w:rPr>
        <w:t>]</w:t>
      </w:r>
      <w:r w:rsidR="007B48EF">
        <w:rPr>
          <w:rFonts w:ascii="Times New Roman" w:hAnsi="Times New Roman" w:cs="Times New Roman"/>
          <w:color w:val="000000" w:themeColor="text1"/>
          <w:sz w:val="28"/>
          <w:szCs w:val="28"/>
          <w:lang w:val="bg-BG"/>
        </w:rPr>
        <w:t>.</w:t>
      </w:r>
    </w:p>
    <w:p w14:paraId="7CA7CF7E" w14:textId="70C8D5FE" w:rsidR="00F461C1" w:rsidRDefault="00685091" w:rsidP="00DC3EC9">
      <w:pPr>
        <w:spacing w:after="0" w:line="240" w:lineRule="auto"/>
        <w:ind w:firstLine="567"/>
        <w:rPr>
          <w:rFonts w:ascii="Times New Roman" w:hAnsi="Times New Roman" w:cs="Times New Roman"/>
          <w:color w:val="000000" w:themeColor="text1"/>
          <w:sz w:val="28"/>
          <w:szCs w:val="28"/>
          <w:lang w:val="bg-BG"/>
        </w:rPr>
      </w:pPr>
      <w:r w:rsidRPr="00C35371">
        <w:rPr>
          <w:rFonts w:ascii="Times New Roman" w:hAnsi="Times New Roman" w:cs="Times New Roman"/>
          <w:bCs/>
          <w:color w:val="000000" w:themeColor="text1"/>
          <w:sz w:val="28"/>
          <w:szCs w:val="28"/>
        </w:rPr>
        <w:t>[</w:t>
      </w:r>
      <w:r w:rsidRPr="00C35371">
        <w:rPr>
          <w:rFonts w:ascii="Times New Roman" w:hAnsi="Times New Roman" w:cs="Times New Roman"/>
          <w:bCs/>
          <w:color w:val="000000" w:themeColor="text1"/>
          <w:sz w:val="28"/>
          <w:szCs w:val="28"/>
          <w:lang w:val="bg-BG"/>
        </w:rPr>
        <w:t>1</w:t>
      </w:r>
      <w:r w:rsidR="00803C66">
        <w:rPr>
          <w:rFonts w:ascii="Times New Roman" w:hAnsi="Times New Roman" w:cs="Times New Roman"/>
          <w:bCs/>
          <w:color w:val="000000" w:themeColor="text1"/>
          <w:sz w:val="28"/>
          <w:szCs w:val="28"/>
          <w:lang w:val="bg-BG"/>
        </w:rPr>
        <w:t>2</w:t>
      </w:r>
      <w:r w:rsidRPr="00C35371">
        <w:rPr>
          <w:rFonts w:ascii="Times New Roman" w:hAnsi="Times New Roman" w:cs="Times New Roman"/>
          <w:bCs/>
          <w:color w:val="000000" w:themeColor="text1"/>
          <w:sz w:val="28"/>
          <w:szCs w:val="28"/>
        </w:rPr>
        <w:t>]</w:t>
      </w:r>
      <w:r w:rsidRPr="00C35371">
        <w:rPr>
          <w:rFonts w:ascii="Times New Roman" w:hAnsi="Times New Roman" w:cs="Times New Roman"/>
          <w:color w:val="000000" w:themeColor="text1"/>
          <w:sz w:val="28"/>
          <w:szCs w:val="28"/>
          <w:lang w:val="bg-BG"/>
        </w:rPr>
        <w:t xml:space="preserve"> </w:t>
      </w:r>
      <w:r w:rsidR="00FD5444" w:rsidRPr="00C35371">
        <w:rPr>
          <w:rFonts w:ascii="Times New Roman" w:hAnsi="Times New Roman" w:cs="Times New Roman"/>
          <w:color w:val="000000" w:themeColor="text1"/>
          <w:sz w:val="28"/>
          <w:szCs w:val="28"/>
          <w:lang w:val="bg-BG"/>
        </w:rPr>
        <w:t>HOFFMAN</w:t>
      </w:r>
      <w:r w:rsidR="00C35371" w:rsidRPr="00C35371">
        <w:rPr>
          <w:rFonts w:ascii="Times New Roman" w:hAnsi="Times New Roman" w:cs="Times New Roman"/>
          <w:color w:val="000000" w:themeColor="text1"/>
          <w:sz w:val="28"/>
          <w:szCs w:val="28"/>
        </w:rPr>
        <w:t>, F</w:t>
      </w:r>
      <w:r w:rsidR="00986940">
        <w:rPr>
          <w:rFonts w:ascii="Times New Roman" w:hAnsi="Times New Roman" w:cs="Times New Roman"/>
          <w:color w:val="000000" w:themeColor="text1"/>
          <w:sz w:val="28"/>
          <w:szCs w:val="28"/>
        </w:rPr>
        <w:t xml:space="preserve">. </w:t>
      </w:r>
      <w:r w:rsidR="00C35371" w:rsidRPr="00C35371">
        <w:rPr>
          <w:rFonts w:ascii="Times New Roman" w:hAnsi="Times New Roman" w:cs="Times New Roman"/>
          <w:color w:val="000000" w:themeColor="text1"/>
          <w:sz w:val="28"/>
          <w:szCs w:val="28"/>
        </w:rPr>
        <w:t xml:space="preserve">G. </w:t>
      </w:r>
      <w:proofErr w:type="spellStart"/>
      <w:r w:rsidRPr="00C35371">
        <w:rPr>
          <w:rFonts w:ascii="Times New Roman" w:hAnsi="Times New Roman" w:cs="Times New Roman"/>
          <w:i/>
          <w:iCs/>
          <w:color w:val="000000" w:themeColor="text1"/>
          <w:sz w:val="28"/>
          <w:szCs w:val="28"/>
          <w:lang w:val="bg-BG"/>
        </w:rPr>
        <w:t>Conflict</w:t>
      </w:r>
      <w:proofErr w:type="spellEnd"/>
      <w:r w:rsidRPr="00C35371">
        <w:rPr>
          <w:rFonts w:ascii="Times New Roman" w:hAnsi="Times New Roman" w:cs="Times New Roman"/>
          <w:i/>
          <w:iCs/>
          <w:color w:val="000000" w:themeColor="text1"/>
          <w:sz w:val="28"/>
          <w:szCs w:val="28"/>
          <w:lang w:val="bg-BG"/>
        </w:rPr>
        <w:t xml:space="preserve"> </w:t>
      </w:r>
      <w:proofErr w:type="spellStart"/>
      <w:r w:rsidRPr="00C35371">
        <w:rPr>
          <w:rFonts w:ascii="Times New Roman" w:hAnsi="Times New Roman" w:cs="Times New Roman"/>
          <w:i/>
          <w:iCs/>
          <w:color w:val="000000" w:themeColor="text1"/>
          <w:sz w:val="28"/>
          <w:szCs w:val="28"/>
          <w:lang w:val="bg-BG"/>
        </w:rPr>
        <w:t>in</w:t>
      </w:r>
      <w:proofErr w:type="spellEnd"/>
      <w:r w:rsidRPr="00C35371">
        <w:rPr>
          <w:rFonts w:ascii="Times New Roman" w:hAnsi="Times New Roman" w:cs="Times New Roman"/>
          <w:i/>
          <w:iCs/>
          <w:color w:val="000000" w:themeColor="text1"/>
          <w:sz w:val="28"/>
          <w:szCs w:val="28"/>
          <w:lang w:val="bg-BG"/>
        </w:rPr>
        <w:t xml:space="preserve"> </w:t>
      </w:r>
      <w:proofErr w:type="spellStart"/>
      <w:r w:rsidRPr="00C35371">
        <w:rPr>
          <w:rFonts w:ascii="Times New Roman" w:hAnsi="Times New Roman" w:cs="Times New Roman"/>
          <w:i/>
          <w:iCs/>
          <w:color w:val="000000" w:themeColor="text1"/>
          <w:sz w:val="28"/>
          <w:szCs w:val="28"/>
          <w:lang w:val="bg-BG"/>
        </w:rPr>
        <w:t>the</w:t>
      </w:r>
      <w:proofErr w:type="spellEnd"/>
      <w:r w:rsidRPr="00C35371">
        <w:rPr>
          <w:rFonts w:ascii="Times New Roman" w:hAnsi="Times New Roman" w:cs="Times New Roman"/>
          <w:i/>
          <w:iCs/>
          <w:color w:val="000000" w:themeColor="text1"/>
          <w:sz w:val="28"/>
          <w:szCs w:val="28"/>
          <w:lang w:val="bg-BG"/>
        </w:rPr>
        <w:t xml:space="preserve"> 21st </w:t>
      </w:r>
      <w:proofErr w:type="spellStart"/>
      <w:r w:rsidRPr="00C35371">
        <w:rPr>
          <w:rFonts w:ascii="Times New Roman" w:hAnsi="Times New Roman" w:cs="Times New Roman"/>
          <w:i/>
          <w:iCs/>
          <w:color w:val="000000" w:themeColor="text1"/>
          <w:sz w:val="28"/>
          <w:szCs w:val="28"/>
          <w:lang w:val="bg-BG"/>
        </w:rPr>
        <w:t>Century</w:t>
      </w:r>
      <w:proofErr w:type="spellEnd"/>
      <w:r w:rsidRPr="00C35371">
        <w:rPr>
          <w:rFonts w:ascii="Times New Roman" w:hAnsi="Times New Roman" w:cs="Times New Roman"/>
          <w:i/>
          <w:iCs/>
          <w:color w:val="000000" w:themeColor="text1"/>
          <w:sz w:val="28"/>
          <w:szCs w:val="28"/>
          <w:lang w:val="bg-BG"/>
        </w:rPr>
        <w:t xml:space="preserve">: </w:t>
      </w:r>
      <w:proofErr w:type="spellStart"/>
      <w:r w:rsidRPr="00C35371">
        <w:rPr>
          <w:rFonts w:ascii="Times New Roman" w:hAnsi="Times New Roman" w:cs="Times New Roman"/>
          <w:i/>
          <w:iCs/>
          <w:color w:val="000000" w:themeColor="text1"/>
          <w:sz w:val="28"/>
          <w:szCs w:val="28"/>
          <w:lang w:val="bg-BG"/>
        </w:rPr>
        <w:t>The</w:t>
      </w:r>
      <w:proofErr w:type="spellEnd"/>
      <w:r w:rsidRPr="00C35371">
        <w:rPr>
          <w:rFonts w:ascii="Times New Roman" w:hAnsi="Times New Roman" w:cs="Times New Roman"/>
          <w:i/>
          <w:iCs/>
          <w:color w:val="000000" w:themeColor="text1"/>
          <w:sz w:val="28"/>
          <w:szCs w:val="28"/>
          <w:lang w:val="bg-BG"/>
        </w:rPr>
        <w:t xml:space="preserve"> </w:t>
      </w:r>
      <w:proofErr w:type="spellStart"/>
      <w:r w:rsidRPr="00C35371">
        <w:rPr>
          <w:rFonts w:ascii="Times New Roman" w:hAnsi="Times New Roman" w:cs="Times New Roman"/>
          <w:i/>
          <w:iCs/>
          <w:color w:val="000000" w:themeColor="text1"/>
          <w:sz w:val="28"/>
          <w:szCs w:val="28"/>
          <w:lang w:val="bg-BG"/>
        </w:rPr>
        <w:t>Rise</w:t>
      </w:r>
      <w:proofErr w:type="spellEnd"/>
      <w:r w:rsidRPr="00C35371">
        <w:rPr>
          <w:rFonts w:ascii="Times New Roman" w:hAnsi="Times New Roman" w:cs="Times New Roman"/>
          <w:i/>
          <w:iCs/>
          <w:color w:val="000000" w:themeColor="text1"/>
          <w:sz w:val="28"/>
          <w:szCs w:val="28"/>
          <w:lang w:val="bg-BG"/>
        </w:rPr>
        <w:t xml:space="preserve"> </w:t>
      </w:r>
      <w:proofErr w:type="spellStart"/>
      <w:r w:rsidRPr="00C35371">
        <w:rPr>
          <w:rFonts w:ascii="Times New Roman" w:hAnsi="Times New Roman" w:cs="Times New Roman"/>
          <w:i/>
          <w:iCs/>
          <w:color w:val="000000" w:themeColor="text1"/>
          <w:sz w:val="28"/>
          <w:szCs w:val="28"/>
          <w:lang w:val="bg-BG"/>
        </w:rPr>
        <w:t>of</w:t>
      </w:r>
      <w:proofErr w:type="spellEnd"/>
      <w:r w:rsidRPr="00C35371">
        <w:rPr>
          <w:rFonts w:ascii="Times New Roman" w:hAnsi="Times New Roman" w:cs="Times New Roman"/>
          <w:i/>
          <w:iCs/>
          <w:color w:val="000000" w:themeColor="text1"/>
          <w:sz w:val="28"/>
          <w:szCs w:val="28"/>
          <w:lang w:val="bg-BG"/>
        </w:rPr>
        <w:t xml:space="preserve"> </w:t>
      </w:r>
      <w:proofErr w:type="spellStart"/>
      <w:r w:rsidRPr="00C35371">
        <w:rPr>
          <w:rFonts w:ascii="Times New Roman" w:hAnsi="Times New Roman" w:cs="Times New Roman"/>
          <w:i/>
          <w:iCs/>
          <w:color w:val="000000" w:themeColor="text1"/>
          <w:sz w:val="28"/>
          <w:szCs w:val="28"/>
          <w:lang w:val="bg-BG"/>
        </w:rPr>
        <w:t>Hybrid</w:t>
      </w:r>
      <w:proofErr w:type="spellEnd"/>
      <w:r w:rsidRPr="00C35371">
        <w:rPr>
          <w:rFonts w:ascii="Times New Roman" w:hAnsi="Times New Roman" w:cs="Times New Roman"/>
          <w:i/>
          <w:iCs/>
          <w:color w:val="000000" w:themeColor="text1"/>
          <w:sz w:val="28"/>
          <w:szCs w:val="28"/>
          <w:lang w:val="bg-BG"/>
        </w:rPr>
        <w:t xml:space="preserve"> </w:t>
      </w:r>
      <w:proofErr w:type="spellStart"/>
      <w:r w:rsidRPr="00C35371">
        <w:rPr>
          <w:rFonts w:ascii="Times New Roman" w:hAnsi="Times New Roman" w:cs="Times New Roman"/>
          <w:i/>
          <w:iCs/>
          <w:color w:val="000000" w:themeColor="text1"/>
          <w:sz w:val="28"/>
          <w:szCs w:val="28"/>
          <w:lang w:val="bg-BG"/>
        </w:rPr>
        <w:t>Wars</w:t>
      </w:r>
      <w:proofErr w:type="spellEnd"/>
      <w:r w:rsidR="006A2644">
        <w:rPr>
          <w:rFonts w:ascii="Times New Roman" w:hAnsi="Times New Roman" w:cs="Times New Roman"/>
          <w:color w:val="000000" w:themeColor="text1"/>
          <w:sz w:val="28"/>
          <w:szCs w:val="28"/>
        </w:rPr>
        <w:t>, p. 63. T</w:t>
      </w:r>
      <w:r w:rsidR="006A2644" w:rsidRPr="006A2644">
        <w:rPr>
          <w:rFonts w:ascii="Times New Roman" w:hAnsi="Times New Roman" w:cs="Times New Roman"/>
          <w:color w:val="000000" w:themeColor="text1"/>
          <w:sz w:val="28"/>
          <w:szCs w:val="28"/>
        </w:rPr>
        <w:t xml:space="preserve">he </w:t>
      </w:r>
      <w:hyperlink r:id="rId8" w:tgtFrame="_blank" w:history="1">
        <w:r w:rsidR="006A2644" w:rsidRPr="006A2644">
          <w:rPr>
            <w:rStyle w:val="Hyperlink"/>
            <w:rFonts w:ascii="Times New Roman" w:hAnsi="Times New Roman" w:cs="Times New Roman"/>
            <w:color w:val="000000" w:themeColor="text1"/>
            <w:sz w:val="28"/>
            <w:szCs w:val="28"/>
            <w:u w:val="none"/>
          </w:rPr>
          <w:t>Potomac Institute for Policy Studies</w:t>
        </w:r>
      </w:hyperlink>
      <w:r w:rsidR="006A2644">
        <w:rPr>
          <w:rFonts w:ascii="Times New Roman" w:hAnsi="Times New Roman" w:cs="Times New Roman"/>
          <w:color w:val="000000" w:themeColor="text1"/>
          <w:sz w:val="28"/>
          <w:szCs w:val="28"/>
        </w:rPr>
        <w:t xml:space="preserve">. Arlington, Virginia. 2007. Available from: </w:t>
      </w:r>
      <w:hyperlink r:id="rId9" w:history="1">
        <w:r w:rsidR="006A2644" w:rsidRPr="00F85E69">
          <w:rPr>
            <w:rStyle w:val="Hyperlink"/>
            <w:rFonts w:ascii="Times New Roman" w:hAnsi="Times New Roman" w:cs="Times New Roman"/>
            <w:sz w:val="28"/>
            <w:szCs w:val="28"/>
            <w:lang w:val="bg-BG"/>
          </w:rPr>
          <w:t>https://www.potomacinstitute.org/images/stories/publications/potomac_hybridwar_0108.pdf?utm</w:t>
        </w:r>
      </w:hyperlink>
      <w:r w:rsidR="006A2644">
        <w:rPr>
          <w:rFonts w:ascii="Times New Roman" w:hAnsi="Times New Roman" w:cs="Times New Roman"/>
          <w:color w:val="000000" w:themeColor="text1"/>
          <w:sz w:val="28"/>
          <w:szCs w:val="28"/>
        </w:rPr>
        <w:t xml:space="preserve">   </w:t>
      </w:r>
    </w:p>
    <w:p w14:paraId="4A43A02E" w14:textId="5726D430" w:rsidR="00CE27D2" w:rsidRDefault="00CE27D2" w:rsidP="002A0B33">
      <w:pPr>
        <w:spacing w:after="0" w:line="240" w:lineRule="auto"/>
        <w:ind w:firstLine="567"/>
        <w:jc w:val="both"/>
        <w:rPr>
          <w:rFonts w:ascii="Times New Roman" w:hAnsi="Times New Roman" w:cs="Times New Roman"/>
          <w:bCs/>
          <w:color w:val="000000" w:themeColor="text1"/>
          <w:sz w:val="28"/>
          <w:szCs w:val="28"/>
        </w:rPr>
      </w:pPr>
      <w:r w:rsidRPr="00C35371">
        <w:rPr>
          <w:rFonts w:ascii="Times New Roman" w:hAnsi="Times New Roman" w:cs="Times New Roman"/>
          <w:bCs/>
          <w:color w:val="000000" w:themeColor="text1"/>
          <w:sz w:val="28"/>
          <w:szCs w:val="28"/>
        </w:rPr>
        <w:t>[</w:t>
      </w:r>
      <w:r w:rsidRPr="00C35371">
        <w:rPr>
          <w:rFonts w:ascii="Times New Roman" w:hAnsi="Times New Roman" w:cs="Times New Roman"/>
          <w:bCs/>
          <w:color w:val="000000" w:themeColor="text1"/>
          <w:sz w:val="28"/>
          <w:szCs w:val="28"/>
          <w:lang w:val="bg-BG"/>
        </w:rPr>
        <w:t>1</w:t>
      </w:r>
      <w:r>
        <w:rPr>
          <w:rFonts w:ascii="Times New Roman" w:hAnsi="Times New Roman" w:cs="Times New Roman"/>
          <w:bCs/>
          <w:color w:val="000000" w:themeColor="text1"/>
          <w:sz w:val="28"/>
          <w:szCs w:val="28"/>
          <w:lang w:val="bg-BG"/>
        </w:rPr>
        <w:t>3</w:t>
      </w:r>
      <w:r w:rsidRPr="00C35371">
        <w:rPr>
          <w:rFonts w:ascii="Times New Roman" w:hAnsi="Times New Roman" w:cs="Times New Roman"/>
          <w:bCs/>
          <w:color w:val="000000" w:themeColor="text1"/>
          <w:sz w:val="28"/>
          <w:szCs w:val="28"/>
        </w:rPr>
        <w:t>]</w:t>
      </w:r>
      <w:r w:rsidR="002A0B33">
        <w:rPr>
          <w:rFonts w:ascii="Times New Roman" w:hAnsi="Times New Roman" w:cs="Times New Roman"/>
          <w:bCs/>
          <w:color w:val="000000" w:themeColor="text1"/>
          <w:sz w:val="28"/>
          <w:szCs w:val="28"/>
          <w:lang w:val="bg-BG"/>
        </w:rPr>
        <w:t xml:space="preserve"> </w:t>
      </w:r>
      <w:r w:rsidR="002A0B33" w:rsidRPr="002A0B33">
        <w:rPr>
          <w:rFonts w:ascii="Times New Roman" w:hAnsi="Times New Roman" w:cs="Times New Roman"/>
          <w:bCs/>
          <w:color w:val="000000" w:themeColor="text1"/>
          <w:sz w:val="28"/>
          <w:szCs w:val="28"/>
        </w:rPr>
        <w:t>D</w:t>
      </w:r>
      <w:r w:rsidR="002A0B33" w:rsidRPr="002A0B33">
        <w:rPr>
          <w:rFonts w:ascii="Times New Roman" w:hAnsi="Times New Roman" w:cs="Times New Roman"/>
          <w:bCs/>
          <w:color w:val="000000" w:themeColor="text1"/>
          <w:sz w:val="28"/>
          <w:szCs w:val="28"/>
        </w:rPr>
        <w:t>OCHKOV</w:t>
      </w:r>
      <w:r w:rsidR="002A0B33" w:rsidRPr="002A0B33">
        <w:rPr>
          <w:rFonts w:ascii="Times New Roman" w:hAnsi="Times New Roman" w:cs="Times New Roman"/>
          <w:bCs/>
          <w:color w:val="000000" w:themeColor="text1"/>
          <w:sz w:val="28"/>
          <w:szCs w:val="28"/>
        </w:rPr>
        <w:t>, I. A</w:t>
      </w:r>
      <w:r w:rsidR="002A0B33">
        <w:rPr>
          <w:rFonts w:ascii="Times New Roman" w:hAnsi="Times New Roman" w:cs="Times New Roman"/>
          <w:bCs/>
          <w:color w:val="000000" w:themeColor="text1"/>
          <w:sz w:val="28"/>
          <w:szCs w:val="28"/>
        </w:rPr>
        <w:t xml:space="preserve">. </w:t>
      </w:r>
      <w:r w:rsidR="002A0B33" w:rsidRPr="002A0B33">
        <w:rPr>
          <w:rFonts w:ascii="Times New Roman" w:hAnsi="Times New Roman" w:cs="Times New Roman"/>
          <w:bCs/>
          <w:i/>
          <w:iCs/>
          <w:color w:val="000000" w:themeColor="text1"/>
          <w:sz w:val="28"/>
          <w:szCs w:val="28"/>
        </w:rPr>
        <w:t>Postmodernism and Neurotheology. Some Current Issues Around the Phenomenon of Religious Experience</w:t>
      </w:r>
      <w:r w:rsidR="002A0B33">
        <w:rPr>
          <w:rFonts w:ascii="Times New Roman" w:hAnsi="Times New Roman" w:cs="Times New Roman"/>
          <w:bCs/>
          <w:color w:val="000000" w:themeColor="text1"/>
          <w:sz w:val="28"/>
          <w:szCs w:val="28"/>
        </w:rPr>
        <w:t xml:space="preserve">. </w:t>
      </w:r>
      <w:r w:rsidR="002A0B33" w:rsidRPr="002A0B33">
        <w:rPr>
          <w:rFonts w:ascii="Times New Roman" w:hAnsi="Times New Roman" w:cs="Times New Roman"/>
          <w:bCs/>
          <w:color w:val="000000" w:themeColor="text1"/>
          <w:sz w:val="28"/>
          <w:szCs w:val="28"/>
        </w:rPr>
        <w:t>Postmodernism and Neurotheology. Some Current Issues Around the Phenomenon of Religious Experience. Postmodernism Problems,</w:t>
      </w:r>
      <w:r w:rsidR="002A0B33">
        <w:rPr>
          <w:rFonts w:ascii="Times New Roman" w:hAnsi="Times New Roman" w:cs="Times New Roman"/>
          <w:bCs/>
          <w:color w:val="000000" w:themeColor="text1"/>
          <w:sz w:val="28"/>
          <w:szCs w:val="28"/>
        </w:rPr>
        <w:t xml:space="preserve"> 2024,</w:t>
      </w:r>
      <w:r w:rsidR="002A0B33" w:rsidRPr="002A0B33">
        <w:rPr>
          <w:rFonts w:ascii="Times New Roman" w:hAnsi="Times New Roman" w:cs="Times New Roman"/>
          <w:bCs/>
          <w:color w:val="000000" w:themeColor="text1"/>
          <w:sz w:val="28"/>
          <w:szCs w:val="28"/>
        </w:rPr>
        <w:t xml:space="preserve"> 14(1), </w:t>
      </w:r>
      <w:r w:rsidR="002A0B33">
        <w:rPr>
          <w:rFonts w:ascii="Times New Roman" w:hAnsi="Times New Roman" w:cs="Times New Roman"/>
          <w:bCs/>
          <w:color w:val="000000" w:themeColor="text1"/>
          <w:sz w:val="28"/>
          <w:szCs w:val="28"/>
        </w:rPr>
        <w:t>p. 39</w:t>
      </w:r>
      <w:r w:rsidR="002A0B33" w:rsidRPr="002A0B33">
        <w:rPr>
          <w:rFonts w:ascii="Times New Roman" w:hAnsi="Times New Roman" w:cs="Times New Roman"/>
          <w:bCs/>
          <w:color w:val="000000" w:themeColor="text1"/>
          <w:sz w:val="28"/>
          <w:szCs w:val="28"/>
        </w:rPr>
        <w:t xml:space="preserve">. </w:t>
      </w:r>
      <w:hyperlink r:id="rId10" w:history="1">
        <w:r w:rsidR="002A0B33" w:rsidRPr="00B0307C">
          <w:rPr>
            <w:rStyle w:val="Hyperlink"/>
            <w:rFonts w:ascii="Times New Roman" w:hAnsi="Times New Roman" w:cs="Times New Roman"/>
            <w:bCs/>
            <w:sz w:val="28"/>
            <w:szCs w:val="28"/>
          </w:rPr>
          <w:t>https://doi.org/10.46324/PMP2401037</w:t>
        </w:r>
      </w:hyperlink>
    </w:p>
    <w:p w14:paraId="148B5785" w14:textId="77777777" w:rsidR="00DC3EC9" w:rsidRPr="00DC3EC9" w:rsidRDefault="00DC3EC9" w:rsidP="00DC3EC9">
      <w:pPr>
        <w:spacing w:after="0" w:line="240" w:lineRule="auto"/>
        <w:ind w:firstLine="567"/>
        <w:rPr>
          <w:rFonts w:ascii="Times New Roman" w:hAnsi="Times New Roman" w:cs="Times New Roman"/>
          <w:color w:val="000000" w:themeColor="text1"/>
          <w:sz w:val="28"/>
          <w:szCs w:val="28"/>
        </w:rPr>
      </w:pPr>
    </w:p>
    <w:p w14:paraId="4A51D633" w14:textId="6437A061" w:rsidR="00CD4911" w:rsidRDefault="00F461C1" w:rsidP="00DC3EC9">
      <w:pPr>
        <w:spacing w:after="0"/>
        <w:ind w:firstLine="720"/>
        <w:rPr>
          <w:rFonts w:ascii="Times New Roman" w:hAnsi="Times New Roman" w:cs="Times New Roman"/>
          <w:b/>
          <w:bCs/>
          <w:sz w:val="28"/>
          <w:szCs w:val="28"/>
          <w:lang w:val="bg-BG"/>
        </w:rPr>
      </w:pPr>
      <w:r w:rsidRPr="00F461C1">
        <w:rPr>
          <w:rFonts w:ascii="Times New Roman" w:hAnsi="Times New Roman" w:cs="Times New Roman"/>
          <w:b/>
          <w:bCs/>
          <w:sz w:val="28"/>
          <w:szCs w:val="28"/>
        </w:rPr>
        <w:t>ЛИТЕРАТУРА:</w:t>
      </w:r>
    </w:p>
    <w:p w14:paraId="408ACC21" w14:textId="778EE667" w:rsidR="00803C66" w:rsidRPr="002A0B33" w:rsidRDefault="00803C66" w:rsidP="002A0B33">
      <w:pPr>
        <w:spacing w:after="0"/>
        <w:ind w:firstLine="567"/>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lang w:val="bg-BG"/>
        </w:rPr>
        <w:t xml:space="preserve">1. </w:t>
      </w:r>
      <w:r w:rsidR="002A0B33">
        <w:rPr>
          <w:rFonts w:ascii="Times New Roman" w:hAnsi="Times New Roman" w:cs="Times New Roman"/>
          <w:bCs/>
          <w:color w:val="000000" w:themeColor="text1"/>
          <w:sz w:val="28"/>
          <w:szCs w:val="28"/>
          <w:lang w:val="bg-BG"/>
        </w:rPr>
        <w:t xml:space="preserve">УЗУНОВ, Ф. </w:t>
      </w:r>
      <w:proofErr w:type="spellStart"/>
      <w:r w:rsidR="002A0B33" w:rsidRPr="00803C66">
        <w:rPr>
          <w:rFonts w:ascii="Times New Roman" w:hAnsi="Times New Roman" w:cs="Times New Roman"/>
          <w:bCs/>
          <w:i/>
          <w:iCs/>
          <w:color w:val="000000" w:themeColor="text1"/>
          <w:sz w:val="28"/>
          <w:szCs w:val="28"/>
        </w:rPr>
        <w:t>Американският</w:t>
      </w:r>
      <w:proofErr w:type="spellEnd"/>
      <w:r w:rsidR="002A0B33" w:rsidRPr="00803C66">
        <w:rPr>
          <w:rFonts w:ascii="Times New Roman" w:hAnsi="Times New Roman" w:cs="Times New Roman"/>
          <w:bCs/>
          <w:i/>
          <w:iCs/>
          <w:color w:val="000000" w:themeColor="text1"/>
          <w:sz w:val="28"/>
          <w:szCs w:val="28"/>
        </w:rPr>
        <w:t xml:space="preserve"> </w:t>
      </w:r>
      <w:proofErr w:type="spellStart"/>
      <w:r w:rsidR="002A0B33" w:rsidRPr="00803C66">
        <w:rPr>
          <w:rFonts w:ascii="Times New Roman" w:hAnsi="Times New Roman" w:cs="Times New Roman"/>
          <w:bCs/>
          <w:i/>
          <w:iCs/>
          <w:color w:val="000000" w:themeColor="text1"/>
          <w:sz w:val="28"/>
          <w:szCs w:val="28"/>
        </w:rPr>
        <w:t>опит</w:t>
      </w:r>
      <w:proofErr w:type="spellEnd"/>
      <w:r w:rsidR="002A0B33" w:rsidRPr="00803C66">
        <w:rPr>
          <w:rFonts w:ascii="Times New Roman" w:hAnsi="Times New Roman" w:cs="Times New Roman"/>
          <w:bCs/>
          <w:i/>
          <w:iCs/>
          <w:color w:val="000000" w:themeColor="text1"/>
          <w:sz w:val="28"/>
          <w:szCs w:val="28"/>
        </w:rPr>
        <w:t xml:space="preserve"> в </w:t>
      </w:r>
      <w:proofErr w:type="spellStart"/>
      <w:r w:rsidR="002A0B33" w:rsidRPr="00803C66">
        <w:rPr>
          <w:rFonts w:ascii="Times New Roman" w:hAnsi="Times New Roman" w:cs="Times New Roman"/>
          <w:bCs/>
          <w:i/>
          <w:iCs/>
          <w:color w:val="000000" w:themeColor="text1"/>
          <w:sz w:val="28"/>
          <w:szCs w:val="28"/>
        </w:rPr>
        <w:t>гражданско-военните</w:t>
      </w:r>
      <w:proofErr w:type="spellEnd"/>
      <w:r w:rsidR="002A0B33" w:rsidRPr="00803C66">
        <w:rPr>
          <w:rFonts w:ascii="Times New Roman" w:hAnsi="Times New Roman" w:cs="Times New Roman"/>
          <w:bCs/>
          <w:i/>
          <w:iCs/>
          <w:color w:val="000000" w:themeColor="text1"/>
          <w:sz w:val="28"/>
          <w:szCs w:val="28"/>
        </w:rPr>
        <w:t xml:space="preserve"> </w:t>
      </w:r>
      <w:proofErr w:type="spellStart"/>
      <w:r w:rsidR="002A0B33" w:rsidRPr="00803C66">
        <w:rPr>
          <w:rFonts w:ascii="Times New Roman" w:hAnsi="Times New Roman" w:cs="Times New Roman"/>
          <w:bCs/>
          <w:i/>
          <w:iCs/>
          <w:color w:val="000000" w:themeColor="text1"/>
          <w:sz w:val="28"/>
          <w:szCs w:val="28"/>
        </w:rPr>
        <w:t>отношения</w:t>
      </w:r>
      <w:proofErr w:type="spellEnd"/>
      <w:r w:rsidR="002A0B33" w:rsidRPr="00803C66">
        <w:rPr>
          <w:rFonts w:ascii="Times New Roman" w:hAnsi="Times New Roman" w:cs="Times New Roman"/>
          <w:bCs/>
          <w:i/>
          <w:iCs/>
          <w:color w:val="000000" w:themeColor="text1"/>
          <w:sz w:val="28"/>
          <w:szCs w:val="28"/>
        </w:rPr>
        <w:t xml:space="preserve"> и </w:t>
      </w:r>
      <w:proofErr w:type="spellStart"/>
      <w:r w:rsidR="002A0B33" w:rsidRPr="00803C66">
        <w:rPr>
          <w:rFonts w:ascii="Times New Roman" w:hAnsi="Times New Roman" w:cs="Times New Roman"/>
          <w:bCs/>
          <w:i/>
          <w:iCs/>
          <w:color w:val="000000" w:themeColor="text1"/>
          <w:sz w:val="28"/>
          <w:szCs w:val="28"/>
        </w:rPr>
        <w:t>началото</w:t>
      </w:r>
      <w:proofErr w:type="spellEnd"/>
      <w:r w:rsidR="002A0B33" w:rsidRPr="00803C66">
        <w:rPr>
          <w:rFonts w:ascii="Times New Roman" w:hAnsi="Times New Roman" w:cs="Times New Roman"/>
          <w:bCs/>
          <w:i/>
          <w:iCs/>
          <w:color w:val="000000" w:themeColor="text1"/>
          <w:sz w:val="28"/>
          <w:szCs w:val="28"/>
        </w:rPr>
        <w:t xml:space="preserve"> </w:t>
      </w:r>
      <w:proofErr w:type="spellStart"/>
      <w:r w:rsidR="002A0B33" w:rsidRPr="00803C66">
        <w:rPr>
          <w:rFonts w:ascii="Times New Roman" w:hAnsi="Times New Roman" w:cs="Times New Roman"/>
          <w:bCs/>
          <w:i/>
          <w:iCs/>
          <w:color w:val="000000" w:themeColor="text1"/>
          <w:sz w:val="28"/>
          <w:szCs w:val="28"/>
        </w:rPr>
        <w:t>на</w:t>
      </w:r>
      <w:proofErr w:type="spellEnd"/>
      <w:r w:rsidR="002A0B33" w:rsidRPr="00803C66">
        <w:rPr>
          <w:rFonts w:ascii="Times New Roman" w:hAnsi="Times New Roman" w:cs="Times New Roman"/>
          <w:bCs/>
          <w:i/>
          <w:iCs/>
          <w:color w:val="000000" w:themeColor="text1"/>
          <w:sz w:val="28"/>
          <w:szCs w:val="28"/>
        </w:rPr>
        <w:t xml:space="preserve"> </w:t>
      </w:r>
      <w:proofErr w:type="spellStart"/>
      <w:r w:rsidR="002A0B33" w:rsidRPr="00803C66">
        <w:rPr>
          <w:rFonts w:ascii="Times New Roman" w:hAnsi="Times New Roman" w:cs="Times New Roman"/>
          <w:bCs/>
          <w:i/>
          <w:iCs/>
          <w:color w:val="000000" w:themeColor="text1"/>
          <w:sz w:val="28"/>
          <w:szCs w:val="28"/>
        </w:rPr>
        <w:t>Студената</w:t>
      </w:r>
      <w:proofErr w:type="spellEnd"/>
      <w:r w:rsidR="002A0B33" w:rsidRPr="00803C66">
        <w:rPr>
          <w:rFonts w:ascii="Times New Roman" w:hAnsi="Times New Roman" w:cs="Times New Roman"/>
          <w:bCs/>
          <w:i/>
          <w:iCs/>
          <w:color w:val="000000" w:themeColor="text1"/>
          <w:sz w:val="28"/>
          <w:szCs w:val="28"/>
        </w:rPr>
        <w:t xml:space="preserve"> </w:t>
      </w:r>
      <w:proofErr w:type="spellStart"/>
      <w:r w:rsidR="002A0B33" w:rsidRPr="00803C66">
        <w:rPr>
          <w:rFonts w:ascii="Times New Roman" w:hAnsi="Times New Roman" w:cs="Times New Roman"/>
          <w:bCs/>
          <w:i/>
          <w:iCs/>
          <w:color w:val="000000" w:themeColor="text1"/>
          <w:sz w:val="28"/>
          <w:szCs w:val="28"/>
        </w:rPr>
        <w:t>война</w:t>
      </w:r>
      <w:proofErr w:type="spellEnd"/>
      <w:r w:rsidR="002A0B33" w:rsidRPr="00803C66">
        <w:rPr>
          <w:rFonts w:ascii="Times New Roman" w:hAnsi="Times New Roman" w:cs="Times New Roman"/>
          <w:bCs/>
          <w:i/>
          <w:iCs/>
          <w:color w:val="000000" w:themeColor="text1"/>
          <w:sz w:val="28"/>
          <w:szCs w:val="28"/>
        </w:rPr>
        <w:t>.</w:t>
      </w:r>
      <w:r w:rsidR="002A0B33" w:rsidRPr="00803C66">
        <w:rPr>
          <w:rFonts w:ascii="Times New Roman" w:hAnsi="Times New Roman" w:cs="Times New Roman"/>
          <w:bCs/>
          <w:color w:val="000000" w:themeColor="text1"/>
          <w:sz w:val="28"/>
          <w:szCs w:val="28"/>
        </w:rPr>
        <w:t xml:space="preserve"> В: </w:t>
      </w:r>
      <w:proofErr w:type="spellStart"/>
      <w:r w:rsidR="002A0B33" w:rsidRPr="00803C66">
        <w:rPr>
          <w:rFonts w:ascii="Times New Roman" w:hAnsi="Times New Roman" w:cs="Times New Roman"/>
          <w:bCs/>
          <w:color w:val="000000" w:themeColor="text1"/>
          <w:sz w:val="28"/>
          <w:szCs w:val="28"/>
        </w:rPr>
        <w:t>Доклади</w:t>
      </w:r>
      <w:proofErr w:type="spellEnd"/>
      <w:r w:rsidR="002A0B33" w:rsidRPr="00803C66">
        <w:rPr>
          <w:rFonts w:ascii="Times New Roman" w:hAnsi="Times New Roman" w:cs="Times New Roman"/>
          <w:bCs/>
          <w:color w:val="000000" w:themeColor="text1"/>
          <w:sz w:val="28"/>
          <w:szCs w:val="28"/>
        </w:rPr>
        <w:t xml:space="preserve"> </w:t>
      </w:r>
      <w:proofErr w:type="spellStart"/>
      <w:r w:rsidR="002A0B33" w:rsidRPr="00803C66">
        <w:rPr>
          <w:rFonts w:ascii="Times New Roman" w:hAnsi="Times New Roman" w:cs="Times New Roman"/>
          <w:bCs/>
          <w:color w:val="000000" w:themeColor="text1"/>
          <w:sz w:val="28"/>
          <w:szCs w:val="28"/>
        </w:rPr>
        <w:t>от</w:t>
      </w:r>
      <w:proofErr w:type="spellEnd"/>
      <w:r w:rsidR="002A0B33" w:rsidRPr="00803C66">
        <w:rPr>
          <w:rFonts w:ascii="Times New Roman" w:hAnsi="Times New Roman" w:cs="Times New Roman"/>
          <w:bCs/>
          <w:color w:val="000000" w:themeColor="text1"/>
          <w:sz w:val="28"/>
          <w:szCs w:val="28"/>
        </w:rPr>
        <w:t xml:space="preserve"> </w:t>
      </w:r>
      <w:proofErr w:type="spellStart"/>
      <w:r w:rsidR="002A0B33" w:rsidRPr="00803C66">
        <w:rPr>
          <w:rFonts w:ascii="Times New Roman" w:hAnsi="Times New Roman" w:cs="Times New Roman"/>
          <w:bCs/>
          <w:color w:val="000000" w:themeColor="text1"/>
          <w:sz w:val="28"/>
          <w:szCs w:val="28"/>
        </w:rPr>
        <w:t>Годишна</w:t>
      </w:r>
      <w:proofErr w:type="spellEnd"/>
      <w:r w:rsidR="002A0B33" w:rsidRPr="00803C66">
        <w:rPr>
          <w:rFonts w:ascii="Times New Roman" w:hAnsi="Times New Roman" w:cs="Times New Roman"/>
          <w:bCs/>
          <w:color w:val="000000" w:themeColor="text1"/>
          <w:sz w:val="28"/>
          <w:szCs w:val="28"/>
        </w:rPr>
        <w:t xml:space="preserve"> </w:t>
      </w:r>
      <w:proofErr w:type="spellStart"/>
      <w:r w:rsidR="002A0B33" w:rsidRPr="00803C66">
        <w:rPr>
          <w:rFonts w:ascii="Times New Roman" w:hAnsi="Times New Roman" w:cs="Times New Roman"/>
          <w:bCs/>
          <w:color w:val="000000" w:themeColor="text1"/>
          <w:sz w:val="28"/>
          <w:szCs w:val="28"/>
        </w:rPr>
        <w:t>международна</w:t>
      </w:r>
      <w:proofErr w:type="spellEnd"/>
      <w:r w:rsidR="002A0B33" w:rsidRPr="00803C66">
        <w:rPr>
          <w:rFonts w:ascii="Times New Roman" w:hAnsi="Times New Roman" w:cs="Times New Roman"/>
          <w:bCs/>
          <w:color w:val="000000" w:themeColor="text1"/>
          <w:sz w:val="28"/>
          <w:szCs w:val="28"/>
        </w:rPr>
        <w:t xml:space="preserve"> </w:t>
      </w:r>
      <w:proofErr w:type="spellStart"/>
      <w:r w:rsidR="002A0B33" w:rsidRPr="00803C66">
        <w:rPr>
          <w:rFonts w:ascii="Times New Roman" w:hAnsi="Times New Roman" w:cs="Times New Roman"/>
          <w:bCs/>
          <w:color w:val="000000" w:themeColor="text1"/>
          <w:sz w:val="28"/>
          <w:szCs w:val="28"/>
        </w:rPr>
        <w:t>научна</w:t>
      </w:r>
      <w:proofErr w:type="spellEnd"/>
      <w:r w:rsidR="002A0B33" w:rsidRPr="00803C66">
        <w:rPr>
          <w:rFonts w:ascii="Times New Roman" w:hAnsi="Times New Roman" w:cs="Times New Roman"/>
          <w:bCs/>
          <w:color w:val="000000" w:themeColor="text1"/>
          <w:sz w:val="28"/>
          <w:szCs w:val="28"/>
        </w:rPr>
        <w:t xml:space="preserve"> </w:t>
      </w:r>
      <w:proofErr w:type="spellStart"/>
      <w:r w:rsidR="002A0B33" w:rsidRPr="00803C66">
        <w:rPr>
          <w:rFonts w:ascii="Times New Roman" w:hAnsi="Times New Roman" w:cs="Times New Roman"/>
          <w:bCs/>
          <w:color w:val="000000" w:themeColor="text1"/>
          <w:sz w:val="28"/>
          <w:szCs w:val="28"/>
        </w:rPr>
        <w:t>конференция</w:t>
      </w:r>
      <w:proofErr w:type="spellEnd"/>
      <w:r w:rsidR="002A0B33" w:rsidRPr="00803C66">
        <w:rPr>
          <w:rFonts w:ascii="Times New Roman" w:hAnsi="Times New Roman" w:cs="Times New Roman"/>
          <w:bCs/>
          <w:color w:val="000000" w:themeColor="text1"/>
          <w:sz w:val="28"/>
          <w:szCs w:val="28"/>
        </w:rPr>
        <w:t xml:space="preserve"> </w:t>
      </w:r>
      <w:proofErr w:type="spellStart"/>
      <w:r w:rsidR="002A0B33" w:rsidRPr="00803C66">
        <w:rPr>
          <w:rFonts w:ascii="Times New Roman" w:hAnsi="Times New Roman" w:cs="Times New Roman"/>
          <w:bCs/>
          <w:color w:val="000000" w:themeColor="text1"/>
          <w:sz w:val="28"/>
          <w:szCs w:val="28"/>
        </w:rPr>
        <w:t>на</w:t>
      </w:r>
      <w:proofErr w:type="spellEnd"/>
      <w:r w:rsidR="002A0B33" w:rsidRPr="00803C66">
        <w:rPr>
          <w:rFonts w:ascii="Times New Roman" w:hAnsi="Times New Roman" w:cs="Times New Roman"/>
          <w:bCs/>
          <w:color w:val="000000" w:themeColor="text1"/>
          <w:sz w:val="28"/>
          <w:szCs w:val="28"/>
        </w:rPr>
        <w:t xml:space="preserve"> 2019", НВУ "</w:t>
      </w:r>
      <w:proofErr w:type="spellStart"/>
      <w:r w:rsidR="002A0B33" w:rsidRPr="00803C66">
        <w:rPr>
          <w:rFonts w:ascii="Times New Roman" w:hAnsi="Times New Roman" w:cs="Times New Roman"/>
          <w:bCs/>
          <w:color w:val="000000" w:themeColor="text1"/>
          <w:sz w:val="28"/>
          <w:szCs w:val="28"/>
        </w:rPr>
        <w:t>В.Левски</w:t>
      </w:r>
      <w:proofErr w:type="spellEnd"/>
      <w:r w:rsidR="002A0B33" w:rsidRPr="00803C66">
        <w:rPr>
          <w:rFonts w:ascii="Times New Roman" w:hAnsi="Times New Roman" w:cs="Times New Roman"/>
          <w:bCs/>
          <w:color w:val="000000" w:themeColor="text1"/>
          <w:sz w:val="28"/>
          <w:szCs w:val="28"/>
        </w:rPr>
        <w:t xml:space="preserve">", </w:t>
      </w:r>
      <w:proofErr w:type="spellStart"/>
      <w:r w:rsidR="002A0B33" w:rsidRPr="00803C66">
        <w:rPr>
          <w:rFonts w:ascii="Times New Roman" w:hAnsi="Times New Roman" w:cs="Times New Roman"/>
          <w:bCs/>
          <w:color w:val="000000" w:themeColor="text1"/>
          <w:sz w:val="28"/>
          <w:szCs w:val="28"/>
        </w:rPr>
        <w:t>В.Търново</w:t>
      </w:r>
      <w:proofErr w:type="spellEnd"/>
      <w:r w:rsidR="002A0B33" w:rsidRPr="00803C66">
        <w:rPr>
          <w:rFonts w:ascii="Times New Roman" w:hAnsi="Times New Roman" w:cs="Times New Roman"/>
          <w:bCs/>
          <w:color w:val="000000" w:themeColor="text1"/>
          <w:sz w:val="28"/>
          <w:szCs w:val="28"/>
        </w:rPr>
        <w:t xml:space="preserve">, </w:t>
      </w:r>
      <w:r w:rsidR="002A0B33">
        <w:rPr>
          <w:rFonts w:ascii="Times New Roman" w:hAnsi="Times New Roman" w:cs="Times New Roman"/>
          <w:bCs/>
          <w:color w:val="000000" w:themeColor="text1"/>
          <w:sz w:val="28"/>
          <w:szCs w:val="28"/>
          <w:lang w:val="bg-BG"/>
        </w:rPr>
        <w:t xml:space="preserve">2019, </w:t>
      </w:r>
      <w:proofErr w:type="spellStart"/>
      <w:r w:rsidR="002A0B33" w:rsidRPr="00803C66">
        <w:rPr>
          <w:rFonts w:ascii="Times New Roman" w:hAnsi="Times New Roman" w:cs="Times New Roman"/>
          <w:bCs/>
          <w:color w:val="000000" w:themeColor="text1"/>
          <w:sz w:val="28"/>
          <w:szCs w:val="28"/>
        </w:rPr>
        <w:t>Изд.комплекс</w:t>
      </w:r>
      <w:proofErr w:type="spellEnd"/>
      <w:r w:rsidR="002A0B33" w:rsidRPr="00803C66">
        <w:rPr>
          <w:rFonts w:ascii="Times New Roman" w:hAnsi="Times New Roman" w:cs="Times New Roman"/>
          <w:bCs/>
          <w:color w:val="000000" w:themeColor="text1"/>
          <w:sz w:val="28"/>
          <w:szCs w:val="28"/>
        </w:rPr>
        <w:t xml:space="preserve"> НВУ, </w:t>
      </w:r>
      <w:proofErr w:type="spellStart"/>
      <w:r w:rsidR="002A0B33" w:rsidRPr="00803C66">
        <w:rPr>
          <w:rFonts w:ascii="Times New Roman" w:hAnsi="Times New Roman" w:cs="Times New Roman"/>
          <w:bCs/>
          <w:color w:val="000000" w:themeColor="text1"/>
          <w:sz w:val="28"/>
          <w:szCs w:val="28"/>
        </w:rPr>
        <w:t>В.Търново</w:t>
      </w:r>
      <w:proofErr w:type="spellEnd"/>
      <w:r w:rsidR="002A0B33" w:rsidRPr="00803C66">
        <w:rPr>
          <w:rFonts w:ascii="Times New Roman" w:hAnsi="Times New Roman" w:cs="Times New Roman"/>
          <w:bCs/>
          <w:color w:val="000000" w:themeColor="text1"/>
          <w:sz w:val="28"/>
          <w:szCs w:val="28"/>
        </w:rPr>
        <w:t xml:space="preserve">, т.9, </w:t>
      </w:r>
      <w:proofErr w:type="spellStart"/>
      <w:r w:rsidR="002A0B33" w:rsidRPr="00803C66">
        <w:rPr>
          <w:rFonts w:ascii="Times New Roman" w:hAnsi="Times New Roman" w:cs="Times New Roman"/>
          <w:bCs/>
          <w:color w:val="000000" w:themeColor="text1"/>
          <w:sz w:val="28"/>
          <w:szCs w:val="28"/>
        </w:rPr>
        <w:t>стр</w:t>
      </w:r>
      <w:proofErr w:type="spellEnd"/>
      <w:r w:rsidR="002A0B33" w:rsidRPr="00803C66">
        <w:rPr>
          <w:rFonts w:ascii="Times New Roman" w:hAnsi="Times New Roman" w:cs="Times New Roman"/>
          <w:bCs/>
          <w:color w:val="000000" w:themeColor="text1"/>
          <w:sz w:val="28"/>
          <w:szCs w:val="28"/>
        </w:rPr>
        <w:t>. 236-244</w:t>
      </w:r>
      <w:r w:rsidR="002A0B33">
        <w:rPr>
          <w:rFonts w:ascii="Times New Roman" w:hAnsi="Times New Roman" w:cs="Times New Roman"/>
          <w:bCs/>
          <w:color w:val="000000" w:themeColor="text1"/>
          <w:sz w:val="28"/>
          <w:szCs w:val="28"/>
          <w:lang w:val="bg-BG"/>
        </w:rPr>
        <w:t xml:space="preserve">. </w:t>
      </w:r>
      <w:r w:rsidR="002A0B33" w:rsidRPr="00803C66">
        <w:rPr>
          <w:rFonts w:ascii="Times New Roman" w:hAnsi="Times New Roman" w:cs="Times New Roman"/>
          <w:bCs/>
          <w:color w:val="000000" w:themeColor="text1"/>
          <w:sz w:val="28"/>
          <w:szCs w:val="28"/>
        </w:rPr>
        <w:t>ISSN: 1314-1937.</w:t>
      </w:r>
    </w:p>
    <w:p w14:paraId="7345F312" w14:textId="2AA05A25" w:rsidR="00DC3EC9" w:rsidRPr="002A0B33" w:rsidRDefault="00803C66" w:rsidP="002A0B33">
      <w:pPr>
        <w:spacing w:after="0"/>
        <w:ind w:firstLine="567"/>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lang w:val="bg-BG"/>
        </w:rPr>
        <w:t xml:space="preserve">2. </w:t>
      </w:r>
      <w:r w:rsidR="00CD4911">
        <w:rPr>
          <w:rFonts w:ascii="Times New Roman" w:hAnsi="Times New Roman" w:cs="Times New Roman"/>
          <w:color w:val="000000" w:themeColor="text1"/>
          <w:sz w:val="28"/>
          <w:szCs w:val="28"/>
        </w:rPr>
        <w:t>ALLISON, G.</w:t>
      </w:r>
      <w:r w:rsidR="00986940">
        <w:rPr>
          <w:rFonts w:ascii="Times New Roman" w:hAnsi="Times New Roman" w:cs="Times New Roman"/>
          <w:color w:val="000000" w:themeColor="text1"/>
          <w:sz w:val="28"/>
          <w:szCs w:val="28"/>
        </w:rPr>
        <w:t xml:space="preserve"> </w:t>
      </w:r>
      <w:r w:rsidR="00CD4911">
        <w:rPr>
          <w:rFonts w:ascii="Times New Roman" w:hAnsi="Times New Roman" w:cs="Times New Roman"/>
          <w:color w:val="000000" w:themeColor="text1"/>
          <w:sz w:val="28"/>
          <w:szCs w:val="28"/>
        </w:rPr>
        <w:t>T.</w:t>
      </w:r>
      <w:r w:rsidR="00CD4911" w:rsidRPr="00DB6736">
        <w:rPr>
          <w:rFonts w:ascii="Times New Roman" w:hAnsi="Times New Roman" w:cs="Times New Roman"/>
          <w:i/>
          <w:iCs/>
          <w:color w:val="000000" w:themeColor="text1"/>
          <w:sz w:val="28"/>
          <w:szCs w:val="28"/>
        </w:rPr>
        <w:t xml:space="preserve"> </w:t>
      </w:r>
      <w:proofErr w:type="spellStart"/>
      <w:r w:rsidR="00CD4911" w:rsidRPr="00DB6736">
        <w:rPr>
          <w:rFonts w:ascii="Times New Roman" w:hAnsi="Times New Roman" w:cs="Times New Roman"/>
          <w:i/>
          <w:iCs/>
          <w:color w:val="000000" w:themeColor="text1"/>
          <w:sz w:val="28"/>
          <w:szCs w:val="28"/>
          <w:lang w:val="bg-BG"/>
        </w:rPr>
        <w:t>Essence</w:t>
      </w:r>
      <w:proofErr w:type="spellEnd"/>
      <w:r w:rsidR="00CD4911" w:rsidRPr="00DB6736">
        <w:rPr>
          <w:rFonts w:ascii="Times New Roman" w:hAnsi="Times New Roman" w:cs="Times New Roman"/>
          <w:i/>
          <w:iCs/>
          <w:color w:val="000000" w:themeColor="text1"/>
          <w:sz w:val="28"/>
          <w:szCs w:val="28"/>
          <w:lang w:val="bg-BG"/>
        </w:rPr>
        <w:t xml:space="preserve"> </w:t>
      </w:r>
      <w:proofErr w:type="spellStart"/>
      <w:r w:rsidR="00CD4911" w:rsidRPr="00DB6736">
        <w:rPr>
          <w:rFonts w:ascii="Times New Roman" w:hAnsi="Times New Roman" w:cs="Times New Roman"/>
          <w:i/>
          <w:iCs/>
          <w:color w:val="000000" w:themeColor="text1"/>
          <w:sz w:val="28"/>
          <w:szCs w:val="28"/>
          <w:lang w:val="bg-BG"/>
        </w:rPr>
        <w:t>of</w:t>
      </w:r>
      <w:proofErr w:type="spellEnd"/>
      <w:r w:rsidR="00CD4911" w:rsidRPr="00DB6736">
        <w:rPr>
          <w:rFonts w:ascii="Times New Roman" w:hAnsi="Times New Roman" w:cs="Times New Roman"/>
          <w:i/>
          <w:iCs/>
          <w:color w:val="000000" w:themeColor="text1"/>
          <w:sz w:val="28"/>
          <w:szCs w:val="28"/>
          <w:lang w:val="bg-BG"/>
        </w:rPr>
        <w:t xml:space="preserve"> </w:t>
      </w:r>
      <w:proofErr w:type="spellStart"/>
      <w:r w:rsidR="00CD4911" w:rsidRPr="00DB6736">
        <w:rPr>
          <w:rFonts w:ascii="Times New Roman" w:hAnsi="Times New Roman" w:cs="Times New Roman"/>
          <w:i/>
          <w:iCs/>
          <w:color w:val="000000" w:themeColor="text1"/>
          <w:sz w:val="28"/>
          <w:szCs w:val="28"/>
          <w:lang w:val="bg-BG"/>
        </w:rPr>
        <w:t>Decision</w:t>
      </w:r>
      <w:proofErr w:type="spellEnd"/>
      <w:r w:rsidR="00CD4911" w:rsidRPr="00DB6736">
        <w:rPr>
          <w:rFonts w:ascii="Times New Roman" w:hAnsi="Times New Roman" w:cs="Times New Roman"/>
          <w:i/>
          <w:iCs/>
          <w:color w:val="000000" w:themeColor="text1"/>
          <w:sz w:val="28"/>
          <w:szCs w:val="28"/>
          <w:lang w:val="bg-BG"/>
        </w:rPr>
        <w:t xml:space="preserve">: </w:t>
      </w:r>
      <w:proofErr w:type="spellStart"/>
      <w:r w:rsidR="00CD4911" w:rsidRPr="00DB6736">
        <w:rPr>
          <w:rFonts w:ascii="Times New Roman" w:hAnsi="Times New Roman" w:cs="Times New Roman"/>
          <w:i/>
          <w:iCs/>
          <w:color w:val="000000" w:themeColor="text1"/>
          <w:sz w:val="28"/>
          <w:szCs w:val="28"/>
          <w:lang w:val="bg-BG"/>
        </w:rPr>
        <w:t>Explaining</w:t>
      </w:r>
      <w:proofErr w:type="spellEnd"/>
      <w:r w:rsidR="00CD4911" w:rsidRPr="00DB6736">
        <w:rPr>
          <w:rFonts w:ascii="Times New Roman" w:hAnsi="Times New Roman" w:cs="Times New Roman"/>
          <w:i/>
          <w:iCs/>
          <w:color w:val="000000" w:themeColor="text1"/>
          <w:sz w:val="28"/>
          <w:szCs w:val="28"/>
          <w:lang w:val="bg-BG"/>
        </w:rPr>
        <w:t xml:space="preserve"> </w:t>
      </w:r>
      <w:proofErr w:type="spellStart"/>
      <w:r w:rsidR="00CD4911" w:rsidRPr="00DB6736">
        <w:rPr>
          <w:rFonts w:ascii="Times New Roman" w:hAnsi="Times New Roman" w:cs="Times New Roman"/>
          <w:i/>
          <w:iCs/>
          <w:color w:val="000000" w:themeColor="text1"/>
          <w:sz w:val="28"/>
          <w:szCs w:val="28"/>
          <w:lang w:val="bg-BG"/>
        </w:rPr>
        <w:t>the</w:t>
      </w:r>
      <w:proofErr w:type="spellEnd"/>
      <w:r w:rsidR="00CD4911" w:rsidRPr="00DB6736">
        <w:rPr>
          <w:rFonts w:ascii="Times New Roman" w:hAnsi="Times New Roman" w:cs="Times New Roman"/>
          <w:i/>
          <w:iCs/>
          <w:color w:val="000000" w:themeColor="text1"/>
          <w:sz w:val="28"/>
          <w:szCs w:val="28"/>
          <w:lang w:val="bg-BG"/>
        </w:rPr>
        <w:t xml:space="preserve"> </w:t>
      </w:r>
      <w:proofErr w:type="spellStart"/>
      <w:r w:rsidR="00CD4911" w:rsidRPr="00DB6736">
        <w:rPr>
          <w:rFonts w:ascii="Times New Roman" w:hAnsi="Times New Roman" w:cs="Times New Roman"/>
          <w:i/>
          <w:iCs/>
          <w:color w:val="000000" w:themeColor="text1"/>
          <w:sz w:val="28"/>
          <w:szCs w:val="28"/>
          <w:lang w:val="bg-BG"/>
        </w:rPr>
        <w:t>Cuban</w:t>
      </w:r>
      <w:proofErr w:type="spellEnd"/>
      <w:r w:rsidR="00CD4911" w:rsidRPr="00DB6736">
        <w:rPr>
          <w:rFonts w:ascii="Times New Roman" w:hAnsi="Times New Roman" w:cs="Times New Roman"/>
          <w:i/>
          <w:iCs/>
          <w:color w:val="000000" w:themeColor="text1"/>
          <w:sz w:val="28"/>
          <w:szCs w:val="28"/>
          <w:lang w:val="bg-BG"/>
        </w:rPr>
        <w:t xml:space="preserve"> </w:t>
      </w:r>
      <w:proofErr w:type="spellStart"/>
      <w:r w:rsidR="00CD4911" w:rsidRPr="00DB6736">
        <w:rPr>
          <w:rFonts w:ascii="Times New Roman" w:hAnsi="Times New Roman" w:cs="Times New Roman"/>
          <w:i/>
          <w:iCs/>
          <w:color w:val="000000" w:themeColor="text1"/>
          <w:sz w:val="28"/>
          <w:szCs w:val="28"/>
          <w:lang w:val="bg-BG"/>
        </w:rPr>
        <w:t>Missile</w:t>
      </w:r>
      <w:proofErr w:type="spellEnd"/>
      <w:r w:rsidR="00CD4911" w:rsidRPr="00DB6736">
        <w:rPr>
          <w:rFonts w:ascii="Times New Roman" w:hAnsi="Times New Roman" w:cs="Times New Roman"/>
          <w:i/>
          <w:iCs/>
          <w:color w:val="000000" w:themeColor="text1"/>
          <w:sz w:val="28"/>
          <w:szCs w:val="28"/>
          <w:lang w:val="bg-BG"/>
        </w:rPr>
        <w:t xml:space="preserve"> </w:t>
      </w:r>
      <w:proofErr w:type="spellStart"/>
      <w:r w:rsidR="00CD4911" w:rsidRPr="00DB6736">
        <w:rPr>
          <w:rFonts w:ascii="Times New Roman" w:hAnsi="Times New Roman" w:cs="Times New Roman"/>
          <w:i/>
          <w:iCs/>
          <w:color w:val="000000" w:themeColor="text1"/>
          <w:sz w:val="28"/>
          <w:szCs w:val="28"/>
          <w:lang w:val="bg-BG"/>
        </w:rPr>
        <w:t>Crisis</w:t>
      </w:r>
      <w:proofErr w:type="spellEnd"/>
      <w:r w:rsidR="00CD4911" w:rsidRPr="00DB6736">
        <w:rPr>
          <w:rFonts w:ascii="Times New Roman" w:hAnsi="Times New Roman" w:cs="Times New Roman"/>
          <w:i/>
          <w:iCs/>
          <w:color w:val="000000" w:themeColor="text1"/>
          <w:sz w:val="28"/>
          <w:szCs w:val="28"/>
        </w:rPr>
        <w:t xml:space="preserve">. pp. 45-50. </w:t>
      </w:r>
      <w:proofErr w:type="spellStart"/>
      <w:r w:rsidR="00CD4911" w:rsidRPr="00DB6736">
        <w:rPr>
          <w:rFonts w:ascii="Times New Roman" w:hAnsi="Times New Roman" w:cs="Times New Roman"/>
          <w:color w:val="000000" w:themeColor="text1"/>
          <w:sz w:val="28"/>
          <w:szCs w:val="28"/>
          <w:lang w:val="bg-BG"/>
        </w:rPr>
        <w:t>Little</w:t>
      </w:r>
      <w:proofErr w:type="spellEnd"/>
      <w:r w:rsidR="00CD4911" w:rsidRPr="00DB6736">
        <w:rPr>
          <w:rFonts w:ascii="Times New Roman" w:hAnsi="Times New Roman" w:cs="Times New Roman"/>
          <w:color w:val="000000" w:themeColor="text1"/>
          <w:sz w:val="28"/>
          <w:szCs w:val="28"/>
          <w:lang w:val="bg-BG"/>
        </w:rPr>
        <w:t xml:space="preserve"> </w:t>
      </w:r>
      <w:proofErr w:type="spellStart"/>
      <w:r w:rsidR="00CD4911" w:rsidRPr="00DB6736">
        <w:rPr>
          <w:rFonts w:ascii="Times New Roman" w:hAnsi="Times New Roman" w:cs="Times New Roman"/>
          <w:color w:val="000000" w:themeColor="text1"/>
          <w:sz w:val="28"/>
          <w:szCs w:val="28"/>
          <w:lang w:val="bg-BG"/>
        </w:rPr>
        <w:t>Brown</w:t>
      </w:r>
      <w:proofErr w:type="spellEnd"/>
      <w:r w:rsidR="00CD4911" w:rsidRPr="00DB6736">
        <w:rPr>
          <w:rFonts w:ascii="Times New Roman" w:hAnsi="Times New Roman" w:cs="Times New Roman"/>
          <w:color w:val="000000" w:themeColor="text1"/>
          <w:sz w:val="28"/>
          <w:szCs w:val="28"/>
          <w:lang w:val="bg-BG"/>
        </w:rPr>
        <w:t>.</w:t>
      </w:r>
      <w:r w:rsidR="00CD4911" w:rsidRPr="00DB6736">
        <w:rPr>
          <w:rFonts w:ascii="Times New Roman" w:hAnsi="Times New Roman" w:cs="Times New Roman"/>
          <w:i/>
          <w:iCs/>
          <w:color w:val="000000" w:themeColor="text1"/>
          <w:sz w:val="28"/>
          <w:szCs w:val="28"/>
          <w:lang w:val="bg-BG"/>
        </w:rPr>
        <w:t xml:space="preserve"> </w:t>
      </w:r>
      <w:r w:rsidR="00CD4911" w:rsidRPr="00DB6736">
        <w:rPr>
          <w:rFonts w:ascii="Times New Roman" w:hAnsi="Times New Roman" w:cs="Times New Roman"/>
          <w:i/>
          <w:iCs/>
          <w:color w:val="000000" w:themeColor="text1"/>
          <w:sz w:val="28"/>
          <w:szCs w:val="28"/>
        </w:rPr>
        <w:t>1971</w:t>
      </w:r>
      <w:r w:rsidR="00CD4911" w:rsidRPr="00DB6736">
        <w:rPr>
          <w:rFonts w:ascii="Times New Roman" w:hAnsi="Times New Roman" w:cs="Times New Roman"/>
          <w:color w:val="000000" w:themeColor="text1"/>
          <w:sz w:val="28"/>
          <w:szCs w:val="28"/>
        </w:rPr>
        <w:t>.</w:t>
      </w:r>
      <w:r w:rsidR="00CD4911">
        <w:rPr>
          <w:rFonts w:ascii="Times New Roman" w:hAnsi="Times New Roman" w:cs="Times New Roman"/>
          <w:color w:val="000000" w:themeColor="text1"/>
          <w:sz w:val="28"/>
          <w:szCs w:val="28"/>
        </w:rPr>
        <w:t xml:space="preserve"> </w:t>
      </w:r>
      <w:hyperlink r:id="rId11" w:tooltip="ISBN (identifier)" w:history="1">
        <w:r w:rsidR="00CD4911" w:rsidRPr="00DB6736">
          <w:rPr>
            <w:rStyle w:val="Hyperlink"/>
            <w:rFonts w:ascii="Times New Roman" w:hAnsi="Times New Roman" w:cs="Times New Roman"/>
            <w:color w:val="000000" w:themeColor="text1"/>
            <w:sz w:val="28"/>
            <w:szCs w:val="28"/>
            <w:u w:val="none"/>
            <w:lang w:val="bg-BG"/>
          </w:rPr>
          <w:t>ISBN</w:t>
        </w:r>
      </w:hyperlink>
      <w:r w:rsidR="00CD4911">
        <w:rPr>
          <w:rFonts w:ascii="Times New Roman" w:hAnsi="Times New Roman" w:cs="Times New Roman"/>
          <w:color w:val="000000" w:themeColor="text1"/>
          <w:sz w:val="28"/>
          <w:szCs w:val="28"/>
          <w:lang w:val="bg-BG"/>
        </w:rPr>
        <w:t xml:space="preserve">: </w:t>
      </w:r>
      <w:r w:rsidR="00CD4911" w:rsidRPr="00803749">
        <w:rPr>
          <w:rFonts w:ascii="Times New Roman" w:hAnsi="Times New Roman" w:cs="Times New Roman"/>
          <w:color w:val="000000" w:themeColor="text1"/>
          <w:sz w:val="28"/>
          <w:szCs w:val="28"/>
        </w:rPr>
        <w:t>0-316-03436-3</w:t>
      </w:r>
      <w:r w:rsidR="00CD4911">
        <w:rPr>
          <w:rFonts w:ascii="Times New Roman" w:hAnsi="Times New Roman" w:cs="Times New Roman"/>
          <w:color w:val="000000" w:themeColor="text1"/>
          <w:sz w:val="28"/>
          <w:szCs w:val="28"/>
          <w:lang w:val="bg-BG"/>
        </w:rPr>
        <w:t>.</w:t>
      </w:r>
    </w:p>
    <w:p w14:paraId="117FF9B5" w14:textId="298214D5" w:rsidR="00DC3EC9" w:rsidRDefault="002A0B33" w:rsidP="00DC3EC9">
      <w:pPr>
        <w:spacing w:after="0"/>
        <w:ind w:firstLine="567"/>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3</w:t>
      </w:r>
      <w:r w:rsidR="00DC3EC9">
        <w:rPr>
          <w:rFonts w:ascii="Times New Roman" w:hAnsi="Times New Roman" w:cs="Times New Roman"/>
          <w:color w:val="000000" w:themeColor="text1"/>
          <w:sz w:val="28"/>
          <w:szCs w:val="28"/>
        </w:rPr>
        <w:t xml:space="preserve">. </w:t>
      </w:r>
      <w:r w:rsidR="00DC3EC9" w:rsidRPr="00DC3EC9">
        <w:rPr>
          <w:rFonts w:ascii="Times New Roman" w:hAnsi="Times New Roman" w:cs="Times New Roman"/>
          <w:color w:val="000000" w:themeColor="text1"/>
          <w:sz w:val="28"/>
          <w:szCs w:val="28"/>
        </w:rPr>
        <w:t xml:space="preserve">CROOKE, Alastair. </w:t>
      </w:r>
      <w:r w:rsidR="00DC3EC9" w:rsidRPr="00DC3EC9">
        <w:rPr>
          <w:rFonts w:ascii="Times New Roman" w:hAnsi="Times New Roman" w:cs="Times New Roman"/>
          <w:i/>
          <w:iCs/>
          <w:color w:val="000000" w:themeColor="text1"/>
          <w:sz w:val="28"/>
          <w:szCs w:val="28"/>
        </w:rPr>
        <w:t>A Storm in the West: The Liberal Intellectual Paradigm Is Broken</w:t>
      </w:r>
      <w:r w:rsidR="00DC3EC9" w:rsidRPr="00DC3EC9">
        <w:rPr>
          <w:rFonts w:ascii="Times New Roman" w:hAnsi="Times New Roman" w:cs="Times New Roman"/>
          <w:color w:val="000000" w:themeColor="text1"/>
          <w:sz w:val="28"/>
          <w:szCs w:val="28"/>
        </w:rPr>
        <w:t xml:space="preserve">. Online. </w:t>
      </w:r>
      <w:r w:rsidR="00DC3EC9" w:rsidRPr="00DC3EC9">
        <w:rPr>
          <w:rFonts w:ascii="Times New Roman" w:hAnsi="Times New Roman" w:cs="Times New Roman"/>
          <w:i/>
          <w:iCs/>
          <w:color w:val="000000" w:themeColor="text1"/>
          <w:sz w:val="28"/>
          <w:szCs w:val="28"/>
        </w:rPr>
        <w:t>The Unz Review</w:t>
      </w:r>
      <w:r w:rsidR="00DC3EC9" w:rsidRPr="00DC3EC9">
        <w:rPr>
          <w:rFonts w:ascii="Times New Roman" w:hAnsi="Times New Roman" w:cs="Times New Roman"/>
          <w:color w:val="000000" w:themeColor="text1"/>
          <w:sz w:val="28"/>
          <w:szCs w:val="28"/>
        </w:rPr>
        <w:t xml:space="preserve">. 17 May 2025. Available from: </w:t>
      </w:r>
      <w:hyperlink r:id="rId12" w:history="1">
        <w:r w:rsidR="00DC3EC9" w:rsidRPr="00DC3EC9">
          <w:rPr>
            <w:rStyle w:val="Hyperlink"/>
            <w:rFonts w:ascii="Times New Roman" w:hAnsi="Times New Roman" w:cs="Times New Roman"/>
            <w:sz w:val="28"/>
            <w:szCs w:val="28"/>
          </w:rPr>
          <w:t>https://www.unz.com/acrooke/a-storm-in-the-west-the-liberal-intellectual-paradigm-is-broken/</w:t>
        </w:r>
      </w:hyperlink>
      <w:r w:rsidR="00DC3EC9" w:rsidRPr="00DC3EC9">
        <w:rPr>
          <w:rFonts w:ascii="Times New Roman" w:hAnsi="Times New Roman" w:cs="Times New Roman"/>
          <w:color w:val="000000" w:themeColor="text1"/>
          <w:sz w:val="28"/>
          <w:szCs w:val="28"/>
        </w:rPr>
        <w:t>. [viewed 2026-08-19].</w:t>
      </w:r>
    </w:p>
    <w:p w14:paraId="433059A2" w14:textId="10E11AE0" w:rsidR="002A0B33" w:rsidRPr="00DC3EC9" w:rsidRDefault="002A0B33" w:rsidP="00520543">
      <w:pPr>
        <w:spacing w:after="0"/>
        <w:ind w:firstLine="567"/>
        <w:jc w:val="both"/>
        <w:rPr>
          <w:rFonts w:ascii="Times New Roman" w:hAnsi="Times New Roman" w:cs="Times New Roman"/>
          <w:color w:val="000000" w:themeColor="text1"/>
          <w:sz w:val="28"/>
          <w:szCs w:val="28"/>
        </w:rPr>
      </w:pPr>
      <w:r>
        <w:rPr>
          <w:rFonts w:ascii="Times New Roman" w:hAnsi="Times New Roman" w:cs="Times New Roman"/>
          <w:bCs/>
          <w:color w:val="000000" w:themeColor="text1"/>
          <w:sz w:val="28"/>
          <w:szCs w:val="28"/>
        </w:rPr>
        <w:t xml:space="preserve">4. </w:t>
      </w:r>
      <w:r w:rsidRPr="002A0B33">
        <w:rPr>
          <w:rFonts w:ascii="Times New Roman" w:hAnsi="Times New Roman" w:cs="Times New Roman"/>
          <w:bCs/>
          <w:color w:val="000000" w:themeColor="text1"/>
          <w:sz w:val="28"/>
          <w:szCs w:val="28"/>
        </w:rPr>
        <w:t>DOCHKOV, I. A</w:t>
      </w:r>
      <w:r>
        <w:rPr>
          <w:rFonts w:ascii="Times New Roman" w:hAnsi="Times New Roman" w:cs="Times New Roman"/>
          <w:bCs/>
          <w:color w:val="000000" w:themeColor="text1"/>
          <w:sz w:val="28"/>
          <w:szCs w:val="28"/>
        </w:rPr>
        <w:t xml:space="preserve">. </w:t>
      </w:r>
      <w:r w:rsidRPr="002A0B33">
        <w:rPr>
          <w:rFonts w:ascii="Times New Roman" w:hAnsi="Times New Roman" w:cs="Times New Roman"/>
          <w:bCs/>
          <w:i/>
          <w:iCs/>
          <w:color w:val="000000" w:themeColor="text1"/>
          <w:sz w:val="28"/>
          <w:szCs w:val="28"/>
        </w:rPr>
        <w:t>Postmodernism and Neurotheology. Some Current Issues Around the Phenomenon of Religious Experience</w:t>
      </w:r>
      <w:r>
        <w:rPr>
          <w:rFonts w:ascii="Times New Roman" w:hAnsi="Times New Roman" w:cs="Times New Roman"/>
          <w:bCs/>
          <w:color w:val="000000" w:themeColor="text1"/>
          <w:sz w:val="28"/>
          <w:szCs w:val="28"/>
        </w:rPr>
        <w:t xml:space="preserve">. </w:t>
      </w:r>
      <w:r w:rsidRPr="002A0B33">
        <w:rPr>
          <w:rFonts w:ascii="Times New Roman" w:hAnsi="Times New Roman" w:cs="Times New Roman"/>
          <w:bCs/>
          <w:color w:val="000000" w:themeColor="text1"/>
          <w:sz w:val="28"/>
          <w:szCs w:val="28"/>
        </w:rPr>
        <w:t>Postmodernism and Neurotheology. Some Current Issues Around the Phenomenon of Religious Experience. Postmodernism Problems,</w:t>
      </w:r>
      <w:r>
        <w:rPr>
          <w:rFonts w:ascii="Times New Roman" w:hAnsi="Times New Roman" w:cs="Times New Roman"/>
          <w:bCs/>
          <w:color w:val="000000" w:themeColor="text1"/>
          <w:sz w:val="28"/>
          <w:szCs w:val="28"/>
        </w:rPr>
        <w:t xml:space="preserve"> 2024,</w:t>
      </w:r>
      <w:r w:rsidRPr="002A0B33">
        <w:rPr>
          <w:rFonts w:ascii="Times New Roman" w:hAnsi="Times New Roman" w:cs="Times New Roman"/>
          <w:bCs/>
          <w:color w:val="000000" w:themeColor="text1"/>
          <w:sz w:val="28"/>
          <w:szCs w:val="28"/>
        </w:rPr>
        <w:t xml:space="preserve"> 14(1), 37-54. </w:t>
      </w:r>
      <w:hyperlink r:id="rId13" w:history="1">
        <w:r w:rsidRPr="00B0307C">
          <w:rPr>
            <w:rStyle w:val="Hyperlink"/>
            <w:rFonts w:ascii="Times New Roman" w:hAnsi="Times New Roman" w:cs="Times New Roman"/>
            <w:bCs/>
            <w:sz w:val="28"/>
            <w:szCs w:val="28"/>
          </w:rPr>
          <w:t>https://doi.org/10.46324/PMP2401037</w:t>
        </w:r>
      </w:hyperlink>
    </w:p>
    <w:p w14:paraId="759B48E7" w14:textId="2A2E32C4" w:rsidR="00DC3EC9" w:rsidRPr="00DC3EC9" w:rsidRDefault="00803C66" w:rsidP="00DC3EC9">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5</w:t>
      </w:r>
      <w:r w:rsidR="00DC3EC9">
        <w:rPr>
          <w:rFonts w:ascii="Times New Roman" w:hAnsi="Times New Roman" w:cs="Times New Roman"/>
          <w:color w:val="000000" w:themeColor="text1"/>
          <w:sz w:val="28"/>
          <w:szCs w:val="28"/>
        </w:rPr>
        <w:t xml:space="preserve">. </w:t>
      </w:r>
      <w:r w:rsidR="00DC3EC9" w:rsidRPr="00DC3EC9">
        <w:rPr>
          <w:rFonts w:ascii="Times New Roman" w:hAnsi="Times New Roman" w:cs="Times New Roman"/>
          <w:color w:val="000000" w:themeColor="text1"/>
          <w:sz w:val="28"/>
          <w:szCs w:val="28"/>
        </w:rPr>
        <w:t xml:space="preserve">CROOKE, Alastair. </w:t>
      </w:r>
      <w:r w:rsidR="00DC3EC9" w:rsidRPr="00DC3EC9">
        <w:rPr>
          <w:rFonts w:ascii="Times New Roman" w:hAnsi="Times New Roman" w:cs="Times New Roman"/>
          <w:i/>
          <w:iCs/>
          <w:color w:val="000000" w:themeColor="text1"/>
          <w:sz w:val="28"/>
          <w:szCs w:val="28"/>
        </w:rPr>
        <w:t xml:space="preserve">As the Wheels Come Off the Iran Conflict, It Compels the Decision: </w:t>
      </w:r>
      <w:r w:rsidR="00986940">
        <w:rPr>
          <w:rFonts w:ascii="Times New Roman" w:hAnsi="Times New Roman" w:cs="Times New Roman"/>
          <w:i/>
          <w:iCs/>
          <w:color w:val="000000" w:themeColor="text1"/>
          <w:sz w:val="28"/>
          <w:szCs w:val="28"/>
        </w:rPr>
        <w:t>“</w:t>
      </w:r>
      <w:r w:rsidR="00DC3EC9" w:rsidRPr="00DC3EC9">
        <w:rPr>
          <w:rFonts w:ascii="Times New Roman" w:hAnsi="Times New Roman" w:cs="Times New Roman"/>
          <w:i/>
          <w:iCs/>
          <w:color w:val="000000" w:themeColor="text1"/>
          <w:sz w:val="28"/>
          <w:szCs w:val="28"/>
        </w:rPr>
        <w:t>Where Do We Stand</w:t>
      </w:r>
      <w:r w:rsidR="00986940">
        <w:rPr>
          <w:rFonts w:ascii="Times New Roman" w:hAnsi="Times New Roman" w:cs="Times New Roman"/>
          <w:i/>
          <w:iCs/>
          <w:color w:val="000000" w:themeColor="text1"/>
          <w:sz w:val="28"/>
          <w:szCs w:val="28"/>
        </w:rPr>
        <w:t>?”</w:t>
      </w:r>
      <w:r w:rsidR="00DC3EC9" w:rsidRPr="00DC3EC9">
        <w:rPr>
          <w:rFonts w:ascii="Times New Roman" w:hAnsi="Times New Roman" w:cs="Times New Roman"/>
          <w:color w:val="000000" w:themeColor="text1"/>
          <w:sz w:val="28"/>
          <w:szCs w:val="28"/>
        </w:rPr>
        <w:t xml:space="preserve"> Online. </w:t>
      </w:r>
      <w:r w:rsidR="00DC3EC9" w:rsidRPr="00DC3EC9">
        <w:rPr>
          <w:rFonts w:ascii="Times New Roman" w:hAnsi="Times New Roman" w:cs="Times New Roman"/>
          <w:i/>
          <w:iCs/>
          <w:color w:val="000000" w:themeColor="text1"/>
          <w:sz w:val="28"/>
          <w:szCs w:val="28"/>
        </w:rPr>
        <w:t>The Unz Review</w:t>
      </w:r>
      <w:r w:rsidR="00DC3EC9" w:rsidRPr="00DC3EC9">
        <w:rPr>
          <w:rFonts w:ascii="Times New Roman" w:hAnsi="Times New Roman" w:cs="Times New Roman"/>
          <w:color w:val="000000" w:themeColor="text1"/>
          <w:sz w:val="28"/>
          <w:szCs w:val="28"/>
        </w:rPr>
        <w:t xml:space="preserve">. 24 March 2026. Available from: </w:t>
      </w:r>
      <w:hyperlink r:id="rId14" w:history="1">
        <w:r w:rsidR="00DC3EC9" w:rsidRPr="00DC3EC9">
          <w:rPr>
            <w:rStyle w:val="Hyperlink"/>
            <w:rFonts w:ascii="Times New Roman" w:hAnsi="Times New Roman" w:cs="Times New Roman"/>
            <w:sz w:val="28"/>
            <w:szCs w:val="28"/>
          </w:rPr>
          <w:t>https://www.unz.com/acrooke/as-the-wheels-come-off-the-iran-conflict-it-compels-the-decision-where-do-we-stand/</w:t>
        </w:r>
      </w:hyperlink>
      <w:r w:rsidR="00DC3EC9" w:rsidRPr="00DC3EC9">
        <w:rPr>
          <w:rFonts w:ascii="Times New Roman" w:hAnsi="Times New Roman" w:cs="Times New Roman"/>
          <w:color w:val="000000" w:themeColor="text1"/>
          <w:sz w:val="28"/>
          <w:szCs w:val="28"/>
        </w:rPr>
        <w:t>. [viewed 2026-08-19].</w:t>
      </w:r>
    </w:p>
    <w:p w14:paraId="6148AFF1" w14:textId="41A095FC" w:rsidR="00DC3EC9" w:rsidRPr="00DC3EC9" w:rsidRDefault="00803C66" w:rsidP="00DC3EC9">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6</w:t>
      </w:r>
      <w:r w:rsidR="00DC3EC9">
        <w:rPr>
          <w:rFonts w:ascii="Times New Roman" w:hAnsi="Times New Roman" w:cs="Times New Roman"/>
          <w:color w:val="000000" w:themeColor="text1"/>
          <w:sz w:val="28"/>
          <w:szCs w:val="28"/>
        </w:rPr>
        <w:t xml:space="preserve">. </w:t>
      </w:r>
      <w:r w:rsidR="00DC3EC9" w:rsidRPr="00DC3EC9">
        <w:rPr>
          <w:rFonts w:ascii="Times New Roman" w:hAnsi="Times New Roman" w:cs="Times New Roman"/>
          <w:color w:val="000000" w:themeColor="text1"/>
          <w:sz w:val="28"/>
          <w:szCs w:val="28"/>
        </w:rPr>
        <w:t xml:space="preserve">DIESEN, Glenn. </w:t>
      </w:r>
      <w:r w:rsidR="00DC3EC9" w:rsidRPr="00DC3EC9">
        <w:rPr>
          <w:rFonts w:ascii="Times New Roman" w:hAnsi="Times New Roman" w:cs="Times New Roman"/>
          <w:i/>
          <w:iCs/>
          <w:color w:val="000000" w:themeColor="text1"/>
          <w:sz w:val="28"/>
          <w:szCs w:val="28"/>
        </w:rPr>
        <w:t>The Ukraine War &amp; the Eurasian World Order</w:t>
      </w:r>
      <w:r w:rsidR="00DC3EC9" w:rsidRPr="00DC3EC9">
        <w:rPr>
          <w:rFonts w:ascii="Times New Roman" w:hAnsi="Times New Roman" w:cs="Times New Roman"/>
          <w:color w:val="000000" w:themeColor="text1"/>
          <w:sz w:val="28"/>
          <w:szCs w:val="28"/>
        </w:rPr>
        <w:t>. Atlanta, GA: Clarity Press, Inc., 2024. ISBN 978-1-949762-95-2.</w:t>
      </w:r>
    </w:p>
    <w:p w14:paraId="5CF66E72" w14:textId="3DD7852D" w:rsidR="00DC3EC9" w:rsidRDefault="00803C66" w:rsidP="00DC3EC9">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lastRenderedPageBreak/>
        <w:t>7</w:t>
      </w:r>
      <w:r w:rsidR="00DC3EC9">
        <w:rPr>
          <w:rFonts w:ascii="Times New Roman" w:hAnsi="Times New Roman" w:cs="Times New Roman"/>
          <w:color w:val="000000" w:themeColor="text1"/>
          <w:sz w:val="28"/>
          <w:szCs w:val="28"/>
        </w:rPr>
        <w:t xml:space="preserve">. </w:t>
      </w:r>
      <w:r w:rsidR="00DC3EC9" w:rsidRPr="00DC3EC9">
        <w:rPr>
          <w:rFonts w:ascii="Times New Roman" w:hAnsi="Times New Roman" w:cs="Times New Roman"/>
          <w:color w:val="000000" w:themeColor="text1"/>
          <w:sz w:val="28"/>
          <w:szCs w:val="28"/>
        </w:rPr>
        <w:t xml:space="preserve">HOFFMAN, Frank G. </w:t>
      </w:r>
      <w:r w:rsidR="00DC3EC9" w:rsidRPr="00DC3EC9">
        <w:rPr>
          <w:rFonts w:ascii="Times New Roman" w:hAnsi="Times New Roman" w:cs="Times New Roman"/>
          <w:i/>
          <w:iCs/>
          <w:color w:val="000000" w:themeColor="text1"/>
          <w:sz w:val="28"/>
          <w:szCs w:val="28"/>
        </w:rPr>
        <w:t>Conflict in the 21st Century: The Rise of Hybrid Wars</w:t>
      </w:r>
      <w:r w:rsidR="00DC3EC9" w:rsidRPr="00DC3EC9">
        <w:rPr>
          <w:rFonts w:ascii="Times New Roman" w:hAnsi="Times New Roman" w:cs="Times New Roman"/>
          <w:color w:val="000000" w:themeColor="text1"/>
          <w:sz w:val="28"/>
          <w:szCs w:val="28"/>
        </w:rPr>
        <w:t xml:space="preserve">. Online. Arlington, Virginia: Potomac Institute for Policy Studies, 2007. Available from: </w:t>
      </w:r>
      <w:hyperlink r:id="rId15" w:history="1">
        <w:r w:rsidR="00DC3EC9" w:rsidRPr="00DC3EC9">
          <w:rPr>
            <w:rStyle w:val="Hyperlink"/>
            <w:rFonts w:ascii="Times New Roman" w:hAnsi="Times New Roman" w:cs="Times New Roman"/>
            <w:sz w:val="28"/>
            <w:szCs w:val="28"/>
          </w:rPr>
          <w:t>https://www.potomacinstitute.org/images/stories/publications/potomac_hybridwar_0108.pdf</w:t>
        </w:r>
      </w:hyperlink>
      <w:r w:rsidR="00DC3EC9" w:rsidRPr="00DC3EC9">
        <w:rPr>
          <w:rFonts w:ascii="Times New Roman" w:hAnsi="Times New Roman" w:cs="Times New Roman"/>
          <w:color w:val="000000" w:themeColor="text1"/>
          <w:sz w:val="28"/>
          <w:szCs w:val="28"/>
        </w:rPr>
        <w:t>.</w:t>
      </w:r>
    </w:p>
    <w:p w14:paraId="0AACC10C" w14:textId="3D8446A1" w:rsidR="00DC3EC9" w:rsidRPr="00DC3EC9" w:rsidRDefault="00803C66" w:rsidP="00DC3EC9">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8</w:t>
      </w:r>
      <w:r w:rsidR="00DC3EC9">
        <w:rPr>
          <w:rFonts w:ascii="Times New Roman" w:hAnsi="Times New Roman" w:cs="Times New Roman"/>
          <w:color w:val="000000" w:themeColor="text1"/>
          <w:sz w:val="28"/>
          <w:szCs w:val="28"/>
        </w:rPr>
        <w:t xml:space="preserve">. </w:t>
      </w:r>
      <w:r w:rsidR="00DC3EC9" w:rsidRPr="00DC3EC9">
        <w:rPr>
          <w:rFonts w:ascii="Times New Roman" w:hAnsi="Times New Roman" w:cs="Times New Roman"/>
          <w:color w:val="000000" w:themeColor="text1"/>
          <w:sz w:val="28"/>
          <w:szCs w:val="28"/>
        </w:rPr>
        <w:t xml:space="preserve">JERVIS, Robert. </w:t>
      </w:r>
      <w:r w:rsidR="00DC3EC9" w:rsidRPr="00DC3EC9">
        <w:rPr>
          <w:rFonts w:ascii="Times New Roman" w:hAnsi="Times New Roman" w:cs="Times New Roman"/>
          <w:i/>
          <w:iCs/>
          <w:color w:val="000000" w:themeColor="text1"/>
          <w:sz w:val="28"/>
          <w:szCs w:val="28"/>
        </w:rPr>
        <w:t>Perception and Misperception in International Politics</w:t>
      </w:r>
      <w:r w:rsidR="00DC3EC9" w:rsidRPr="00DC3EC9">
        <w:rPr>
          <w:rFonts w:ascii="Times New Roman" w:hAnsi="Times New Roman" w:cs="Times New Roman"/>
          <w:color w:val="000000" w:themeColor="text1"/>
          <w:sz w:val="28"/>
          <w:szCs w:val="28"/>
        </w:rPr>
        <w:t>. Princeton, NJ: Princeton University Press, 1976. ISBN 0-691-05656-0.</w:t>
      </w:r>
    </w:p>
    <w:p w14:paraId="74F80013" w14:textId="252159B0" w:rsidR="00DC3EC9" w:rsidRPr="00DC3EC9" w:rsidRDefault="00803C66" w:rsidP="00DC3EC9">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9</w:t>
      </w:r>
      <w:r w:rsidR="00DC3EC9">
        <w:rPr>
          <w:rFonts w:ascii="Times New Roman" w:hAnsi="Times New Roman" w:cs="Times New Roman"/>
          <w:color w:val="000000" w:themeColor="text1"/>
          <w:sz w:val="28"/>
          <w:szCs w:val="28"/>
        </w:rPr>
        <w:t xml:space="preserve">.  </w:t>
      </w:r>
      <w:r w:rsidR="00DC3EC9" w:rsidRPr="00DC3EC9">
        <w:rPr>
          <w:rFonts w:ascii="Times New Roman" w:hAnsi="Times New Roman" w:cs="Times New Roman"/>
          <w:color w:val="000000" w:themeColor="text1"/>
          <w:sz w:val="28"/>
          <w:szCs w:val="28"/>
        </w:rPr>
        <w:t xml:space="preserve">LAIDLER, John. Walt warns of foreign policy overreach in “The Hell of Good Intentions”. Online. </w:t>
      </w:r>
      <w:r w:rsidR="00DC3EC9" w:rsidRPr="00DC3EC9">
        <w:rPr>
          <w:rFonts w:ascii="Times New Roman" w:hAnsi="Times New Roman" w:cs="Times New Roman"/>
          <w:i/>
          <w:iCs/>
          <w:color w:val="000000" w:themeColor="text1"/>
          <w:sz w:val="28"/>
          <w:szCs w:val="28"/>
        </w:rPr>
        <w:t>The Harvard Gazette</w:t>
      </w:r>
      <w:r w:rsidR="00DC3EC9" w:rsidRPr="00DC3EC9">
        <w:rPr>
          <w:rFonts w:ascii="Times New Roman" w:hAnsi="Times New Roman" w:cs="Times New Roman"/>
          <w:color w:val="000000" w:themeColor="text1"/>
          <w:sz w:val="28"/>
          <w:szCs w:val="28"/>
        </w:rPr>
        <w:t xml:space="preserve">. 6 November 2018. Available from: </w:t>
      </w:r>
      <w:hyperlink r:id="rId16" w:history="1">
        <w:r w:rsidR="00DC3EC9" w:rsidRPr="00DC3EC9">
          <w:rPr>
            <w:rStyle w:val="Hyperlink"/>
            <w:rFonts w:ascii="Times New Roman" w:hAnsi="Times New Roman" w:cs="Times New Roman"/>
            <w:sz w:val="28"/>
            <w:szCs w:val="28"/>
          </w:rPr>
          <w:t>https://news.harvard.edu/gazette/story/2018/11/harvard-professor-stephen-walt-urges-shift-in-u-s-foreign-policy/</w:t>
        </w:r>
      </w:hyperlink>
      <w:r w:rsidR="00DC3EC9" w:rsidRPr="00DC3EC9">
        <w:rPr>
          <w:rFonts w:ascii="Times New Roman" w:hAnsi="Times New Roman" w:cs="Times New Roman"/>
          <w:color w:val="000000" w:themeColor="text1"/>
          <w:sz w:val="28"/>
          <w:szCs w:val="28"/>
        </w:rPr>
        <w:t>. [viewed 2026-08-21].</w:t>
      </w:r>
    </w:p>
    <w:p w14:paraId="6927D1FC" w14:textId="2AEBA97C" w:rsidR="00DC3EC9" w:rsidRPr="00DC3EC9" w:rsidRDefault="00803C66" w:rsidP="00DC3EC9">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bg-BG"/>
        </w:rPr>
        <w:t>10</w:t>
      </w:r>
      <w:r w:rsidR="00DC3EC9">
        <w:rPr>
          <w:rFonts w:ascii="Times New Roman" w:hAnsi="Times New Roman" w:cs="Times New Roman"/>
          <w:color w:val="000000" w:themeColor="text1"/>
          <w:sz w:val="28"/>
          <w:szCs w:val="28"/>
        </w:rPr>
        <w:t xml:space="preserve">. </w:t>
      </w:r>
      <w:r w:rsidR="00DC3EC9" w:rsidRPr="00DC3EC9">
        <w:rPr>
          <w:rFonts w:ascii="Times New Roman" w:hAnsi="Times New Roman" w:cs="Times New Roman"/>
          <w:color w:val="000000" w:themeColor="text1"/>
          <w:sz w:val="28"/>
          <w:szCs w:val="28"/>
        </w:rPr>
        <w:t xml:space="preserve">MEARSHEIMER, John J. The Great Delusion: Liberal Dreams and International Realities. Online. </w:t>
      </w:r>
      <w:r w:rsidR="00DC3EC9" w:rsidRPr="00DC3EC9">
        <w:rPr>
          <w:rFonts w:ascii="Times New Roman" w:hAnsi="Times New Roman" w:cs="Times New Roman"/>
          <w:i/>
          <w:iCs/>
          <w:color w:val="000000" w:themeColor="text1"/>
          <w:sz w:val="28"/>
          <w:szCs w:val="28"/>
        </w:rPr>
        <w:t>The National Interest</w:t>
      </w:r>
      <w:r w:rsidR="00DC3EC9" w:rsidRPr="00DC3EC9">
        <w:rPr>
          <w:rFonts w:ascii="Times New Roman" w:hAnsi="Times New Roman" w:cs="Times New Roman"/>
          <w:color w:val="000000" w:themeColor="text1"/>
          <w:sz w:val="28"/>
          <w:szCs w:val="28"/>
        </w:rPr>
        <w:t xml:space="preserve">. 6 October 2018. ISSN 1938-1573. Available from: </w:t>
      </w:r>
      <w:hyperlink r:id="rId17" w:history="1">
        <w:r w:rsidR="00DC3EC9" w:rsidRPr="00DC3EC9">
          <w:rPr>
            <w:rStyle w:val="Hyperlink"/>
            <w:rFonts w:ascii="Times New Roman" w:hAnsi="Times New Roman" w:cs="Times New Roman"/>
            <w:sz w:val="28"/>
            <w:szCs w:val="28"/>
          </w:rPr>
          <w:t>https://nationalinterest.org/feature/great-delusion-liberal-dreams-and-international-realities-32737</w:t>
        </w:r>
      </w:hyperlink>
      <w:r w:rsidR="00DC3EC9" w:rsidRPr="00DC3EC9">
        <w:rPr>
          <w:rFonts w:ascii="Times New Roman" w:hAnsi="Times New Roman" w:cs="Times New Roman"/>
          <w:color w:val="000000" w:themeColor="text1"/>
          <w:sz w:val="28"/>
          <w:szCs w:val="28"/>
        </w:rPr>
        <w:t>. [viewed 2026-08-21].</w:t>
      </w:r>
    </w:p>
    <w:p w14:paraId="42AD64B8" w14:textId="77777777" w:rsidR="00CE27D2" w:rsidRDefault="00803C66" w:rsidP="00CE27D2">
      <w:pPr>
        <w:spacing w:after="0" w:line="240" w:lineRule="auto"/>
        <w:ind w:firstLine="567"/>
        <w:jc w:val="both"/>
        <w:rPr>
          <w:rFonts w:ascii="Times New Roman" w:hAnsi="Times New Roman" w:cs="Times New Roman"/>
          <w:color w:val="000000" w:themeColor="text1"/>
          <w:sz w:val="28"/>
          <w:szCs w:val="28"/>
          <w:lang w:val="bg-BG"/>
        </w:rPr>
      </w:pPr>
      <w:r>
        <w:rPr>
          <w:rFonts w:ascii="Times New Roman" w:hAnsi="Times New Roman" w:cs="Times New Roman"/>
          <w:color w:val="000000" w:themeColor="text1"/>
          <w:sz w:val="28"/>
          <w:szCs w:val="28"/>
          <w:lang w:val="bg-BG"/>
        </w:rPr>
        <w:t>11</w:t>
      </w:r>
      <w:r w:rsidR="00DC3EC9">
        <w:rPr>
          <w:rFonts w:ascii="Times New Roman" w:hAnsi="Times New Roman" w:cs="Times New Roman"/>
          <w:color w:val="000000" w:themeColor="text1"/>
          <w:sz w:val="28"/>
          <w:szCs w:val="28"/>
        </w:rPr>
        <w:t xml:space="preserve">. </w:t>
      </w:r>
      <w:r w:rsidR="00DC3EC9" w:rsidRPr="00DC3EC9">
        <w:rPr>
          <w:rFonts w:ascii="Times New Roman" w:hAnsi="Times New Roman" w:cs="Times New Roman"/>
          <w:color w:val="000000" w:themeColor="text1"/>
          <w:sz w:val="28"/>
          <w:szCs w:val="28"/>
        </w:rPr>
        <w:t xml:space="preserve">OCHMANEK, David A., Anna DOWD, Stephen J. FLANAGAN, Andrew R. HOEHN, Jeffrey W. HORNUNG, Michael LOSTUMBO and Michael J. MAZARR. </w:t>
      </w:r>
      <w:r w:rsidR="00DC3EC9" w:rsidRPr="00DC3EC9">
        <w:rPr>
          <w:rFonts w:ascii="Times New Roman" w:hAnsi="Times New Roman" w:cs="Times New Roman"/>
          <w:i/>
          <w:iCs/>
          <w:color w:val="000000" w:themeColor="text1"/>
          <w:sz w:val="28"/>
          <w:szCs w:val="28"/>
        </w:rPr>
        <w:t>Inflection Point: How to Reverse the Erosion of U.S. and Allied Military Power and Influence</w:t>
      </w:r>
      <w:r w:rsidR="00DC3EC9" w:rsidRPr="00DC3EC9">
        <w:rPr>
          <w:rFonts w:ascii="Times New Roman" w:hAnsi="Times New Roman" w:cs="Times New Roman"/>
          <w:color w:val="000000" w:themeColor="text1"/>
          <w:sz w:val="28"/>
          <w:szCs w:val="28"/>
        </w:rPr>
        <w:t>. Online. Santa Monica, CA: RAND Corporation, 2023. ISBN 978-1-9774-1159-4.</w:t>
      </w:r>
      <w:r w:rsidR="00CE27D2">
        <w:rPr>
          <w:rFonts w:ascii="Times New Roman" w:hAnsi="Times New Roman" w:cs="Times New Roman"/>
          <w:color w:val="000000" w:themeColor="text1"/>
          <w:sz w:val="28"/>
          <w:szCs w:val="28"/>
          <w:lang w:val="bg-BG"/>
        </w:rPr>
        <w:t xml:space="preserve"> </w:t>
      </w:r>
    </w:p>
    <w:p w14:paraId="37AF9EC4" w14:textId="6F4668BB" w:rsidR="00DC3EC9" w:rsidRPr="00CE27D2" w:rsidRDefault="00DC3EC9" w:rsidP="00CE27D2">
      <w:pPr>
        <w:spacing w:after="0" w:line="240" w:lineRule="auto"/>
        <w:ind w:firstLine="567"/>
        <w:rPr>
          <w:rFonts w:ascii="Times New Roman" w:hAnsi="Times New Roman" w:cs="Times New Roman"/>
          <w:color w:val="000000" w:themeColor="text1"/>
          <w:sz w:val="28"/>
          <w:szCs w:val="28"/>
          <w:lang w:val="bg-BG"/>
        </w:rPr>
      </w:pPr>
      <w:r w:rsidRPr="00DC3EC9">
        <w:rPr>
          <w:rFonts w:ascii="Times New Roman" w:hAnsi="Times New Roman" w:cs="Times New Roman"/>
          <w:color w:val="000000" w:themeColor="text1"/>
          <w:sz w:val="28"/>
          <w:szCs w:val="28"/>
        </w:rPr>
        <w:t>Available</w:t>
      </w:r>
      <w:r w:rsidR="00CE27D2">
        <w:rPr>
          <w:rFonts w:ascii="Times New Roman" w:hAnsi="Times New Roman" w:cs="Times New Roman"/>
          <w:color w:val="000000" w:themeColor="text1"/>
          <w:sz w:val="28"/>
          <w:szCs w:val="28"/>
          <w:lang w:val="bg-BG"/>
        </w:rPr>
        <w:t xml:space="preserve"> </w:t>
      </w:r>
      <w:r w:rsidRPr="00DC3EC9">
        <w:rPr>
          <w:rFonts w:ascii="Times New Roman" w:hAnsi="Times New Roman" w:cs="Times New Roman"/>
          <w:color w:val="000000" w:themeColor="text1"/>
          <w:sz w:val="28"/>
          <w:szCs w:val="28"/>
        </w:rPr>
        <w:t xml:space="preserve">from: </w:t>
      </w:r>
      <w:hyperlink r:id="rId18" w:history="1">
        <w:r w:rsidRPr="00DC3EC9">
          <w:rPr>
            <w:rStyle w:val="Hyperlink"/>
            <w:rFonts w:ascii="Times New Roman" w:hAnsi="Times New Roman" w:cs="Times New Roman"/>
            <w:sz w:val="28"/>
            <w:szCs w:val="28"/>
          </w:rPr>
          <w:t>https://www.rand.org/content/dam/rand/pubs/research_reports/RRA2500/RRA2555-1/RAND_RRA2555-1.pdf</w:t>
        </w:r>
      </w:hyperlink>
      <w:r w:rsidRPr="00DC3EC9">
        <w:rPr>
          <w:rFonts w:ascii="Times New Roman" w:hAnsi="Times New Roman" w:cs="Times New Roman"/>
          <w:color w:val="000000" w:themeColor="text1"/>
          <w:sz w:val="28"/>
          <w:szCs w:val="28"/>
        </w:rPr>
        <w:t>. [viewed 2026-08-20].</w:t>
      </w:r>
    </w:p>
    <w:p w14:paraId="03D13526" w14:textId="290456B2" w:rsidR="00FD5444" w:rsidRDefault="00DC3EC9" w:rsidP="00DC3EC9">
      <w:pPr>
        <w:spacing w:after="0" w:line="240" w:lineRule="auto"/>
        <w:ind w:firstLine="567"/>
        <w:jc w:val="both"/>
        <w:rPr>
          <w:rFonts w:ascii="Times New Roman" w:hAnsi="Times New Roman" w:cs="Times New Roman"/>
          <w:sz w:val="28"/>
          <w:szCs w:val="28"/>
        </w:rPr>
      </w:pPr>
      <w:r>
        <w:rPr>
          <w:rFonts w:ascii="Times New Roman" w:hAnsi="Times New Roman" w:cs="Times New Roman"/>
          <w:color w:val="000000" w:themeColor="text1"/>
          <w:sz w:val="28"/>
          <w:szCs w:val="28"/>
        </w:rPr>
        <w:t>1</w:t>
      </w:r>
      <w:r w:rsidR="00803C66">
        <w:rPr>
          <w:rFonts w:ascii="Times New Roman" w:hAnsi="Times New Roman" w:cs="Times New Roman"/>
          <w:color w:val="000000" w:themeColor="text1"/>
          <w:sz w:val="28"/>
          <w:szCs w:val="28"/>
          <w:lang w:val="bg-BG"/>
        </w:rPr>
        <w:t>2</w:t>
      </w:r>
      <w:r>
        <w:rPr>
          <w:rFonts w:ascii="Times New Roman" w:hAnsi="Times New Roman" w:cs="Times New Roman"/>
          <w:color w:val="000000" w:themeColor="text1"/>
          <w:sz w:val="28"/>
          <w:szCs w:val="28"/>
        </w:rPr>
        <w:t xml:space="preserve">. </w:t>
      </w:r>
      <w:r w:rsidRPr="00DC3EC9">
        <w:rPr>
          <w:rFonts w:ascii="Times New Roman" w:hAnsi="Times New Roman" w:cs="Times New Roman"/>
          <w:color w:val="000000" w:themeColor="text1"/>
          <w:sz w:val="28"/>
          <w:szCs w:val="28"/>
        </w:rPr>
        <w:t xml:space="preserve">The Arab Gulf States and the Geopolitics of the Energy Transition. Online. </w:t>
      </w:r>
      <w:r w:rsidRPr="00DC3EC9">
        <w:rPr>
          <w:rFonts w:ascii="Times New Roman" w:hAnsi="Times New Roman" w:cs="Times New Roman"/>
          <w:i/>
          <w:iCs/>
          <w:color w:val="000000" w:themeColor="text1"/>
          <w:sz w:val="28"/>
          <w:szCs w:val="28"/>
        </w:rPr>
        <w:t>Strategic Comments</w:t>
      </w:r>
      <w:r w:rsidRPr="00DC3EC9">
        <w:rPr>
          <w:rFonts w:ascii="Times New Roman" w:hAnsi="Times New Roman" w:cs="Times New Roman"/>
          <w:color w:val="000000" w:themeColor="text1"/>
          <w:sz w:val="28"/>
          <w:szCs w:val="28"/>
        </w:rPr>
        <w:t xml:space="preserve">, vol. 28 (2022), no. 2, pp. </w:t>
      </w:r>
      <w:proofErr w:type="spellStart"/>
      <w:r w:rsidRPr="00DC3EC9">
        <w:rPr>
          <w:rFonts w:ascii="Times New Roman" w:hAnsi="Times New Roman" w:cs="Times New Roman"/>
          <w:color w:val="000000" w:themeColor="text1"/>
          <w:sz w:val="28"/>
          <w:szCs w:val="28"/>
        </w:rPr>
        <w:t>i</w:t>
      </w:r>
      <w:proofErr w:type="spellEnd"/>
      <w:r w:rsidRPr="00DC3EC9">
        <w:rPr>
          <w:rFonts w:ascii="Times New Roman" w:hAnsi="Times New Roman" w:cs="Times New Roman"/>
          <w:color w:val="000000" w:themeColor="text1"/>
          <w:sz w:val="28"/>
          <w:szCs w:val="28"/>
        </w:rPr>
        <w:t xml:space="preserve">–iii. ISSN 1356-7888. Available from: </w:t>
      </w:r>
      <w:hyperlink r:id="rId19" w:history="1">
        <w:r w:rsidRPr="00DC3EC9">
          <w:rPr>
            <w:rStyle w:val="Hyperlink"/>
            <w:rFonts w:ascii="Times New Roman" w:hAnsi="Times New Roman" w:cs="Times New Roman"/>
            <w:sz w:val="28"/>
            <w:szCs w:val="28"/>
          </w:rPr>
          <w:t>https://doi.org/10.1080/13567888.2022.2051315</w:t>
        </w:r>
      </w:hyperlink>
      <w:r w:rsidRPr="00DC3EC9">
        <w:rPr>
          <w:rFonts w:ascii="Times New Roman" w:hAnsi="Times New Roman" w:cs="Times New Roman"/>
          <w:color w:val="000000" w:themeColor="text1"/>
          <w:sz w:val="28"/>
          <w:szCs w:val="28"/>
        </w:rPr>
        <w:t>. [viewed 2026-08-20].</w:t>
      </w:r>
    </w:p>
    <w:p w14:paraId="48CB1128" w14:textId="77777777" w:rsidR="00DC3EC9" w:rsidRDefault="00DC3EC9" w:rsidP="00FD5444">
      <w:pPr>
        <w:spacing w:after="0" w:line="240" w:lineRule="auto"/>
        <w:ind w:firstLine="567"/>
        <w:jc w:val="both"/>
        <w:rPr>
          <w:rFonts w:ascii="Times New Roman" w:hAnsi="Times New Roman" w:cs="Times New Roman"/>
          <w:i/>
          <w:iCs/>
        </w:rPr>
      </w:pPr>
    </w:p>
    <w:p w14:paraId="5270E92C" w14:textId="6A75EB26" w:rsidR="00F461C1" w:rsidRPr="00986940" w:rsidRDefault="00F461C1" w:rsidP="00986940">
      <w:pPr>
        <w:spacing w:after="0" w:line="240" w:lineRule="auto"/>
        <w:jc w:val="both"/>
        <w:rPr>
          <w:rFonts w:ascii="Times New Roman" w:hAnsi="Times New Roman" w:cs="Times New Roman"/>
          <w:i/>
          <w:iCs/>
          <w:lang w:val="bg-BG"/>
        </w:rPr>
      </w:pPr>
      <w:r w:rsidRPr="00986940">
        <w:rPr>
          <w:rFonts w:ascii="Times New Roman" w:hAnsi="Times New Roman" w:cs="Times New Roman"/>
          <w:i/>
          <w:iCs/>
          <w:lang w:val="bg-BG"/>
        </w:rPr>
        <w:t>Ангелина Мирославова Марковска</w:t>
      </w:r>
    </w:p>
    <w:p w14:paraId="50AE1D91" w14:textId="77777777" w:rsidR="00F461C1" w:rsidRPr="00986940" w:rsidRDefault="00F461C1" w:rsidP="00986940">
      <w:pPr>
        <w:spacing w:after="0" w:line="240" w:lineRule="auto"/>
        <w:jc w:val="both"/>
        <w:rPr>
          <w:rFonts w:ascii="Times New Roman" w:hAnsi="Times New Roman" w:cs="Times New Roman"/>
          <w:i/>
          <w:iCs/>
          <w:lang w:val="bg-BG"/>
        </w:rPr>
      </w:pPr>
      <w:r w:rsidRPr="00986940">
        <w:rPr>
          <w:rFonts w:ascii="Times New Roman" w:hAnsi="Times New Roman" w:cs="Times New Roman"/>
          <w:i/>
          <w:iCs/>
          <w:lang w:val="bg-BG"/>
        </w:rPr>
        <w:t>ВТУ „Св. св. Кирил и Методий“</w:t>
      </w:r>
    </w:p>
    <w:p w14:paraId="42B122AF" w14:textId="77777777" w:rsidR="00F461C1" w:rsidRPr="00986940" w:rsidRDefault="00F461C1" w:rsidP="00986940">
      <w:pPr>
        <w:spacing w:after="0" w:line="240" w:lineRule="auto"/>
        <w:jc w:val="both"/>
        <w:rPr>
          <w:rFonts w:ascii="Times New Roman" w:hAnsi="Times New Roman" w:cs="Times New Roman"/>
          <w:i/>
          <w:iCs/>
          <w:lang w:val="bg-BG"/>
        </w:rPr>
      </w:pPr>
      <w:r w:rsidRPr="00986940">
        <w:rPr>
          <w:rFonts w:ascii="Times New Roman" w:hAnsi="Times New Roman" w:cs="Times New Roman"/>
          <w:i/>
          <w:iCs/>
          <w:lang w:val="bg-BG"/>
        </w:rPr>
        <w:t>Институт за исторически изследвания - БАН</w:t>
      </w:r>
    </w:p>
    <w:p w14:paraId="208C79B4" w14:textId="77777777" w:rsidR="00F461C1" w:rsidRPr="00986940" w:rsidRDefault="00F461C1" w:rsidP="00986940">
      <w:pPr>
        <w:spacing w:after="0" w:line="240" w:lineRule="auto"/>
        <w:jc w:val="both"/>
        <w:rPr>
          <w:rFonts w:ascii="Times New Roman" w:hAnsi="Times New Roman" w:cs="Times New Roman"/>
          <w:i/>
          <w:iCs/>
          <w:lang w:val="bg-BG"/>
        </w:rPr>
      </w:pPr>
      <w:r w:rsidRPr="00986940">
        <w:rPr>
          <w:rFonts w:ascii="Times New Roman" w:hAnsi="Times New Roman" w:cs="Times New Roman"/>
          <w:i/>
          <w:iCs/>
          <w:lang w:val="bg-BG"/>
        </w:rPr>
        <w:t xml:space="preserve">Гр. Велико Търново, ул. Поп Харитон № 1, </w:t>
      </w:r>
      <w:proofErr w:type="spellStart"/>
      <w:r w:rsidRPr="00986940">
        <w:rPr>
          <w:rFonts w:ascii="Times New Roman" w:hAnsi="Times New Roman" w:cs="Times New Roman"/>
          <w:i/>
          <w:iCs/>
          <w:lang w:val="bg-BG"/>
        </w:rPr>
        <w:t>вх</w:t>
      </w:r>
      <w:proofErr w:type="spellEnd"/>
      <w:r w:rsidRPr="00986940">
        <w:rPr>
          <w:rFonts w:ascii="Times New Roman" w:hAnsi="Times New Roman" w:cs="Times New Roman"/>
          <w:i/>
          <w:iCs/>
          <w:lang w:val="bg-BG"/>
        </w:rPr>
        <w:t xml:space="preserve"> Б, ап.12,</w:t>
      </w:r>
    </w:p>
    <w:p w14:paraId="4825B7F8" w14:textId="77777777" w:rsidR="00F461C1" w:rsidRPr="00986940" w:rsidRDefault="00F461C1" w:rsidP="00986940">
      <w:pPr>
        <w:spacing w:after="0" w:line="240" w:lineRule="auto"/>
        <w:jc w:val="both"/>
        <w:rPr>
          <w:rFonts w:ascii="Times New Roman" w:hAnsi="Times New Roman" w:cs="Times New Roman"/>
          <w:i/>
          <w:iCs/>
          <w:lang w:val="bg-BG"/>
        </w:rPr>
      </w:pPr>
      <w:r w:rsidRPr="00986940">
        <w:rPr>
          <w:rFonts w:ascii="Times New Roman" w:hAnsi="Times New Roman" w:cs="Times New Roman"/>
          <w:i/>
          <w:iCs/>
          <w:lang w:val="bg-BG"/>
        </w:rPr>
        <w:t>тел.: +359 889 3271 53,</w:t>
      </w:r>
    </w:p>
    <w:p w14:paraId="6A0F8D2B" w14:textId="77777777" w:rsidR="00F461C1" w:rsidRPr="00986940" w:rsidRDefault="00F461C1" w:rsidP="00986940">
      <w:pPr>
        <w:spacing w:after="0" w:line="240" w:lineRule="auto"/>
        <w:jc w:val="both"/>
        <w:rPr>
          <w:rFonts w:ascii="Times New Roman" w:hAnsi="Times New Roman" w:cs="Times New Roman"/>
          <w:i/>
          <w:iCs/>
          <w:lang w:val="bg-BG"/>
        </w:rPr>
      </w:pPr>
      <w:r w:rsidRPr="00986940">
        <w:rPr>
          <w:rFonts w:ascii="Times New Roman" w:hAnsi="Times New Roman" w:cs="Times New Roman"/>
          <w:i/>
          <w:iCs/>
          <w:lang w:val="bg-BG"/>
        </w:rPr>
        <w:t>e-</w:t>
      </w:r>
      <w:proofErr w:type="spellStart"/>
      <w:r w:rsidRPr="00986940">
        <w:rPr>
          <w:rFonts w:ascii="Times New Roman" w:hAnsi="Times New Roman" w:cs="Times New Roman"/>
          <w:i/>
          <w:iCs/>
          <w:lang w:val="bg-BG"/>
        </w:rPr>
        <w:t>mail</w:t>
      </w:r>
      <w:proofErr w:type="spellEnd"/>
      <w:r w:rsidRPr="00986940">
        <w:rPr>
          <w:rFonts w:ascii="Times New Roman" w:hAnsi="Times New Roman" w:cs="Times New Roman"/>
          <w:i/>
          <w:iCs/>
          <w:lang w:val="bg-BG"/>
        </w:rPr>
        <w:t>: markovska@abv.bg</w:t>
      </w:r>
    </w:p>
    <w:p w14:paraId="424E571E" w14:textId="77777777" w:rsidR="00F461C1" w:rsidRPr="00986940" w:rsidRDefault="00F461C1" w:rsidP="00F461C1">
      <w:pPr>
        <w:rPr>
          <w:rFonts w:ascii="Times New Roman" w:hAnsi="Times New Roman" w:cs="Times New Roman"/>
          <w:sz w:val="28"/>
          <w:szCs w:val="28"/>
          <w:lang w:val="bg-BG"/>
        </w:rPr>
      </w:pPr>
    </w:p>
    <w:sectPr w:rsidR="00F461C1" w:rsidRPr="00986940" w:rsidSect="00900E7B">
      <w:pgSz w:w="12240" w:h="15840"/>
      <w:pgMar w:top="1134" w:right="1134"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4B00"/>
    <w:rsid w:val="0002119E"/>
    <w:rsid w:val="00045B98"/>
    <w:rsid w:val="00061058"/>
    <w:rsid w:val="000E4B00"/>
    <w:rsid w:val="0013309A"/>
    <w:rsid w:val="00273D45"/>
    <w:rsid w:val="002A0B33"/>
    <w:rsid w:val="002A2669"/>
    <w:rsid w:val="00306585"/>
    <w:rsid w:val="00357F99"/>
    <w:rsid w:val="003662D9"/>
    <w:rsid w:val="003B583C"/>
    <w:rsid w:val="003C4558"/>
    <w:rsid w:val="003E1B70"/>
    <w:rsid w:val="003F47AA"/>
    <w:rsid w:val="00411C25"/>
    <w:rsid w:val="00481AA2"/>
    <w:rsid w:val="004953EF"/>
    <w:rsid w:val="004B3638"/>
    <w:rsid w:val="004E3BB7"/>
    <w:rsid w:val="004F7E0F"/>
    <w:rsid w:val="00520543"/>
    <w:rsid w:val="00595C08"/>
    <w:rsid w:val="005D066B"/>
    <w:rsid w:val="005E0C44"/>
    <w:rsid w:val="006254A7"/>
    <w:rsid w:val="00685091"/>
    <w:rsid w:val="006A2644"/>
    <w:rsid w:val="00736050"/>
    <w:rsid w:val="00766E28"/>
    <w:rsid w:val="00797B90"/>
    <w:rsid w:val="007B48EF"/>
    <w:rsid w:val="007C2A15"/>
    <w:rsid w:val="007C518F"/>
    <w:rsid w:val="007E6601"/>
    <w:rsid w:val="007F4000"/>
    <w:rsid w:val="00803749"/>
    <w:rsid w:val="00803C66"/>
    <w:rsid w:val="00813A1B"/>
    <w:rsid w:val="00872F42"/>
    <w:rsid w:val="008C4FC9"/>
    <w:rsid w:val="00900E7B"/>
    <w:rsid w:val="00986940"/>
    <w:rsid w:val="009D5335"/>
    <w:rsid w:val="00A000B3"/>
    <w:rsid w:val="00A07EA8"/>
    <w:rsid w:val="00A27138"/>
    <w:rsid w:val="00A634EF"/>
    <w:rsid w:val="00AB7181"/>
    <w:rsid w:val="00B40163"/>
    <w:rsid w:val="00BE03D8"/>
    <w:rsid w:val="00C35371"/>
    <w:rsid w:val="00CD4911"/>
    <w:rsid w:val="00CE27D2"/>
    <w:rsid w:val="00D921CF"/>
    <w:rsid w:val="00D9485B"/>
    <w:rsid w:val="00DB6736"/>
    <w:rsid w:val="00DC3EC9"/>
    <w:rsid w:val="00E11B20"/>
    <w:rsid w:val="00E32659"/>
    <w:rsid w:val="00E37C2F"/>
    <w:rsid w:val="00E47A2F"/>
    <w:rsid w:val="00E67F6E"/>
    <w:rsid w:val="00EA5CF8"/>
    <w:rsid w:val="00EF4DBF"/>
    <w:rsid w:val="00F461C1"/>
    <w:rsid w:val="00F66E8B"/>
    <w:rsid w:val="00F74D8D"/>
    <w:rsid w:val="00F8401B"/>
    <w:rsid w:val="00FA4C02"/>
    <w:rsid w:val="00FC6097"/>
    <w:rsid w:val="00FD3AB0"/>
    <w:rsid w:val="00FD54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ACD901"/>
  <w15:chartTrackingRefBased/>
  <w15:docId w15:val="{E96724D4-4E4C-47FC-9895-D13692A273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E4B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0E4B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E4B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E4B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E4B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E4B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E4B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E4B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E4B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E4B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0E4B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E4B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E4B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E4B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E4B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E4B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E4B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E4B00"/>
    <w:rPr>
      <w:rFonts w:eastAsiaTheme="majorEastAsia" w:cstheme="majorBidi"/>
      <w:color w:val="272727" w:themeColor="text1" w:themeTint="D8"/>
    </w:rPr>
  </w:style>
  <w:style w:type="paragraph" w:styleId="Title">
    <w:name w:val="Title"/>
    <w:basedOn w:val="Normal"/>
    <w:next w:val="Normal"/>
    <w:link w:val="TitleChar"/>
    <w:uiPriority w:val="10"/>
    <w:qFormat/>
    <w:rsid w:val="000E4B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E4B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E4B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E4B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E4B00"/>
    <w:pPr>
      <w:spacing w:before="160"/>
      <w:jc w:val="center"/>
    </w:pPr>
    <w:rPr>
      <w:i/>
      <w:iCs/>
      <w:color w:val="404040" w:themeColor="text1" w:themeTint="BF"/>
    </w:rPr>
  </w:style>
  <w:style w:type="character" w:customStyle="1" w:styleId="QuoteChar">
    <w:name w:val="Quote Char"/>
    <w:basedOn w:val="DefaultParagraphFont"/>
    <w:link w:val="Quote"/>
    <w:uiPriority w:val="29"/>
    <w:rsid w:val="000E4B00"/>
    <w:rPr>
      <w:i/>
      <w:iCs/>
      <w:color w:val="404040" w:themeColor="text1" w:themeTint="BF"/>
    </w:rPr>
  </w:style>
  <w:style w:type="paragraph" w:styleId="ListParagraph">
    <w:name w:val="List Paragraph"/>
    <w:basedOn w:val="Normal"/>
    <w:uiPriority w:val="34"/>
    <w:qFormat/>
    <w:rsid w:val="000E4B00"/>
    <w:pPr>
      <w:ind w:left="720"/>
      <w:contextualSpacing/>
    </w:pPr>
  </w:style>
  <w:style w:type="character" w:styleId="IntenseEmphasis">
    <w:name w:val="Intense Emphasis"/>
    <w:basedOn w:val="DefaultParagraphFont"/>
    <w:uiPriority w:val="21"/>
    <w:qFormat/>
    <w:rsid w:val="000E4B00"/>
    <w:rPr>
      <w:i/>
      <w:iCs/>
      <w:color w:val="2F5496" w:themeColor="accent1" w:themeShade="BF"/>
    </w:rPr>
  </w:style>
  <w:style w:type="paragraph" w:styleId="IntenseQuote">
    <w:name w:val="Intense Quote"/>
    <w:basedOn w:val="Normal"/>
    <w:next w:val="Normal"/>
    <w:link w:val="IntenseQuoteChar"/>
    <w:uiPriority w:val="30"/>
    <w:qFormat/>
    <w:rsid w:val="000E4B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E4B00"/>
    <w:rPr>
      <w:i/>
      <w:iCs/>
      <w:color w:val="2F5496" w:themeColor="accent1" w:themeShade="BF"/>
    </w:rPr>
  </w:style>
  <w:style w:type="character" w:styleId="IntenseReference">
    <w:name w:val="Intense Reference"/>
    <w:basedOn w:val="DefaultParagraphFont"/>
    <w:uiPriority w:val="32"/>
    <w:qFormat/>
    <w:rsid w:val="000E4B00"/>
    <w:rPr>
      <w:b/>
      <w:bCs/>
      <w:smallCaps/>
      <w:color w:val="2F5496" w:themeColor="accent1" w:themeShade="BF"/>
      <w:spacing w:val="5"/>
    </w:rPr>
  </w:style>
  <w:style w:type="character" w:styleId="Hyperlink">
    <w:name w:val="Hyperlink"/>
    <w:basedOn w:val="DefaultParagraphFont"/>
    <w:uiPriority w:val="99"/>
    <w:unhideWhenUsed/>
    <w:rsid w:val="007F4000"/>
    <w:rPr>
      <w:color w:val="0563C1" w:themeColor="hyperlink"/>
      <w:u w:val="single"/>
    </w:rPr>
  </w:style>
  <w:style w:type="character" w:styleId="UnresolvedMention">
    <w:name w:val="Unresolved Mention"/>
    <w:basedOn w:val="DefaultParagraphFont"/>
    <w:uiPriority w:val="99"/>
    <w:semiHidden/>
    <w:unhideWhenUsed/>
    <w:rsid w:val="007F4000"/>
    <w:rPr>
      <w:color w:val="605E5C"/>
      <w:shd w:val="clear" w:color="auto" w:fill="E1DFDD"/>
    </w:rPr>
  </w:style>
  <w:style w:type="character" w:styleId="FollowedHyperlink">
    <w:name w:val="FollowedHyperlink"/>
    <w:basedOn w:val="DefaultParagraphFont"/>
    <w:uiPriority w:val="99"/>
    <w:semiHidden/>
    <w:unhideWhenUsed/>
    <w:rsid w:val="0002119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on.bg/article/conflict-21st-century-rise-hybrid-wars-0" TargetMode="External"/><Relationship Id="rId13" Type="http://schemas.openxmlformats.org/officeDocument/2006/relationships/hyperlink" Target="https://doi.org/10.46324/PMP2401037" TargetMode="External"/><Relationship Id="rId18" Type="http://schemas.openxmlformats.org/officeDocument/2006/relationships/hyperlink" Target="https://www.rand.org/content/dam/rand/pubs/research_reports/RRA2500/RRA2555-1/RAND_RRA2555-1.pdf"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nationalinterest.org/feature/great-delusion-liberal-dreams-and-international-realities-32737?utm" TargetMode="External"/><Relationship Id="rId12" Type="http://schemas.openxmlformats.org/officeDocument/2006/relationships/hyperlink" Target="https://www.unz.com/acrooke/a-storm-in-the-west-the-liberal-intellectual-paradigm-is-broken/" TargetMode="External"/><Relationship Id="rId17" Type="http://schemas.openxmlformats.org/officeDocument/2006/relationships/hyperlink" Target="https://nationalinterest.org/feature/great-delusion-liberal-dreams-and-international-realities-32737" TargetMode="External"/><Relationship Id="rId2" Type="http://schemas.openxmlformats.org/officeDocument/2006/relationships/settings" Target="settings.xml"/><Relationship Id="rId16" Type="http://schemas.openxmlformats.org/officeDocument/2006/relationships/hyperlink" Target="https://news.harvard.edu/gazette/story/2018/11/harvard-professor-stephen-walt-urges-shift-in-u-s-foreign-policy/"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nationalinterest.org/profile/john-j-mearsheimer" TargetMode="External"/><Relationship Id="rId11" Type="http://schemas.openxmlformats.org/officeDocument/2006/relationships/hyperlink" Target="https://en.wikipedia.org/wiki/ISBN_(identifier)" TargetMode="External"/><Relationship Id="rId5" Type="http://schemas.openxmlformats.org/officeDocument/2006/relationships/hyperlink" Target="https://news.harvard.edu/gazette/story/2018/11/harvard-professor-stephen-walt-urges-shift-in-u-s-foreign-policy/m" TargetMode="External"/><Relationship Id="rId15" Type="http://schemas.openxmlformats.org/officeDocument/2006/relationships/hyperlink" Target="https://www.potomacinstitute.org/images/stories/publications/potomac_hybridwar_0108.pdf" TargetMode="External"/><Relationship Id="rId10" Type="http://schemas.openxmlformats.org/officeDocument/2006/relationships/hyperlink" Target="https://doi.org/10.46324/PMP2401037" TargetMode="External"/><Relationship Id="rId19" Type="http://schemas.openxmlformats.org/officeDocument/2006/relationships/hyperlink" Target="https://doi.org/10.1080/13567888.2022.2051315" TargetMode="External"/><Relationship Id="rId4" Type="http://schemas.openxmlformats.org/officeDocument/2006/relationships/hyperlink" Target="https://www.claritypress.com/book-author/glenn-diesen/" TargetMode="External"/><Relationship Id="rId9" Type="http://schemas.openxmlformats.org/officeDocument/2006/relationships/hyperlink" Target="https://www.potomacinstitute.org/images/stories/publications/potomac_hybridwar_0108.pdf?utm" TargetMode="External"/><Relationship Id="rId14" Type="http://schemas.openxmlformats.org/officeDocument/2006/relationships/hyperlink" Target="https://www.unz.com/acrooke/as-the-wheels-come-off-the-iran-conflict-it-compels-the-decision-where-do-we-sta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4875</TotalTime>
  <Pages>9</Pages>
  <Words>3623</Words>
  <Characters>20655</Characters>
  <Application>Microsoft Office Word</Application>
  <DocSecurity>0</DocSecurity>
  <Lines>172</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Angelina Markovska</dc:creator>
  <cp:keywords/>
  <dc:description/>
  <cp:lastModifiedBy>Angelina Markovska</cp:lastModifiedBy>
  <cp:revision>88</cp:revision>
  <dcterms:created xsi:type="dcterms:W3CDTF">2026-07-21T05:08:00Z</dcterms:created>
  <dcterms:modified xsi:type="dcterms:W3CDTF">2026-08-24T10:28:00Z</dcterms:modified>
</cp:coreProperties>
</file>