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CFE" w:rsidRPr="00EA0C4D" w:rsidRDefault="00EA0C4D" w:rsidP="00A4497A">
      <w:pPr>
        <w:spacing w:after="0" w:line="240" w:lineRule="auto"/>
        <w:jc w:val="center"/>
        <w:rPr>
          <w:rFonts w:ascii="Times New Roman" w:hAnsi="Times New Roman" w:cs="Times New Roman"/>
          <w:b/>
          <w:sz w:val="28"/>
          <w:szCs w:val="28"/>
        </w:rPr>
      </w:pPr>
      <w:r w:rsidRPr="00EA0C4D">
        <w:rPr>
          <w:rFonts w:ascii="Times New Roman" w:hAnsi="Times New Roman" w:cs="Times New Roman"/>
          <w:b/>
          <w:sz w:val="32"/>
          <w:szCs w:val="32"/>
        </w:rPr>
        <w:t>ТРИКОМПОНЕНТЕН ПИЕЗОЕЛЕКТРИЧЕН СЕИЗМОГРАФ</w:t>
      </w:r>
    </w:p>
    <w:p w:rsidR="00EA0C4D" w:rsidRPr="00EA0C4D" w:rsidRDefault="00EA0C4D" w:rsidP="00A4497A">
      <w:pPr>
        <w:spacing w:after="0" w:line="240" w:lineRule="auto"/>
        <w:jc w:val="center"/>
        <w:rPr>
          <w:rFonts w:ascii="Times New Roman" w:hAnsi="Times New Roman" w:cs="Times New Roman"/>
          <w:sz w:val="28"/>
          <w:szCs w:val="28"/>
        </w:rPr>
      </w:pPr>
    </w:p>
    <w:p w:rsidR="00CE350E" w:rsidRDefault="00EA0C4D" w:rsidP="00A4497A">
      <w:pPr>
        <w:spacing w:after="0" w:line="240" w:lineRule="auto"/>
        <w:jc w:val="center"/>
        <w:rPr>
          <w:rFonts w:ascii="Times New Roman" w:hAnsi="Times New Roman" w:cs="Times New Roman"/>
          <w:b/>
          <w:sz w:val="32"/>
          <w:szCs w:val="32"/>
        </w:rPr>
      </w:pPr>
      <w:r w:rsidRPr="00456C4D">
        <w:rPr>
          <w:rFonts w:ascii="Times New Roman" w:hAnsi="Times New Roman" w:cs="Times New Roman"/>
          <w:b/>
          <w:sz w:val="32"/>
          <w:szCs w:val="32"/>
        </w:rPr>
        <w:t xml:space="preserve">Гаро Мардиросян, Бойко Рангелов, </w:t>
      </w:r>
      <w:r w:rsidR="00CE350E" w:rsidRPr="00456C4D">
        <w:rPr>
          <w:rFonts w:ascii="Times New Roman" w:hAnsi="Times New Roman" w:cs="Times New Roman"/>
          <w:b/>
          <w:sz w:val="32"/>
          <w:szCs w:val="32"/>
        </w:rPr>
        <w:t>Симеон Панев</w:t>
      </w:r>
      <w:r w:rsidR="00CE350E">
        <w:rPr>
          <w:rFonts w:ascii="Times New Roman" w:hAnsi="Times New Roman" w:cs="Times New Roman"/>
          <w:b/>
          <w:sz w:val="32"/>
          <w:szCs w:val="32"/>
        </w:rPr>
        <w:t>,</w:t>
      </w:r>
    </w:p>
    <w:p w:rsidR="00EA0C4D" w:rsidRPr="00456C4D" w:rsidRDefault="00EA0C4D" w:rsidP="00A4497A">
      <w:pPr>
        <w:spacing w:after="0" w:line="240" w:lineRule="auto"/>
        <w:jc w:val="center"/>
        <w:rPr>
          <w:rFonts w:ascii="Times New Roman" w:hAnsi="Times New Roman" w:cs="Times New Roman"/>
          <w:b/>
          <w:sz w:val="32"/>
          <w:szCs w:val="32"/>
        </w:rPr>
      </w:pPr>
      <w:r w:rsidRPr="00456C4D">
        <w:rPr>
          <w:rFonts w:ascii="Times New Roman" w:hAnsi="Times New Roman" w:cs="Times New Roman"/>
          <w:b/>
          <w:sz w:val="32"/>
          <w:szCs w:val="32"/>
        </w:rPr>
        <w:t xml:space="preserve">Георги Желев, Светослав </w:t>
      </w:r>
      <w:proofErr w:type="spellStart"/>
      <w:r w:rsidRPr="00456C4D">
        <w:rPr>
          <w:rFonts w:ascii="Times New Roman" w:hAnsi="Times New Roman" w:cs="Times New Roman"/>
          <w:b/>
          <w:sz w:val="32"/>
          <w:szCs w:val="32"/>
        </w:rPr>
        <w:t>Забунов</w:t>
      </w:r>
      <w:proofErr w:type="spellEnd"/>
    </w:p>
    <w:p w:rsidR="00EA0C4D" w:rsidRDefault="00EA0C4D" w:rsidP="00EA0C4D">
      <w:pPr>
        <w:spacing w:after="0" w:line="240" w:lineRule="auto"/>
        <w:jc w:val="center"/>
        <w:rPr>
          <w:rFonts w:ascii="Times New Roman" w:hAnsi="Times New Roman" w:cs="Times New Roman"/>
          <w:b/>
          <w:sz w:val="28"/>
          <w:szCs w:val="28"/>
        </w:rPr>
      </w:pPr>
    </w:p>
    <w:p w:rsidR="00A4497A" w:rsidRDefault="00A4497A" w:rsidP="00EA0C4D">
      <w:pPr>
        <w:spacing w:after="0" w:line="240" w:lineRule="auto"/>
        <w:jc w:val="center"/>
        <w:rPr>
          <w:rFonts w:ascii="Times New Roman" w:hAnsi="Times New Roman" w:cs="Times New Roman"/>
          <w:b/>
          <w:sz w:val="28"/>
          <w:szCs w:val="28"/>
        </w:rPr>
      </w:pPr>
    </w:p>
    <w:p w:rsidR="00456C4D" w:rsidRDefault="00456C4D" w:rsidP="00456C4D">
      <w:pPr>
        <w:shd w:val="clear" w:color="auto" w:fill="F8F9FA"/>
        <w:tabs>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1F1F1F"/>
          <w:sz w:val="32"/>
          <w:szCs w:val="32"/>
          <w:lang w:eastAsia="bg-BG"/>
        </w:rPr>
      </w:pPr>
      <w:r w:rsidRPr="00456C4D">
        <w:rPr>
          <w:rFonts w:ascii="Times New Roman" w:eastAsia="Times New Roman" w:hAnsi="Times New Roman" w:cs="Times New Roman"/>
          <w:b/>
          <w:color w:val="1F1F1F"/>
          <w:sz w:val="32"/>
          <w:szCs w:val="32"/>
          <w:lang w:val="en" w:eastAsia="bg-BG"/>
        </w:rPr>
        <w:t>THREE</w:t>
      </w:r>
      <w:r w:rsidRPr="00AE447C">
        <w:rPr>
          <w:rFonts w:ascii="Times New Roman" w:eastAsia="Times New Roman" w:hAnsi="Times New Roman" w:cs="Times New Roman"/>
          <w:b/>
          <w:color w:val="1F1F1F"/>
          <w:sz w:val="32"/>
          <w:szCs w:val="32"/>
          <w:lang w:eastAsia="bg-BG"/>
        </w:rPr>
        <w:t>-</w:t>
      </w:r>
      <w:r w:rsidRPr="00456C4D">
        <w:rPr>
          <w:rFonts w:ascii="Times New Roman" w:eastAsia="Times New Roman" w:hAnsi="Times New Roman" w:cs="Times New Roman"/>
          <w:b/>
          <w:color w:val="1F1F1F"/>
          <w:sz w:val="32"/>
          <w:szCs w:val="32"/>
          <w:lang w:val="en" w:eastAsia="bg-BG"/>
        </w:rPr>
        <w:t>COMPONENT</w:t>
      </w:r>
      <w:r w:rsidRPr="00AE447C">
        <w:rPr>
          <w:rFonts w:ascii="Times New Roman" w:eastAsia="Times New Roman" w:hAnsi="Times New Roman" w:cs="Times New Roman"/>
          <w:b/>
          <w:color w:val="1F1F1F"/>
          <w:sz w:val="32"/>
          <w:szCs w:val="32"/>
          <w:lang w:eastAsia="bg-BG"/>
        </w:rPr>
        <w:t xml:space="preserve"> </w:t>
      </w:r>
      <w:r w:rsidRPr="00456C4D">
        <w:rPr>
          <w:rFonts w:ascii="Times New Roman" w:eastAsia="Times New Roman" w:hAnsi="Times New Roman" w:cs="Times New Roman"/>
          <w:b/>
          <w:color w:val="1F1F1F"/>
          <w:sz w:val="32"/>
          <w:szCs w:val="32"/>
          <w:lang w:val="en" w:eastAsia="bg-BG"/>
        </w:rPr>
        <w:t>PIEZOELECTRIC</w:t>
      </w:r>
    </w:p>
    <w:p w:rsidR="00456C4D" w:rsidRPr="00456C4D" w:rsidRDefault="00456C4D" w:rsidP="00456C4D">
      <w:pPr>
        <w:shd w:val="clear" w:color="auto" w:fill="F8F9FA"/>
        <w:tabs>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1F1F1F"/>
          <w:sz w:val="32"/>
          <w:szCs w:val="32"/>
          <w:lang w:eastAsia="bg-BG"/>
        </w:rPr>
      </w:pPr>
      <w:r w:rsidRPr="00456C4D">
        <w:rPr>
          <w:rFonts w:ascii="Times New Roman" w:eastAsia="Times New Roman" w:hAnsi="Times New Roman" w:cs="Times New Roman"/>
          <w:b/>
          <w:color w:val="1F1F1F"/>
          <w:sz w:val="32"/>
          <w:szCs w:val="32"/>
          <w:lang w:val="en" w:eastAsia="bg-BG"/>
        </w:rPr>
        <w:t>SEISMOGRAPH</w:t>
      </w:r>
    </w:p>
    <w:p w:rsidR="00EA0C4D" w:rsidRDefault="00EA0C4D" w:rsidP="00EA0C4D">
      <w:pPr>
        <w:spacing w:after="0" w:line="240" w:lineRule="auto"/>
        <w:jc w:val="center"/>
        <w:rPr>
          <w:rFonts w:ascii="Times New Roman" w:hAnsi="Times New Roman" w:cs="Times New Roman"/>
          <w:b/>
          <w:sz w:val="28"/>
          <w:szCs w:val="28"/>
        </w:rPr>
      </w:pPr>
    </w:p>
    <w:p w:rsidR="00CE350E" w:rsidRDefault="00456C4D" w:rsidP="00EA0C4D">
      <w:pPr>
        <w:spacing w:after="0" w:line="240" w:lineRule="auto"/>
        <w:jc w:val="center"/>
        <w:rPr>
          <w:rFonts w:ascii="Times New Roman" w:hAnsi="Times New Roman" w:cs="Times New Roman"/>
          <w:b/>
          <w:sz w:val="32"/>
          <w:szCs w:val="32"/>
        </w:rPr>
      </w:pPr>
      <w:proofErr w:type="spellStart"/>
      <w:r w:rsidRPr="00456C4D">
        <w:rPr>
          <w:rFonts w:ascii="Times New Roman" w:hAnsi="Times New Roman" w:cs="Times New Roman"/>
          <w:b/>
          <w:sz w:val="32"/>
          <w:szCs w:val="32"/>
          <w:lang w:val="en-US"/>
        </w:rPr>
        <w:t>Garo</w:t>
      </w:r>
      <w:proofErr w:type="spellEnd"/>
      <w:r w:rsidRPr="00456C4D">
        <w:rPr>
          <w:rFonts w:ascii="Times New Roman" w:hAnsi="Times New Roman" w:cs="Times New Roman"/>
          <w:b/>
          <w:sz w:val="32"/>
          <w:szCs w:val="32"/>
          <w:lang w:val="en-US"/>
        </w:rPr>
        <w:t xml:space="preserve"> </w:t>
      </w:r>
      <w:proofErr w:type="spellStart"/>
      <w:r w:rsidRPr="00456C4D">
        <w:rPr>
          <w:rFonts w:ascii="Times New Roman" w:hAnsi="Times New Roman" w:cs="Times New Roman"/>
          <w:b/>
          <w:sz w:val="32"/>
          <w:szCs w:val="32"/>
          <w:lang w:val="en-US"/>
        </w:rPr>
        <w:t>Mardirossian</w:t>
      </w:r>
      <w:proofErr w:type="spellEnd"/>
      <w:r w:rsidRPr="00456C4D">
        <w:rPr>
          <w:rFonts w:ascii="Times New Roman" w:hAnsi="Times New Roman" w:cs="Times New Roman"/>
          <w:b/>
          <w:sz w:val="32"/>
          <w:szCs w:val="32"/>
          <w:lang w:val="en-US"/>
        </w:rPr>
        <w:t xml:space="preserve">, Boyko Ranguelov, </w:t>
      </w:r>
      <w:r w:rsidR="00CE350E" w:rsidRPr="00456C4D">
        <w:rPr>
          <w:rFonts w:ascii="Times New Roman" w:hAnsi="Times New Roman" w:cs="Times New Roman"/>
          <w:b/>
          <w:sz w:val="32"/>
          <w:szCs w:val="32"/>
          <w:lang w:val="en-US"/>
        </w:rPr>
        <w:t xml:space="preserve">Simeon </w:t>
      </w:r>
      <w:proofErr w:type="spellStart"/>
      <w:r w:rsidR="00CE350E" w:rsidRPr="00456C4D">
        <w:rPr>
          <w:rFonts w:ascii="Times New Roman" w:hAnsi="Times New Roman" w:cs="Times New Roman"/>
          <w:b/>
          <w:sz w:val="32"/>
          <w:szCs w:val="32"/>
          <w:lang w:val="en-US"/>
        </w:rPr>
        <w:t>Panev</w:t>
      </w:r>
      <w:proofErr w:type="spellEnd"/>
      <w:r w:rsidR="00CE350E" w:rsidRPr="00456C4D">
        <w:rPr>
          <w:rFonts w:ascii="Times New Roman" w:hAnsi="Times New Roman" w:cs="Times New Roman"/>
          <w:b/>
          <w:sz w:val="32"/>
          <w:szCs w:val="32"/>
          <w:lang w:val="en-US"/>
        </w:rPr>
        <w:t xml:space="preserve">, </w:t>
      </w:r>
    </w:p>
    <w:p w:rsidR="00456C4D" w:rsidRPr="00AE447C" w:rsidRDefault="00456C4D" w:rsidP="00EA0C4D">
      <w:pPr>
        <w:spacing w:after="0" w:line="240" w:lineRule="auto"/>
        <w:jc w:val="center"/>
        <w:rPr>
          <w:rFonts w:ascii="Times New Roman" w:hAnsi="Times New Roman" w:cs="Times New Roman"/>
          <w:b/>
          <w:sz w:val="32"/>
          <w:szCs w:val="32"/>
        </w:rPr>
      </w:pPr>
      <w:proofErr w:type="spellStart"/>
      <w:r w:rsidRPr="00456C4D">
        <w:rPr>
          <w:rFonts w:ascii="Times New Roman" w:hAnsi="Times New Roman" w:cs="Times New Roman"/>
          <w:b/>
          <w:sz w:val="32"/>
          <w:szCs w:val="32"/>
          <w:lang w:val="en-US"/>
        </w:rPr>
        <w:t>Georgi</w:t>
      </w:r>
      <w:proofErr w:type="spellEnd"/>
      <w:r w:rsidRPr="00AE447C">
        <w:rPr>
          <w:rFonts w:ascii="Times New Roman" w:hAnsi="Times New Roman" w:cs="Times New Roman"/>
          <w:b/>
          <w:sz w:val="32"/>
          <w:szCs w:val="32"/>
        </w:rPr>
        <w:t xml:space="preserve"> </w:t>
      </w:r>
      <w:proofErr w:type="spellStart"/>
      <w:r w:rsidRPr="00456C4D">
        <w:rPr>
          <w:rFonts w:ascii="Times New Roman" w:hAnsi="Times New Roman" w:cs="Times New Roman"/>
          <w:b/>
          <w:sz w:val="32"/>
          <w:szCs w:val="32"/>
          <w:lang w:val="en-US"/>
        </w:rPr>
        <w:t>Jelev</w:t>
      </w:r>
      <w:proofErr w:type="spellEnd"/>
      <w:r w:rsidRPr="00AE447C">
        <w:rPr>
          <w:rFonts w:ascii="Times New Roman" w:hAnsi="Times New Roman" w:cs="Times New Roman"/>
          <w:b/>
          <w:sz w:val="32"/>
          <w:szCs w:val="32"/>
        </w:rPr>
        <w:t>,</w:t>
      </w:r>
      <w:r w:rsidR="00CE350E">
        <w:rPr>
          <w:rFonts w:ascii="Times New Roman" w:hAnsi="Times New Roman" w:cs="Times New Roman"/>
          <w:b/>
          <w:sz w:val="32"/>
          <w:szCs w:val="32"/>
        </w:rPr>
        <w:t xml:space="preserve"> </w:t>
      </w:r>
      <w:proofErr w:type="spellStart"/>
      <w:r w:rsidRPr="00456C4D">
        <w:rPr>
          <w:rFonts w:ascii="Times New Roman" w:hAnsi="Times New Roman" w:cs="Times New Roman"/>
          <w:b/>
          <w:sz w:val="32"/>
          <w:szCs w:val="32"/>
          <w:lang w:val="en-US"/>
        </w:rPr>
        <w:t>Svetoslav</w:t>
      </w:r>
      <w:proofErr w:type="spellEnd"/>
      <w:r w:rsidRPr="00AE447C">
        <w:rPr>
          <w:rFonts w:ascii="Times New Roman" w:hAnsi="Times New Roman" w:cs="Times New Roman"/>
          <w:b/>
          <w:sz w:val="32"/>
          <w:szCs w:val="32"/>
        </w:rPr>
        <w:t xml:space="preserve"> </w:t>
      </w:r>
      <w:proofErr w:type="spellStart"/>
      <w:r w:rsidRPr="00456C4D">
        <w:rPr>
          <w:rFonts w:ascii="Times New Roman" w:hAnsi="Times New Roman" w:cs="Times New Roman"/>
          <w:b/>
          <w:sz w:val="32"/>
          <w:szCs w:val="32"/>
          <w:lang w:val="en-US"/>
        </w:rPr>
        <w:t>Zabunov</w:t>
      </w:r>
      <w:proofErr w:type="spellEnd"/>
    </w:p>
    <w:p w:rsidR="00456C4D" w:rsidRPr="00AE447C" w:rsidRDefault="00456C4D" w:rsidP="00EA0C4D">
      <w:pPr>
        <w:spacing w:after="0" w:line="240" w:lineRule="auto"/>
        <w:jc w:val="center"/>
        <w:rPr>
          <w:rFonts w:ascii="Times New Roman" w:hAnsi="Times New Roman" w:cs="Times New Roman"/>
          <w:b/>
          <w:sz w:val="32"/>
          <w:szCs w:val="32"/>
        </w:rPr>
      </w:pPr>
    </w:p>
    <w:p w:rsidR="00456C4D" w:rsidRPr="00AE447C" w:rsidRDefault="00456C4D" w:rsidP="00EA0C4D">
      <w:pPr>
        <w:spacing w:after="0" w:line="240" w:lineRule="auto"/>
        <w:jc w:val="center"/>
        <w:rPr>
          <w:rFonts w:ascii="Times New Roman" w:hAnsi="Times New Roman" w:cs="Times New Roman"/>
          <w:b/>
          <w:sz w:val="32"/>
          <w:szCs w:val="32"/>
        </w:rPr>
      </w:pPr>
    </w:p>
    <w:p w:rsidR="00764430" w:rsidRPr="008119BC" w:rsidRDefault="00456C4D" w:rsidP="00A73DCA">
      <w:pPr>
        <w:spacing w:after="0" w:line="240" w:lineRule="auto"/>
        <w:ind w:firstLine="567"/>
        <w:jc w:val="both"/>
        <w:rPr>
          <w:rFonts w:ascii="Times New Roman" w:hAnsi="Times New Roman" w:cs="Times New Roman"/>
          <w:i/>
          <w:sz w:val="24"/>
          <w:szCs w:val="24"/>
        </w:rPr>
      </w:pPr>
      <w:r w:rsidRPr="00456C4D">
        <w:rPr>
          <w:rFonts w:ascii="Times New Roman" w:hAnsi="Times New Roman" w:cs="Times New Roman"/>
          <w:b/>
          <w:i/>
          <w:sz w:val="24"/>
          <w:szCs w:val="24"/>
        </w:rPr>
        <w:t>Резюме:</w:t>
      </w:r>
      <w:r>
        <w:rPr>
          <w:rFonts w:ascii="Times New Roman" w:hAnsi="Times New Roman" w:cs="Times New Roman"/>
          <w:b/>
          <w:i/>
          <w:sz w:val="24"/>
          <w:szCs w:val="24"/>
        </w:rPr>
        <w:t xml:space="preserve"> </w:t>
      </w:r>
      <w:r w:rsidR="00764430" w:rsidRPr="008119BC">
        <w:rPr>
          <w:rFonts w:ascii="Times New Roman" w:hAnsi="Times New Roman" w:cs="Times New Roman"/>
          <w:i/>
          <w:sz w:val="24"/>
          <w:szCs w:val="24"/>
        </w:rPr>
        <w:t xml:space="preserve">Представен е трикомпонентен </w:t>
      </w:r>
      <w:proofErr w:type="spellStart"/>
      <w:r w:rsidR="006B6191">
        <w:rPr>
          <w:rFonts w:ascii="Times New Roman" w:hAnsi="Times New Roman" w:cs="Times New Roman"/>
          <w:i/>
          <w:sz w:val="24"/>
          <w:szCs w:val="24"/>
        </w:rPr>
        <w:t>пиезо</w:t>
      </w:r>
      <w:r w:rsidR="00764430" w:rsidRPr="008119BC">
        <w:rPr>
          <w:rFonts w:ascii="Times New Roman" w:hAnsi="Times New Roman" w:cs="Times New Roman"/>
          <w:i/>
          <w:sz w:val="24"/>
          <w:szCs w:val="24"/>
        </w:rPr>
        <w:t>електричен</w:t>
      </w:r>
      <w:proofErr w:type="spellEnd"/>
      <w:r w:rsidR="00764430" w:rsidRPr="008119BC">
        <w:rPr>
          <w:rFonts w:ascii="Times New Roman" w:hAnsi="Times New Roman" w:cs="Times New Roman"/>
          <w:i/>
          <w:sz w:val="24"/>
          <w:szCs w:val="24"/>
        </w:rPr>
        <w:t xml:space="preserve"> сеизмограф, предназначен за регистрация на земетресения, взривове, по-значителни колебания на крупни транспортни, промишлени, енергетични и други обекти</w:t>
      </w:r>
      <w:r w:rsidR="005642B0" w:rsidRPr="008119BC">
        <w:rPr>
          <w:rFonts w:ascii="Times New Roman" w:hAnsi="Times New Roman" w:cs="Times New Roman"/>
          <w:i/>
          <w:sz w:val="24"/>
          <w:szCs w:val="24"/>
        </w:rPr>
        <w:t xml:space="preserve"> с възможност за експлоатация в</w:t>
      </w:r>
      <w:r w:rsidR="00764430" w:rsidRPr="008119BC">
        <w:rPr>
          <w:rFonts w:ascii="Times New Roman" w:hAnsi="Times New Roman" w:cs="Times New Roman"/>
          <w:i/>
          <w:sz w:val="24"/>
          <w:szCs w:val="24"/>
        </w:rPr>
        <w:t xml:space="preserve"> стационарни, полеви и експедиционни условия. </w:t>
      </w:r>
      <w:r w:rsidR="005642B0" w:rsidRPr="008119BC">
        <w:rPr>
          <w:rFonts w:ascii="Times New Roman" w:hAnsi="Times New Roman" w:cs="Times New Roman"/>
          <w:i/>
          <w:sz w:val="24"/>
          <w:szCs w:val="24"/>
        </w:rPr>
        <w:t>Коментирани са накратко идеята, предпоставките, предимствата,</w:t>
      </w:r>
      <w:r w:rsidR="004C3BCD" w:rsidRPr="008119BC">
        <w:rPr>
          <w:rFonts w:ascii="Times New Roman" w:hAnsi="Times New Roman" w:cs="Times New Roman"/>
          <w:i/>
          <w:sz w:val="24"/>
          <w:szCs w:val="24"/>
        </w:rPr>
        <w:t xml:space="preserve"> </w:t>
      </w:r>
      <w:r w:rsidR="005642B0" w:rsidRPr="008119BC">
        <w:rPr>
          <w:rFonts w:ascii="Times New Roman" w:hAnsi="Times New Roman" w:cs="Times New Roman"/>
          <w:i/>
          <w:sz w:val="24"/>
          <w:szCs w:val="24"/>
        </w:rPr>
        <w:t xml:space="preserve">конструктивната концепция, </w:t>
      </w:r>
      <w:r w:rsidR="001434E4">
        <w:rPr>
          <w:rFonts w:ascii="Times New Roman" w:hAnsi="Times New Roman" w:cs="Times New Roman"/>
          <w:i/>
          <w:sz w:val="24"/>
          <w:szCs w:val="24"/>
        </w:rPr>
        <w:t xml:space="preserve">едно </w:t>
      </w:r>
      <w:r w:rsidR="005642B0" w:rsidRPr="008119BC">
        <w:rPr>
          <w:rFonts w:ascii="Times New Roman" w:hAnsi="Times New Roman" w:cs="Times New Roman"/>
          <w:i/>
          <w:sz w:val="24"/>
          <w:szCs w:val="24"/>
        </w:rPr>
        <w:t>примерно изпълнение</w:t>
      </w:r>
      <w:r w:rsidR="001434E4">
        <w:rPr>
          <w:rFonts w:ascii="Times New Roman" w:hAnsi="Times New Roman" w:cs="Times New Roman"/>
          <w:i/>
          <w:sz w:val="24"/>
          <w:szCs w:val="24"/>
        </w:rPr>
        <w:t>, основни технико-експлоатационни параметри</w:t>
      </w:r>
      <w:r w:rsidR="005642B0" w:rsidRPr="008119BC">
        <w:rPr>
          <w:rFonts w:ascii="Times New Roman" w:hAnsi="Times New Roman" w:cs="Times New Roman"/>
          <w:i/>
          <w:sz w:val="24"/>
          <w:szCs w:val="24"/>
        </w:rPr>
        <w:t xml:space="preserve"> и възможности за експлоатация </w:t>
      </w:r>
      <w:r w:rsidR="008119BC" w:rsidRPr="008119BC">
        <w:rPr>
          <w:rFonts w:ascii="Times New Roman" w:hAnsi="Times New Roman" w:cs="Times New Roman"/>
          <w:i/>
          <w:sz w:val="24"/>
          <w:szCs w:val="24"/>
        </w:rPr>
        <w:t>както на Земята</w:t>
      </w:r>
      <w:r w:rsidR="005642B0" w:rsidRPr="008119BC">
        <w:rPr>
          <w:rFonts w:ascii="Times New Roman" w:hAnsi="Times New Roman" w:cs="Times New Roman"/>
          <w:i/>
          <w:sz w:val="24"/>
          <w:szCs w:val="24"/>
        </w:rPr>
        <w:t>, така и на Луната и Марс.</w:t>
      </w:r>
    </w:p>
    <w:p w:rsidR="00764430" w:rsidRPr="008119BC" w:rsidRDefault="005642B0" w:rsidP="00A73DCA">
      <w:pPr>
        <w:spacing w:after="0" w:line="240" w:lineRule="auto"/>
        <w:ind w:firstLine="567"/>
        <w:jc w:val="both"/>
        <w:rPr>
          <w:rFonts w:ascii="Times New Roman" w:hAnsi="Times New Roman" w:cs="Times New Roman"/>
          <w:i/>
          <w:sz w:val="24"/>
          <w:szCs w:val="24"/>
        </w:rPr>
      </w:pPr>
      <w:r w:rsidRPr="008119BC">
        <w:rPr>
          <w:rFonts w:ascii="Times New Roman" w:hAnsi="Times New Roman" w:cs="Times New Roman"/>
          <w:i/>
          <w:sz w:val="24"/>
          <w:szCs w:val="24"/>
        </w:rPr>
        <w:t>Описаният с</w:t>
      </w:r>
      <w:r w:rsidR="00764430" w:rsidRPr="008119BC">
        <w:rPr>
          <w:rFonts w:ascii="Times New Roman" w:hAnsi="Times New Roman" w:cs="Times New Roman"/>
          <w:i/>
          <w:sz w:val="24"/>
          <w:szCs w:val="24"/>
        </w:rPr>
        <w:t>еизмограф е обект на патентна защита</w:t>
      </w:r>
      <w:r w:rsidR="008119BC" w:rsidRPr="008119BC">
        <w:rPr>
          <w:rFonts w:ascii="Times New Roman" w:hAnsi="Times New Roman" w:cs="Times New Roman"/>
          <w:i/>
          <w:sz w:val="24"/>
          <w:szCs w:val="24"/>
        </w:rPr>
        <w:t>.</w:t>
      </w:r>
    </w:p>
    <w:p w:rsidR="00456C4D" w:rsidRPr="008119BC" w:rsidRDefault="00456C4D" w:rsidP="00EA0C4D">
      <w:pPr>
        <w:spacing w:after="0" w:line="240" w:lineRule="auto"/>
        <w:jc w:val="center"/>
        <w:rPr>
          <w:rFonts w:ascii="Times New Roman" w:hAnsi="Times New Roman" w:cs="Times New Roman"/>
          <w:i/>
          <w:sz w:val="28"/>
          <w:szCs w:val="28"/>
        </w:rPr>
      </w:pPr>
    </w:p>
    <w:p w:rsidR="008119BC" w:rsidRDefault="008119BC" w:rsidP="00A73DCA">
      <w:pPr>
        <w:spacing w:after="0" w:line="240" w:lineRule="auto"/>
        <w:ind w:firstLine="567"/>
        <w:jc w:val="both"/>
        <w:rPr>
          <w:rFonts w:ascii="Times New Roman" w:hAnsi="Times New Roman" w:cs="Times New Roman"/>
          <w:i/>
          <w:sz w:val="24"/>
          <w:szCs w:val="24"/>
        </w:rPr>
      </w:pPr>
      <w:r w:rsidRPr="008119BC">
        <w:rPr>
          <w:rFonts w:ascii="Times New Roman" w:hAnsi="Times New Roman" w:cs="Times New Roman"/>
          <w:b/>
          <w:i/>
          <w:sz w:val="24"/>
          <w:szCs w:val="24"/>
        </w:rPr>
        <w:t>Ключови думи:</w:t>
      </w:r>
      <w:r w:rsidRPr="008119BC">
        <w:rPr>
          <w:rFonts w:ascii="Times New Roman" w:hAnsi="Times New Roman" w:cs="Times New Roman"/>
          <w:i/>
          <w:sz w:val="24"/>
          <w:szCs w:val="24"/>
        </w:rPr>
        <w:t xml:space="preserve"> </w:t>
      </w:r>
      <w:r w:rsidR="00B41226" w:rsidRPr="008119BC">
        <w:rPr>
          <w:rFonts w:ascii="Times New Roman" w:hAnsi="Times New Roman" w:cs="Times New Roman"/>
          <w:i/>
          <w:sz w:val="24"/>
          <w:szCs w:val="24"/>
        </w:rPr>
        <w:t>З</w:t>
      </w:r>
      <w:r w:rsidRPr="008119BC">
        <w:rPr>
          <w:rFonts w:ascii="Times New Roman" w:hAnsi="Times New Roman" w:cs="Times New Roman"/>
          <w:i/>
          <w:sz w:val="24"/>
          <w:szCs w:val="24"/>
        </w:rPr>
        <w:t xml:space="preserve">еметресение, </w:t>
      </w:r>
      <w:r w:rsidR="00B41226" w:rsidRPr="008119BC">
        <w:rPr>
          <w:rFonts w:ascii="Times New Roman" w:hAnsi="Times New Roman" w:cs="Times New Roman"/>
          <w:i/>
          <w:sz w:val="24"/>
          <w:szCs w:val="24"/>
        </w:rPr>
        <w:t>С</w:t>
      </w:r>
      <w:r w:rsidRPr="008119BC">
        <w:rPr>
          <w:rFonts w:ascii="Times New Roman" w:hAnsi="Times New Roman" w:cs="Times New Roman"/>
          <w:i/>
          <w:sz w:val="24"/>
          <w:szCs w:val="24"/>
        </w:rPr>
        <w:t xml:space="preserve">еизмограф, </w:t>
      </w:r>
      <w:proofErr w:type="spellStart"/>
      <w:r w:rsidR="00B41226" w:rsidRPr="008119BC">
        <w:rPr>
          <w:rFonts w:ascii="Times New Roman" w:hAnsi="Times New Roman" w:cs="Times New Roman"/>
          <w:i/>
          <w:sz w:val="24"/>
          <w:szCs w:val="24"/>
        </w:rPr>
        <w:t>П</w:t>
      </w:r>
      <w:r w:rsidRPr="008119BC">
        <w:rPr>
          <w:rFonts w:ascii="Times New Roman" w:hAnsi="Times New Roman" w:cs="Times New Roman"/>
          <w:i/>
          <w:sz w:val="24"/>
          <w:szCs w:val="24"/>
        </w:rPr>
        <w:t>иезо</w:t>
      </w:r>
      <w:r>
        <w:rPr>
          <w:rFonts w:ascii="Times New Roman" w:hAnsi="Times New Roman" w:cs="Times New Roman"/>
          <w:i/>
          <w:sz w:val="24"/>
          <w:szCs w:val="24"/>
        </w:rPr>
        <w:t>кристали</w:t>
      </w:r>
      <w:proofErr w:type="spellEnd"/>
    </w:p>
    <w:p w:rsidR="001434E4" w:rsidRDefault="001434E4" w:rsidP="008119BC">
      <w:pPr>
        <w:spacing w:after="0" w:line="240" w:lineRule="auto"/>
        <w:ind w:firstLine="426"/>
        <w:jc w:val="both"/>
        <w:rPr>
          <w:rFonts w:ascii="Times New Roman" w:hAnsi="Times New Roman" w:cs="Times New Roman"/>
          <w:i/>
          <w:sz w:val="28"/>
          <w:szCs w:val="28"/>
        </w:rPr>
      </w:pPr>
    </w:p>
    <w:p w:rsidR="00A4497A" w:rsidRPr="00A4497A" w:rsidRDefault="00A4497A" w:rsidP="00A73DCA">
      <w:pPr>
        <w:spacing w:after="0" w:line="240" w:lineRule="auto"/>
        <w:ind w:firstLine="567"/>
        <w:jc w:val="both"/>
        <w:rPr>
          <w:rFonts w:ascii="Times New Roman" w:hAnsi="Times New Roman" w:cs="Times New Roman"/>
          <w:i/>
          <w:sz w:val="24"/>
          <w:szCs w:val="24"/>
        </w:rPr>
      </w:pPr>
      <w:proofErr w:type="spellStart"/>
      <w:r w:rsidRPr="00A4497A">
        <w:rPr>
          <w:rFonts w:ascii="Times New Roman" w:hAnsi="Times New Roman" w:cs="Times New Roman"/>
          <w:b/>
          <w:i/>
          <w:sz w:val="24"/>
          <w:szCs w:val="24"/>
        </w:rPr>
        <w:t>Abstract</w:t>
      </w:r>
      <w:proofErr w:type="spellEnd"/>
      <w:r w:rsidRPr="00A4497A">
        <w:rPr>
          <w:rFonts w:ascii="Times New Roman" w:hAnsi="Times New Roman" w:cs="Times New Roman"/>
          <w:b/>
          <w:i/>
          <w:sz w:val="24"/>
          <w:szCs w:val="24"/>
        </w:rPr>
        <w:t>:</w:t>
      </w:r>
      <w:r w:rsidRPr="00A4497A">
        <w:rPr>
          <w:rFonts w:ascii="Times New Roman" w:hAnsi="Times New Roman" w:cs="Times New Roman"/>
          <w:i/>
          <w:sz w:val="24"/>
          <w:szCs w:val="24"/>
        </w:rPr>
        <w:t xml:space="preserve"> A </w:t>
      </w:r>
      <w:proofErr w:type="spellStart"/>
      <w:r w:rsidRPr="00A4497A">
        <w:rPr>
          <w:rFonts w:ascii="Times New Roman" w:hAnsi="Times New Roman" w:cs="Times New Roman"/>
          <w:i/>
          <w:sz w:val="24"/>
          <w:szCs w:val="24"/>
        </w:rPr>
        <w:t>three-component</w:t>
      </w:r>
      <w:proofErr w:type="spellEnd"/>
      <w:r w:rsidRPr="00A4497A">
        <w:rPr>
          <w:rFonts w:ascii="Times New Roman" w:hAnsi="Times New Roman" w:cs="Times New Roman"/>
          <w:i/>
          <w:sz w:val="24"/>
          <w:szCs w:val="24"/>
        </w:rPr>
        <w:t xml:space="preserve"> </w:t>
      </w:r>
      <w:proofErr w:type="spellStart"/>
      <w:r w:rsidR="006B6191" w:rsidRPr="006B6191">
        <w:rPr>
          <w:rFonts w:ascii="Times New Roman" w:hAnsi="Times New Roman" w:cs="Times New Roman"/>
          <w:i/>
          <w:sz w:val="24"/>
          <w:szCs w:val="24"/>
        </w:rPr>
        <w:t>piezoelectric</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seismograph</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is</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presented</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designed</w:t>
      </w:r>
      <w:proofErr w:type="spellEnd"/>
      <w:r w:rsidRPr="00A4497A">
        <w:rPr>
          <w:rFonts w:ascii="Times New Roman" w:hAnsi="Times New Roman" w:cs="Times New Roman"/>
          <w:i/>
          <w:sz w:val="24"/>
          <w:szCs w:val="24"/>
        </w:rPr>
        <w:t xml:space="preserve"> to </w:t>
      </w:r>
      <w:proofErr w:type="spellStart"/>
      <w:r w:rsidRPr="00A4497A">
        <w:rPr>
          <w:rFonts w:ascii="Times New Roman" w:hAnsi="Times New Roman" w:cs="Times New Roman"/>
          <w:i/>
          <w:sz w:val="24"/>
          <w:szCs w:val="24"/>
        </w:rPr>
        <w:t>record</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earthquakes</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explosions</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and</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significant</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vibrations</w:t>
      </w:r>
      <w:proofErr w:type="spellEnd"/>
      <w:r w:rsidRPr="00A4497A">
        <w:rPr>
          <w:rFonts w:ascii="Times New Roman" w:hAnsi="Times New Roman" w:cs="Times New Roman"/>
          <w:i/>
          <w:sz w:val="24"/>
          <w:szCs w:val="24"/>
        </w:rPr>
        <w:t xml:space="preserve"> in </w:t>
      </w:r>
      <w:proofErr w:type="spellStart"/>
      <w:r w:rsidRPr="00A4497A">
        <w:rPr>
          <w:rFonts w:ascii="Times New Roman" w:hAnsi="Times New Roman" w:cs="Times New Roman"/>
          <w:i/>
          <w:sz w:val="24"/>
          <w:szCs w:val="24"/>
        </w:rPr>
        <w:t>large-scale</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transport</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industrial</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energy</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and</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other</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facilities</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with</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the</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capability</w:t>
      </w:r>
      <w:proofErr w:type="spellEnd"/>
      <w:r w:rsidRPr="00A4497A">
        <w:rPr>
          <w:rFonts w:ascii="Times New Roman" w:hAnsi="Times New Roman" w:cs="Times New Roman"/>
          <w:i/>
          <w:sz w:val="24"/>
          <w:szCs w:val="24"/>
        </w:rPr>
        <w:t xml:space="preserve"> for </w:t>
      </w:r>
      <w:proofErr w:type="spellStart"/>
      <w:r w:rsidRPr="00A4497A">
        <w:rPr>
          <w:rFonts w:ascii="Times New Roman" w:hAnsi="Times New Roman" w:cs="Times New Roman"/>
          <w:i/>
          <w:sz w:val="24"/>
          <w:szCs w:val="24"/>
        </w:rPr>
        <w:t>operation</w:t>
      </w:r>
      <w:proofErr w:type="spellEnd"/>
      <w:r w:rsidRPr="00A4497A">
        <w:rPr>
          <w:rFonts w:ascii="Times New Roman" w:hAnsi="Times New Roman" w:cs="Times New Roman"/>
          <w:i/>
          <w:sz w:val="24"/>
          <w:szCs w:val="24"/>
        </w:rPr>
        <w:t xml:space="preserve"> in </w:t>
      </w:r>
      <w:proofErr w:type="spellStart"/>
      <w:r w:rsidRPr="00A4497A">
        <w:rPr>
          <w:rFonts w:ascii="Times New Roman" w:hAnsi="Times New Roman" w:cs="Times New Roman"/>
          <w:i/>
          <w:sz w:val="24"/>
          <w:szCs w:val="24"/>
        </w:rPr>
        <w:t>stationary</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field</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and</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expeditionary</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settings</w:t>
      </w:r>
      <w:proofErr w:type="spellEnd"/>
      <w:r w:rsidRPr="00A4497A">
        <w:rPr>
          <w:rFonts w:ascii="Times New Roman" w:hAnsi="Times New Roman" w:cs="Times New Roman"/>
          <w:i/>
          <w:sz w:val="24"/>
          <w:szCs w:val="24"/>
        </w:rPr>
        <w:t xml:space="preserve">. The </w:t>
      </w:r>
      <w:proofErr w:type="spellStart"/>
      <w:r w:rsidRPr="00A4497A">
        <w:rPr>
          <w:rFonts w:ascii="Times New Roman" w:hAnsi="Times New Roman" w:cs="Times New Roman"/>
          <w:i/>
          <w:sz w:val="24"/>
          <w:szCs w:val="24"/>
        </w:rPr>
        <w:t>underlying</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concept</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prerequisites</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advantages</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design</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approach</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an</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example</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implementation</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key</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technical</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and</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operational</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parameters</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and</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potential</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applications</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on</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Earth</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the</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Moon</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and</w:t>
      </w:r>
      <w:proofErr w:type="spellEnd"/>
      <w:r w:rsidRPr="00A4497A">
        <w:rPr>
          <w:rFonts w:ascii="Times New Roman" w:hAnsi="Times New Roman" w:cs="Times New Roman"/>
          <w:i/>
          <w:sz w:val="24"/>
          <w:szCs w:val="24"/>
        </w:rPr>
        <w:t xml:space="preserve"> Mars </w:t>
      </w:r>
      <w:proofErr w:type="spellStart"/>
      <w:r w:rsidRPr="00A4497A">
        <w:rPr>
          <w:rFonts w:ascii="Times New Roman" w:hAnsi="Times New Roman" w:cs="Times New Roman"/>
          <w:i/>
          <w:sz w:val="24"/>
          <w:szCs w:val="24"/>
        </w:rPr>
        <w:t>are</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briefly</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discussed</w:t>
      </w:r>
      <w:proofErr w:type="spellEnd"/>
      <w:r w:rsidRPr="00A4497A">
        <w:rPr>
          <w:rFonts w:ascii="Times New Roman" w:hAnsi="Times New Roman" w:cs="Times New Roman"/>
          <w:i/>
          <w:sz w:val="24"/>
          <w:szCs w:val="24"/>
        </w:rPr>
        <w:t>.</w:t>
      </w:r>
    </w:p>
    <w:p w:rsidR="001434E4" w:rsidRDefault="00A4497A" w:rsidP="00A73DCA">
      <w:pPr>
        <w:spacing w:after="0" w:line="240" w:lineRule="auto"/>
        <w:ind w:firstLine="567"/>
        <w:jc w:val="both"/>
        <w:rPr>
          <w:rFonts w:ascii="Times New Roman" w:hAnsi="Times New Roman" w:cs="Times New Roman"/>
          <w:i/>
          <w:sz w:val="24"/>
          <w:szCs w:val="24"/>
        </w:rPr>
      </w:pPr>
      <w:r w:rsidRPr="00A4497A">
        <w:rPr>
          <w:rFonts w:ascii="Times New Roman" w:hAnsi="Times New Roman" w:cs="Times New Roman"/>
          <w:i/>
          <w:sz w:val="24"/>
          <w:szCs w:val="24"/>
        </w:rPr>
        <w:t xml:space="preserve">The </w:t>
      </w:r>
      <w:proofErr w:type="spellStart"/>
      <w:r w:rsidRPr="00A4497A">
        <w:rPr>
          <w:rFonts w:ascii="Times New Roman" w:hAnsi="Times New Roman" w:cs="Times New Roman"/>
          <w:i/>
          <w:sz w:val="24"/>
          <w:szCs w:val="24"/>
        </w:rPr>
        <w:t>described</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seismograph</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is</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the</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subject</w:t>
      </w:r>
      <w:proofErr w:type="spellEnd"/>
      <w:r w:rsidRPr="00A4497A">
        <w:rPr>
          <w:rFonts w:ascii="Times New Roman" w:hAnsi="Times New Roman" w:cs="Times New Roman"/>
          <w:i/>
          <w:sz w:val="24"/>
          <w:szCs w:val="24"/>
        </w:rPr>
        <w:t xml:space="preserve"> of </w:t>
      </w:r>
      <w:proofErr w:type="spellStart"/>
      <w:r w:rsidRPr="00A4497A">
        <w:rPr>
          <w:rFonts w:ascii="Times New Roman" w:hAnsi="Times New Roman" w:cs="Times New Roman"/>
          <w:i/>
          <w:sz w:val="24"/>
          <w:szCs w:val="24"/>
        </w:rPr>
        <w:t>patent</w:t>
      </w:r>
      <w:proofErr w:type="spellEnd"/>
      <w:r w:rsidRPr="00A4497A">
        <w:rPr>
          <w:rFonts w:ascii="Times New Roman" w:hAnsi="Times New Roman" w:cs="Times New Roman"/>
          <w:i/>
          <w:sz w:val="24"/>
          <w:szCs w:val="24"/>
        </w:rPr>
        <w:t xml:space="preserve"> </w:t>
      </w:r>
      <w:proofErr w:type="spellStart"/>
      <w:r w:rsidRPr="00A4497A">
        <w:rPr>
          <w:rFonts w:ascii="Times New Roman" w:hAnsi="Times New Roman" w:cs="Times New Roman"/>
          <w:i/>
          <w:sz w:val="24"/>
          <w:szCs w:val="24"/>
        </w:rPr>
        <w:t>protection</w:t>
      </w:r>
      <w:proofErr w:type="spellEnd"/>
      <w:r w:rsidRPr="00A4497A">
        <w:rPr>
          <w:rFonts w:ascii="Times New Roman" w:hAnsi="Times New Roman" w:cs="Times New Roman"/>
          <w:i/>
          <w:sz w:val="24"/>
          <w:szCs w:val="24"/>
        </w:rPr>
        <w:t>.</w:t>
      </w:r>
    </w:p>
    <w:p w:rsidR="00A4497A" w:rsidRDefault="00A4497A" w:rsidP="00A4497A">
      <w:pPr>
        <w:spacing w:after="0" w:line="240" w:lineRule="auto"/>
        <w:ind w:firstLine="426"/>
        <w:jc w:val="both"/>
        <w:rPr>
          <w:rFonts w:ascii="Times New Roman" w:hAnsi="Times New Roman" w:cs="Times New Roman"/>
          <w:i/>
          <w:sz w:val="24"/>
          <w:szCs w:val="24"/>
        </w:rPr>
      </w:pPr>
    </w:p>
    <w:p w:rsidR="00A4497A" w:rsidRDefault="00A4497A" w:rsidP="00A73DCA">
      <w:pPr>
        <w:spacing w:after="0" w:line="240" w:lineRule="auto"/>
        <w:ind w:firstLine="567"/>
        <w:jc w:val="both"/>
        <w:rPr>
          <w:rFonts w:ascii="Times New Roman" w:hAnsi="Times New Roman" w:cs="Times New Roman"/>
          <w:i/>
          <w:sz w:val="24"/>
          <w:szCs w:val="24"/>
        </w:rPr>
      </w:pPr>
      <w:proofErr w:type="spellStart"/>
      <w:r w:rsidRPr="00A4497A">
        <w:rPr>
          <w:rFonts w:ascii="Times New Roman" w:hAnsi="Times New Roman" w:cs="Times New Roman"/>
          <w:b/>
          <w:i/>
          <w:sz w:val="24"/>
          <w:szCs w:val="24"/>
        </w:rPr>
        <w:t>Keywords</w:t>
      </w:r>
      <w:proofErr w:type="spellEnd"/>
      <w:r w:rsidRPr="00A4497A">
        <w:rPr>
          <w:rFonts w:ascii="Times New Roman" w:hAnsi="Times New Roman" w:cs="Times New Roman"/>
          <w:b/>
          <w:i/>
          <w:sz w:val="24"/>
          <w:szCs w:val="24"/>
        </w:rPr>
        <w:t>:</w:t>
      </w:r>
      <w:r w:rsidRPr="00A4497A">
        <w:rPr>
          <w:rFonts w:ascii="Times New Roman" w:hAnsi="Times New Roman" w:cs="Times New Roman"/>
          <w:i/>
          <w:sz w:val="24"/>
          <w:szCs w:val="24"/>
        </w:rPr>
        <w:t xml:space="preserve"> </w:t>
      </w:r>
      <w:proofErr w:type="spellStart"/>
      <w:r w:rsidR="00B41226" w:rsidRPr="00A4497A">
        <w:rPr>
          <w:rFonts w:ascii="Times New Roman" w:hAnsi="Times New Roman" w:cs="Times New Roman"/>
          <w:i/>
          <w:sz w:val="24"/>
          <w:szCs w:val="24"/>
        </w:rPr>
        <w:t>E</w:t>
      </w:r>
      <w:r w:rsidRPr="00A4497A">
        <w:rPr>
          <w:rFonts w:ascii="Times New Roman" w:hAnsi="Times New Roman" w:cs="Times New Roman"/>
          <w:i/>
          <w:sz w:val="24"/>
          <w:szCs w:val="24"/>
        </w:rPr>
        <w:t>arthquake</w:t>
      </w:r>
      <w:proofErr w:type="spellEnd"/>
      <w:r w:rsidRPr="00A4497A">
        <w:rPr>
          <w:rFonts w:ascii="Times New Roman" w:hAnsi="Times New Roman" w:cs="Times New Roman"/>
          <w:i/>
          <w:sz w:val="24"/>
          <w:szCs w:val="24"/>
        </w:rPr>
        <w:t xml:space="preserve">, </w:t>
      </w:r>
      <w:proofErr w:type="spellStart"/>
      <w:r w:rsidR="00B41226" w:rsidRPr="00A4497A">
        <w:rPr>
          <w:rFonts w:ascii="Times New Roman" w:hAnsi="Times New Roman" w:cs="Times New Roman"/>
          <w:i/>
          <w:sz w:val="24"/>
          <w:szCs w:val="24"/>
        </w:rPr>
        <w:t>S</w:t>
      </w:r>
      <w:r w:rsidRPr="00A4497A">
        <w:rPr>
          <w:rFonts w:ascii="Times New Roman" w:hAnsi="Times New Roman" w:cs="Times New Roman"/>
          <w:i/>
          <w:sz w:val="24"/>
          <w:szCs w:val="24"/>
        </w:rPr>
        <w:t>eismograph</w:t>
      </w:r>
      <w:proofErr w:type="spellEnd"/>
      <w:r w:rsidRPr="00A4497A">
        <w:rPr>
          <w:rFonts w:ascii="Times New Roman" w:hAnsi="Times New Roman" w:cs="Times New Roman"/>
          <w:i/>
          <w:sz w:val="24"/>
          <w:szCs w:val="24"/>
        </w:rPr>
        <w:t xml:space="preserve">, </w:t>
      </w:r>
      <w:proofErr w:type="spellStart"/>
      <w:r w:rsidR="00B41226" w:rsidRPr="00A4497A">
        <w:rPr>
          <w:rFonts w:ascii="Times New Roman" w:hAnsi="Times New Roman" w:cs="Times New Roman"/>
          <w:i/>
          <w:sz w:val="24"/>
          <w:szCs w:val="24"/>
        </w:rPr>
        <w:t>P</w:t>
      </w:r>
      <w:r w:rsidRPr="00A4497A">
        <w:rPr>
          <w:rFonts w:ascii="Times New Roman" w:hAnsi="Times New Roman" w:cs="Times New Roman"/>
          <w:i/>
          <w:sz w:val="24"/>
          <w:szCs w:val="24"/>
        </w:rPr>
        <w:t>iezocrystals</w:t>
      </w:r>
      <w:proofErr w:type="spellEnd"/>
    </w:p>
    <w:p w:rsidR="00A4497A" w:rsidRDefault="00A4497A" w:rsidP="00A4497A">
      <w:pPr>
        <w:spacing w:after="0" w:line="240" w:lineRule="auto"/>
        <w:ind w:firstLine="426"/>
        <w:jc w:val="both"/>
        <w:rPr>
          <w:rFonts w:ascii="Times New Roman" w:hAnsi="Times New Roman" w:cs="Times New Roman"/>
          <w:i/>
          <w:sz w:val="24"/>
          <w:szCs w:val="24"/>
        </w:rPr>
      </w:pPr>
    </w:p>
    <w:p w:rsidR="00A4497A" w:rsidRDefault="00A4497A" w:rsidP="00A4497A">
      <w:pPr>
        <w:spacing w:after="0" w:line="240" w:lineRule="auto"/>
        <w:ind w:firstLine="426"/>
        <w:jc w:val="both"/>
        <w:rPr>
          <w:rFonts w:ascii="Times New Roman" w:hAnsi="Times New Roman" w:cs="Times New Roman"/>
          <w:i/>
          <w:sz w:val="24"/>
          <w:szCs w:val="24"/>
        </w:rPr>
      </w:pPr>
    </w:p>
    <w:p w:rsidR="00A4497A" w:rsidRDefault="00A4497A" w:rsidP="00A73DCA">
      <w:pPr>
        <w:spacing w:after="0" w:line="240" w:lineRule="auto"/>
        <w:ind w:firstLine="567"/>
        <w:jc w:val="both"/>
        <w:rPr>
          <w:rFonts w:ascii="Times New Roman" w:hAnsi="Times New Roman" w:cs="Times New Roman"/>
          <w:sz w:val="28"/>
          <w:szCs w:val="28"/>
        </w:rPr>
      </w:pPr>
      <w:r w:rsidRPr="00A4497A">
        <w:rPr>
          <w:rFonts w:ascii="Times New Roman" w:hAnsi="Times New Roman" w:cs="Times New Roman"/>
          <w:sz w:val="28"/>
          <w:szCs w:val="28"/>
        </w:rPr>
        <w:t xml:space="preserve">Използването на </w:t>
      </w:r>
      <w:proofErr w:type="spellStart"/>
      <w:r w:rsidRPr="00A4497A">
        <w:rPr>
          <w:rFonts w:ascii="Times New Roman" w:hAnsi="Times New Roman" w:cs="Times New Roman"/>
          <w:sz w:val="28"/>
          <w:szCs w:val="28"/>
        </w:rPr>
        <w:t>пиезо</w:t>
      </w:r>
      <w:r w:rsidR="00B41226">
        <w:rPr>
          <w:rFonts w:ascii="Times New Roman" w:hAnsi="Times New Roman" w:cs="Times New Roman"/>
          <w:sz w:val="28"/>
          <w:szCs w:val="28"/>
        </w:rPr>
        <w:t>сензор</w:t>
      </w:r>
      <w:r w:rsidRPr="00A4497A">
        <w:rPr>
          <w:rFonts w:ascii="Times New Roman" w:hAnsi="Times New Roman" w:cs="Times New Roman"/>
          <w:sz w:val="28"/>
          <w:szCs w:val="28"/>
        </w:rPr>
        <w:t>и</w:t>
      </w:r>
      <w:proofErr w:type="spellEnd"/>
      <w:r w:rsidRPr="00A4497A">
        <w:rPr>
          <w:rFonts w:ascii="Times New Roman" w:hAnsi="Times New Roman" w:cs="Times New Roman"/>
          <w:sz w:val="28"/>
          <w:szCs w:val="28"/>
        </w:rPr>
        <w:t xml:space="preserve"> за регистрация на сеизмични колебания, са сравнително ново направление в </w:t>
      </w:r>
      <w:proofErr w:type="spellStart"/>
      <w:r w:rsidRPr="00A4497A">
        <w:rPr>
          <w:rFonts w:ascii="Times New Roman" w:hAnsi="Times New Roman" w:cs="Times New Roman"/>
          <w:sz w:val="28"/>
          <w:szCs w:val="28"/>
        </w:rPr>
        <w:t>сеизмологичната</w:t>
      </w:r>
      <w:proofErr w:type="spellEnd"/>
      <w:r w:rsidRPr="00A4497A">
        <w:rPr>
          <w:rFonts w:ascii="Times New Roman" w:hAnsi="Times New Roman" w:cs="Times New Roman"/>
          <w:sz w:val="28"/>
          <w:szCs w:val="28"/>
        </w:rPr>
        <w:t xml:space="preserve"> регистрираща апаратура. Компактната конструкция, липсата на индукционна бобина и малката (практически никаква консумация) на ток, заедно с високата чувствителност и много широк динамичен диапазон, правят тази апаратура предпочитана при регистрацията на силни земни движения и широко приложима и в космическите </w:t>
      </w:r>
      <w:proofErr w:type="spellStart"/>
      <w:r w:rsidRPr="00A4497A">
        <w:rPr>
          <w:rFonts w:ascii="Times New Roman" w:hAnsi="Times New Roman" w:cs="Times New Roman"/>
          <w:sz w:val="28"/>
          <w:szCs w:val="28"/>
        </w:rPr>
        <w:t>сеизмологични</w:t>
      </w:r>
      <w:proofErr w:type="spellEnd"/>
      <w:r w:rsidRPr="00A4497A">
        <w:rPr>
          <w:rFonts w:ascii="Times New Roman" w:hAnsi="Times New Roman" w:cs="Times New Roman"/>
          <w:sz w:val="28"/>
          <w:szCs w:val="28"/>
        </w:rPr>
        <w:t xml:space="preserve"> измервания.</w:t>
      </w:r>
    </w:p>
    <w:p w:rsidR="00A4497A" w:rsidRDefault="00A4497A" w:rsidP="00A73DCA">
      <w:pPr>
        <w:spacing w:after="0" w:line="240" w:lineRule="auto"/>
        <w:ind w:firstLine="567"/>
        <w:jc w:val="both"/>
        <w:rPr>
          <w:rFonts w:ascii="Times New Roman" w:hAnsi="Times New Roman" w:cs="Times New Roman"/>
          <w:sz w:val="28"/>
          <w:szCs w:val="28"/>
        </w:rPr>
      </w:pPr>
      <w:r w:rsidRPr="00A4497A">
        <w:rPr>
          <w:rFonts w:ascii="Times New Roman" w:hAnsi="Times New Roman" w:cs="Times New Roman"/>
          <w:sz w:val="28"/>
          <w:szCs w:val="28"/>
        </w:rPr>
        <w:t>Идеята за трикомпонентен пиезоелектрически сеизмограф съществува от осемдесетте години на миналия век. Тогава в рамките на Международния проект „Марс 92“ бе</w:t>
      </w:r>
      <w:r w:rsidR="00D27CCE">
        <w:rPr>
          <w:rFonts w:ascii="Times New Roman" w:hAnsi="Times New Roman" w:cs="Times New Roman"/>
          <w:sz w:val="28"/>
          <w:szCs w:val="28"/>
        </w:rPr>
        <w:t>ше</w:t>
      </w:r>
      <w:r w:rsidRPr="00A4497A">
        <w:rPr>
          <w:rFonts w:ascii="Times New Roman" w:hAnsi="Times New Roman" w:cs="Times New Roman"/>
          <w:sz w:val="28"/>
          <w:szCs w:val="28"/>
        </w:rPr>
        <w:t xml:space="preserve"> поставена задачата за изследване </w:t>
      </w:r>
      <w:r w:rsidRPr="00A4497A">
        <w:rPr>
          <w:rFonts w:ascii="Times New Roman" w:hAnsi="Times New Roman" w:cs="Times New Roman"/>
          <w:sz w:val="28"/>
          <w:szCs w:val="28"/>
        </w:rPr>
        <w:lastRenderedPageBreak/>
        <w:t xml:space="preserve">на вътрешния строеж на </w:t>
      </w:r>
      <w:r w:rsidR="00D27CCE">
        <w:rPr>
          <w:rFonts w:ascii="Times New Roman" w:hAnsi="Times New Roman" w:cs="Times New Roman"/>
          <w:sz w:val="28"/>
          <w:szCs w:val="28"/>
        </w:rPr>
        <w:t xml:space="preserve">планетата </w:t>
      </w:r>
      <w:r w:rsidRPr="00A4497A">
        <w:rPr>
          <w:rFonts w:ascii="Times New Roman" w:hAnsi="Times New Roman" w:cs="Times New Roman"/>
          <w:sz w:val="28"/>
          <w:szCs w:val="28"/>
        </w:rPr>
        <w:t xml:space="preserve">Марс чрез </w:t>
      </w:r>
      <w:proofErr w:type="spellStart"/>
      <w:r w:rsidRPr="00A4497A">
        <w:rPr>
          <w:rFonts w:ascii="Times New Roman" w:hAnsi="Times New Roman" w:cs="Times New Roman"/>
          <w:sz w:val="28"/>
          <w:szCs w:val="28"/>
        </w:rPr>
        <w:t>пенетраторен</w:t>
      </w:r>
      <w:proofErr w:type="spellEnd"/>
      <w:r w:rsidRPr="00A4497A">
        <w:rPr>
          <w:rFonts w:ascii="Times New Roman" w:hAnsi="Times New Roman" w:cs="Times New Roman"/>
          <w:sz w:val="28"/>
          <w:szCs w:val="28"/>
        </w:rPr>
        <w:t xml:space="preserve"> </w:t>
      </w:r>
      <w:proofErr w:type="spellStart"/>
      <w:r w:rsidRPr="00A4497A">
        <w:rPr>
          <w:rFonts w:ascii="Times New Roman" w:hAnsi="Times New Roman" w:cs="Times New Roman"/>
          <w:sz w:val="28"/>
          <w:szCs w:val="28"/>
        </w:rPr>
        <w:t>акселерометър</w:t>
      </w:r>
      <w:proofErr w:type="spellEnd"/>
      <w:r w:rsidRPr="00A4497A">
        <w:rPr>
          <w:rFonts w:ascii="Times New Roman" w:hAnsi="Times New Roman" w:cs="Times New Roman"/>
          <w:sz w:val="28"/>
          <w:szCs w:val="28"/>
        </w:rPr>
        <w:t xml:space="preserve"> [1–3]. </w:t>
      </w:r>
      <w:r w:rsidR="00D27CCE">
        <w:rPr>
          <w:rFonts w:ascii="Times New Roman" w:hAnsi="Times New Roman" w:cs="Times New Roman"/>
          <w:sz w:val="28"/>
          <w:szCs w:val="28"/>
        </w:rPr>
        <w:t>Целта</w:t>
      </w:r>
      <w:r w:rsidRPr="00A4497A">
        <w:rPr>
          <w:rFonts w:ascii="Times New Roman" w:hAnsi="Times New Roman" w:cs="Times New Roman"/>
          <w:sz w:val="28"/>
          <w:szCs w:val="28"/>
        </w:rPr>
        <w:t xml:space="preserve"> беше при падане на </w:t>
      </w:r>
      <w:proofErr w:type="spellStart"/>
      <w:r w:rsidRPr="00A4497A">
        <w:rPr>
          <w:rFonts w:ascii="Times New Roman" w:hAnsi="Times New Roman" w:cs="Times New Roman"/>
          <w:sz w:val="28"/>
          <w:szCs w:val="28"/>
        </w:rPr>
        <w:t>пенетратора</w:t>
      </w:r>
      <w:proofErr w:type="spellEnd"/>
      <w:r w:rsidRPr="00A4497A">
        <w:rPr>
          <w:rFonts w:ascii="Times New Roman" w:hAnsi="Times New Roman" w:cs="Times New Roman"/>
          <w:sz w:val="28"/>
          <w:szCs w:val="28"/>
        </w:rPr>
        <w:t xml:space="preserve"> върху </w:t>
      </w:r>
      <w:proofErr w:type="spellStart"/>
      <w:r w:rsidRPr="00A4497A">
        <w:rPr>
          <w:rFonts w:ascii="Times New Roman" w:hAnsi="Times New Roman" w:cs="Times New Roman"/>
          <w:sz w:val="28"/>
          <w:szCs w:val="28"/>
        </w:rPr>
        <w:t>марсианската</w:t>
      </w:r>
      <w:proofErr w:type="spellEnd"/>
      <w:r w:rsidRPr="00A4497A">
        <w:rPr>
          <w:rFonts w:ascii="Times New Roman" w:hAnsi="Times New Roman" w:cs="Times New Roman"/>
          <w:sz w:val="28"/>
          <w:szCs w:val="28"/>
        </w:rPr>
        <w:t xml:space="preserve"> повърхност да се генерират изкуствени сеизмични вълни, които разпространявайки се във вътрешността на планетата и отразени от отделните слоеве да се регистрират от </w:t>
      </w:r>
      <w:proofErr w:type="spellStart"/>
      <w:r w:rsidRPr="00A4497A">
        <w:rPr>
          <w:rFonts w:ascii="Times New Roman" w:hAnsi="Times New Roman" w:cs="Times New Roman"/>
          <w:sz w:val="28"/>
          <w:szCs w:val="28"/>
        </w:rPr>
        <w:t>пиезоелектричния</w:t>
      </w:r>
      <w:proofErr w:type="spellEnd"/>
      <w:r w:rsidRPr="00A4497A">
        <w:rPr>
          <w:rFonts w:ascii="Times New Roman" w:hAnsi="Times New Roman" w:cs="Times New Roman"/>
          <w:sz w:val="28"/>
          <w:szCs w:val="28"/>
        </w:rPr>
        <w:t xml:space="preserve"> </w:t>
      </w:r>
      <w:proofErr w:type="spellStart"/>
      <w:r w:rsidRPr="00A4497A">
        <w:rPr>
          <w:rFonts w:ascii="Times New Roman" w:hAnsi="Times New Roman" w:cs="Times New Roman"/>
          <w:sz w:val="28"/>
          <w:szCs w:val="28"/>
        </w:rPr>
        <w:t>акселерометър</w:t>
      </w:r>
      <w:proofErr w:type="spellEnd"/>
      <w:r w:rsidRPr="00A4497A">
        <w:rPr>
          <w:rFonts w:ascii="Times New Roman" w:hAnsi="Times New Roman" w:cs="Times New Roman"/>
          <w:sz w:val="28"/>
          <w:szCs w:val="28"/>
        </w:rPr>
        <w:t xml:space="preserve">, разположен в задната част на </w:t>
      </w:r>
      <w:proofErr w:type="spellStart"/>
      <w:r w:rsidRPr="00A4497A">
        <w:rPr>
          <w:rFonts w:ascii="Times New Roman" w:hAnsi="Times New Roman" w:cs="Times New Roman"/>
          <w:sz w:val="28"/>
          <w:szCs w:val="28"/>
        </w:rPr>
        <w:t>пенетратора</w:t>
      </w:r>
      <w:proofErr w:type="spellEnd"/>
      <w:r w:rsidRPr="00A4497A">
        <w:rPr>
          <w:rFonts w:ascii="Times New Roman" w:hAnsi="Times New Roman" w:cs="Times New Roman"/>
          <w:sz w:val="28"/>
          <w:szCs w:val="28"/>
        </w:rPr>
        <w:t xml:space="preserve"> [4, 5]. Очевидно е, че експериментът по Космическия проект „Марс 92“ трябваше да е еднократен. Поради настъпилите социално-политически промени и икономически проблеми, както и разпадането на Международната космическа програма „</w:t>
      </w:r>
      <w:proofErr w:type="spellStart"/>
      <w:r w:rsidRPr="00A4497A">
        <w:rPr>
          <w:rFonts w:ascii="Times New Roman" w:hAnsi="Times New Roman" w:cs="Times New Roman"/>
          <w:sz w:val="28"/>
          <w:szCs w:val="28"/>
        </w:rPr>
        <w:t>Интеркосмос</w:t>
      </w:r>
      <w:proofErr w:type="spellEnd"/>
      <w:r w:rsidRPr="00A4497A">
        <w:rPr>
          <w:rFonts w:ascii="Times New Roman" w:hAnsi="Times New Roman" w:cs="Times New Roman"/>
          <w:sz w:val="28"/>
          <w:szCs w:val="28"/>
        </w:rPr>
        <w:t xml:space="preserve">“, проектът беше отложен за 2 години като „Марс 94“, </w:t>
      </w:r>
      <w:r w:rsidR="00D27CCE">
        <w:rPr>
          <w:rFonts w:ascii="Times New Roman" w:hAnsi="Times New Roman" w:cs="Times New Roman"/>
          <w:sz w:val="28"/>
          <w:szCs w:val="28"/>
        </w:rPr>
        <w:t>но</w:t>
      </w:r>
      <w:r w:rsidRPr="00A4497A">
        <w:rPr>
          <w:rFonts w:ascii="Times New Roman" w:hAnsi="Times New Roman" w:cs="Times New Roman"/>
          <w:sz w:val="28"/>
          <w:szCs w:val="28"/>
        </w:rPr>
        <w:t xml:space="preserve"> впоследствие и </w:t>
      </w:r>
      <w:r w:rsidR="00D27CCE">
        <w:rPr>
          <w:rFonts w:ascii="Times New Roman" w:hAnsi="Times New Roman" w:cs="Times New Roman"/>
          <w:sz w:val="28"/>
          <w:szCs w:val="28"/>
        </w:rPr>
        <w:t xml:space="preserve">в </w:t>
      </w:r>
      <w:r w:rsidRPr="00A4497A">
        <w:rPr>
          <w:rFonts w:ascii="Times New Roman" w:hAnsi="Times New Roman" w:cs="Times New Roman"/>
          <w:sz w:val="28"/>
          <w:szCs w:val="28"/>
        </w:rPr>
        <w:t xml:space="preserve">този проект </w:t>
      </w:r>
      <w:proofErr w:type="spellStart"/>
      <w:r w:rsidRPr="00A4497A">
        <w:rPr>
          <w:rFonts w:ascii="Times New Roman" w:hAnsi="Times New Roman" w:cs="Times New Roman"/>
          <w:sz w:val="28"/>
          <w:szCs w:val="28"/>
        </w:rPr>
        <w:t>пенетраторът</w:t>
      </w:r>
      <w:proofErr w:type="spellEnd"/>
      <w:r w:rsidRPr="00A4497A">
        <w:rPr>
          <w:rFonts w:ascii="Times New Roman" w:hAnsi="Times New Roman" w:cs="Times New Roman"/>
          <w:sz w:val="28"/>
          <w:szCs w:val="28"/>
        </w:rPr>
        <w:t xml:space="preserve"> не беше реализиран.</w:t>
      </w:r>
    </w:p>
    <w:p w:rsidR="0039586F" w:rsidRDefault="0039586F" w:rsidP="00A73DCA">
      <w:pPr>
        <w:spacing w:after="0" w:line="240" w:lineRule="auto"/>
        <w:ind w:firstLine="567"/>
        <w:jc w:val="both"/>
        <w:rPr>
          <w:rFonts w:ascii="Times New Roman" w:hAnsi="Times New Roman" w:cs="Times New Roman"/>
          <w:sz w:val="28"/>
          <w:szCs w:val="28"/>
        </w:rPr>
      </w:pPr>
      <w:r w:rsidRPr="0039586F">
        <w:rPr>
          <w:rFonts w:ascii="Times New Roman" w:hAnsi="Times New Roman" w:cs="Times New Roman"/>
          <w:sz w:val="28"/>
          <w:szCs w:val="28"/>
        </w:rPr>
        <w:t xml:space="preserve">Тук се описва накратко патентно защитен [6, 7] трикомпонентен </w:t>
      </w:r>
      <w:proofErr w:type="spellStart"/>
      <w:r w:rsidRPr="0039586F">
        <w:rPr>
          <w:rFonts w:ascii="Times New Roman" w:hAnsi="Times New Roman" w:cs="Times New Roman"/>
          <w:sz w:val="28"/>
          <w:szCs w:val="28"/>
        </w:rPr>
        <w:t>пиезоелектричен</w:t>
      </w:r>
      <w:proofErr w:type="spellEnd"/>
      <w:r w:rsidRPr="0039586F">
        <w:rPr>
          <w:rFonts w:ascii="Times New Roman" w:hAnsi="Times New Roman" w:cs="Times New Roman"/>
          <w:sz w:val="28"/>
          <w:szCs w:val="28"/>
        </w:rPr>
        <w:t xml:space="preserve"> сеизмограф, предназначен за регистрация на земетресения, на взривове, на по-значителни колебания на крупни транспортни, промишлени и други обекти. Възможностите за експлоатация са в стационарни, полеви и експедиционни условия.</w:t>
      </w:r>
    </w:p>
    <w:p w:rsidR="008C76D4" w:rsidRPr="008C76D4" w:rsidRDefault="008C76D4" w:rsidP="00A73DCA">
      <w:pPr>
        <w:spacing w:after="0" w:line="240" w:lineRule="auto"/>
        <w:ind w:firstLine="567"/>
        <w:jc w:val="both"/>
        <w:rPr>
          <w:rFonts w:ascii="Times New Roman" w:hAnsi="Times New Roman" w:cs="Times New Roman"/>
          <w:sz w:val="28"/>
          <w:szCs w:val="28"/>
        </w:rPr>
      </w:pPr>
      <w:r w:rsidRPr="008C76D4">
        <w:rPr>
          <w:rFonts w:ascii="Times New Roman" w:hAnsi="Times New Roman" w:cs="Times New Roman"/>
          <w:sz w:val="28"/>
          <w:szCs w:val="28"/>
        </w:rPr>
        <w:t xml:space="preserve">Всички известни устройства с използване на </w:t>
      </w:r>
      <w:proofErr w:type="spellStart"/>
      <w:r w:rsidRPr="008C76D4">
        <w:rPr>
          <w:rFonts w:ascii="Times New Roman" w:hAnsi="Times New Roman" w:cs="Times New Roman"/>
          <w:sz w:val="28"/>
          <w:szCs w:val="28"/>
        </w:rPr>
        <w:t>пиезосензори</w:t>
      </w:r>
      <w:proofErr w:type="spellEnd"/>
      <w:r w:rsidRPr="008C76D4">
        <w:rPr>
          <w:rFonts w:ascii="Times New Roman" w:hAnsi="Times New Roman" w:cs="Times New Roman"/>
          <w:sz w:val="28"/>
          <w:szCs w:val="28"/>
        </w:rPr>
        <w:t xml:space="preserve"> дават изходен електричен сигнал, пропорционален само на ускорения, а не и на другите основни елементи на движението – скорост и преместване, в случая колебанието (земетресението). Тези сигнали не са привързани нито към текущото време, нито към трито оси на тримерното пространство.</w:t>
      </w:r>
    </w:p>
    <w:p w:rsidR="008C76D4" w:rsidRDefault="008C76D4" w:rsidP="00A73DCA">
      <w:pPr>
        <w:spacing w:after="0" w:line="240" w:lineRule="auto"/>
        <w:ind w:firstLine="567"/>
        <w:jc w:val="both"/>
        <w:rPr>
          <w:rFonts w:ascii="Times New Roman" w:hAnsi="Times New Roman" w:cs="Times New Roman"/>
          <w:sz w:val="28"/>
          <w:szCs w:val="28"/>
        </w:rPr>
      </w:pPr>
      <w:r w:rsidRPr="008C76D4">
        <w:rPr>
          <w:rFonts w:ascii="Times New Roman" w:hAnsi="Times New Roman" w:cs="Times New Roman"/>
          <w:sz w:val="28"/>
          <w:szCs w:val="28"/>
        </w:rPr>
        <w:t>Предимствата на трикомпонентния пиезоелектрически сеизмограф са, че може да регистрира привързани към текущото време и трите компоненти на движението – преместване, скорост и ускорение в пространствена координатна система OXYZ (съответстваща на посоките на света E-W, N-S и вертикалната компонента Z), по-компактен и по-лесен за първоначално позициониране</w:t>
      </w:r>
      <w:r>
        <w:rPr>
          <w:rFonts w:ascii="Times New Roman" w:hAnsi="Times New Roman" w:cs="Times New Roman"/>
          <w:sz w:val="28"/>
          <w:szCs w:val="28"/>
        </w:rPr>
        <w:t xml:space="preserve"> и поддържане</w:t>
      </w:r>
      <w:r w:rsidRPr="008C76D4">
        <w:rPr>
          <w:rFonts w:ascii="Times New Roman" w:hAnsi="Times New Roman" w:cs="Times New Roman"/>
          <w:sz w:val="28"/>
          <w:szCs w:val="28"/>
        </w:rPr>
        <w:t>.</w:t>
      </w:r>
    </w:p>
    <w:p w:rsidR="008C76D4" w:rsidRDefault="008C76D4" w:rsidP="00553549">
      <w:pPr>
        <w:spacing w:after="0" w:line="240" w:lineRule="auto"/>
        <w:ind w:firstLine="567"/>
        <w:jc w:val="both"/>
        <w:rPr>
          <w:rFonts w:ascii="Times New Roman" w:hAnsi="Times New Roman" w:cs="Times New Roman"/>
          <w:sz w:val="28"/>
          <w:szCs w:val="28"/>
        </w:rPr>
      </w:pPr>
      <w:r w:rsidRPr="008C76D4">
        <w:rPr>
          <w:rFonts w:ascii="Times New Roman" w:hAnsi="Times New Roman" w:cs="Times New Roman"/>
          <w:sz w:val="28"/>
          <w:szCs w:val="28"/>
        </w:rPr>
        <w:t xml:space="preserve">На фиг. 1 е показана общата блокова схема на трикомпонентния </w:t>
      </w:r>
      <w:proofErr w:type="spellStart"/>
      <w:r w:rsidRPr="008C76D4">
        <w:rPr>
          <w:rFonts w:ascii="Times New Roman" w:hAnsi="Times New Roman" w:cs="Times New Roman"/>
          <w:sz w:val="28"/>
          <w:szCs w:val="28"/>
        </w:rPr>
        <w:t>пиезоелектричен</w:t>
      </w:r>
      <w:proofErr w:type="spellEnd"/>
      <w:r w:rsidRPr="008C76D4">
        <w:rPr>
          <w:rFonts w:ascii="Times New Roman" w:hAnsi="Times New Roman" w:cs="Times New Roman"/>
          <w:sz w:val="28"/>
          <w:szCs w:val="28"/>
        </w:rPr>
        <w:t xml:space="preserve"> сеизмограф, състоящ се от кубична инертна маса (1) която е фиксирана чрез 6 </w:t>
      </w:r>
      <w:proofErr w:type="spellStart"/>
      <w:r w:rsidRPr="008C76D4">
        <w:rPr>
          <w:rFonts w:ascii="Times New Roman" w:hAnsi="Times New Roman" w:cs="Times New Roman"/>
          <w:sz w:val="28"/>
          <w:szCs w:val="28"/>
        </w:rPr>
        <w:t>пиезосензора</w:t>
      </w:r>
      <w:proofErr w:type="spellEnd"/>
      <w:r w:rsidRPr="008C76D4">
        <w:rPr>
          <w:rFonts w:ascii="Times New Roman" w:hAnsi="Times New Roman" w:cs="Times New Roman"/>
          <w:sz w:val="28"/>
          <w:szCs w:val="28"/>
        </w:rPr>
        <w:t xml:space="preserve"> (2</w:t>
      </w:r>
      <w:r w:rsidRPr="008C76D4">
        <w:rPr>
          <w:rFonts w:ascii="Times New Roman" w:hAnsi="Times New Roman" w:cs="Times New Roman"/>
          <w:sz w:val="28"/>
          <w:szCs w:val="28"/>
          <w:vertAlign w:val="superscript"/>
        </w:rPr>
        <w:t>I</w:t>
      </w:r>
      <w:r w:rsidRPr="008C76D4">
        <w:rPr>
          <w:rFonts w:ascii="Times New Roman" w:hAnsi="Times New Roman" w:cs="Times New Roman"/>
          <w:sz w:val="28"/>
          <w:szCs w:val="28"/>
        </w:rPr>
        <w:t xml:space="preserve"> . . . 2</w:t>
      </w:r>
      <w:r w:rsidRPr="008C76D4">
        <w:rPr>
          <w:rFonts w:ascii="Times New Roman" w:hAnsi="Times New Roman" w:cs="Times New Roman"/>
          <w:sz w:val="28"/>
          <w:szCs w:val="28"/>
          <w:vertAlign w:val="superscript"/>
        </w:rPr>
        <w:t>VI</w:t>
      </w:r>
      <w:r w:rsidRPr="008C76D4">
        <w:rPr>
          <w:rFonts w:ascii="Times New Roman" w:hAnsi="Times New Roman" w:cs="Times New Roman"/>
          <w:sz w:val="28"/>
          <w:szCs w:val="28"/>
        </w:rPr>
        <w:t>), по един за всяка страна куба, в корпус (3) състоящ се от горен (3</w:t>
      </w:r>
      <w:r w:rsidRPr="008C76D4">
        <w:rPr>
          <w:rFonts w:ascii="Times New Roman" w:hAnsi="Times New Roman" w:cs="Times New Roman"/>
          <w:sz w:val="28"/>
          <w:szCs w:val="28"/>
          <w:vertAlign w:val="superscript"/>
        </w:rPr>
        <w:t>I</w:t>
      </w:r>
      <w:r w:rsidRPr="008C76D4">
        <w:rPr>
          <w:rFonts w:ascii="Times New Roman" w:hAnsi="Times New Roman" w:cs="Times New Roman"/>
          <w:sz w:val="28"/>
          <w:szCs w:val="28"/>
        </w:rPr>
        <w:t>) и долен (3</w:t>
      </w:r>
      <w:r w:rsidRPr="008C76D4">
        <w:rPr>
          <w:rFonts w:ascii="Times New Roman" w:hAnsi="Times New Roman" w:cs="Times New Roman"/>
          <w:sz w:val="28"/>
          <w:szCs w:val="28"/>
          <w:vertAlign w:val="superscript"/>
        </w:rPr>
        <w:t>II</w:t>
      </w:r>
      <w:r w:rsidRPr="008C76D4">
        <w:rPr>
          <w:rFonts w:ascii="Times New Roman" w:hAnsi="Times New Roman" w:cs="Times New Roman"/>
          <w:sz w:val="28"/>
          <w:szCs w:val="28"/>
        </w:rPr>
        <w:t xml:space="preserve">) капаци Всеки от </w:t>
      </w:r>
      <w:proofErr w:type="spellStart"/>
      <w:r w:rsidRPr="008C76D4">
        <w:rPr>
          <w:rFonts w:ascii="Times New Roman" w:hAnsi="Times New Roman" w:cs="Times New Roman"/>
          <w:sz w:val="28"/>
          <w:szCs w:val="28"/>
        </w:rPr>
        <w:t>пиезосензорите</w:t>
      </w:r>
      <w:proofErr w:type="spellEnd"/>
      <w:r w:rsidRPr="008C76D4">
        <w:rPr>
          <w:rFonts w:ascii="Times New Roman" w:hAnsi="Times New Roman" w:cs="Times New Roman"/>
          <w:sz w:val="28"/>
          <w:szCs w:val="28"/>
        </w:rPr>
        <w:t xml:space="preserve"> (2</w:t>
      </w:r>
      <w:r w:rsidRPr="008C76D4">
        <w:rPr>
          <w:rFonts w:ascii="Times New Roman" w:hAnsi="Times New Roman" w:cs="Times New Roman"/>
          <w:sz w:val="28"/>
          <w:szCs w:val="28"/>
          <w:vertAlign w:val="superscript"/>
        </w:rPr>
        <w:t>I</w:t>
      </w:r>
      <w:r w:rsidRPr="008C76D4">
        <w:rPr>
          <w:rFonts w:ascii="Times New Roman" w:hAnsi="Times New Roman" w:cs="Times New Roman"/>
          <w:sz w:val="28"/>
          <w:szCs w:val="28"/>
        </w:rPr>
        <w:t xml:space="preserve"> . . . 2</w:t>
      </w:r>
      <w:r w:rsidRPr="008C76D4">
        <w:rPr>
          <w:rFonts w:ascii="Times New Roman" w:hAnsi="Times New Roman" w:cs="Times New Roman"/>
          <w:sz w:val="28"/>
          <w:szCs w:val="28"/>
          <w:vertAlign w:val="superscript"/>
        </w:rPr>
        <w:t>VI</w:t>
      </w:r>
      <w:r w:rsidRPr="008C76D4">
        <w:rPr>
          <w:rFonts w:ascii="Times New Roman" w:hAnsi="Times New Roman" w:cs="Times New Roman"/>
          <w:sz w:val="28"/>
          <w:szCs w:val="28"/>
        </w:rPr>
        <w:t xml:space="preserve">) е свързан електрически към съответните входове на блок усилвател и </w:t>
      </w:r>
      <w:proofErr w:type="spellStart"/>
      <w:r w:rsidRPr="008C76D4">
        <w:rPr>
          <w:rFonts w:ascii="Times New Roman" w:hAnsi="Times New Roman" w:cs="Times New Roman"/>
          <w:sz w:val="28"/>
          <w:szCs w:val="28"/>
        </w:rPr>
        <w:t>компаратор</w:t>
      </w:r>
      <w:proofErr w:type="spellEnd"/>
      <w:r w:rsidRPr="008C76D4">
        <w:rPr>
          <w:rFonts w:ascii="Times New Roman" w:hAnsi="Times New Roman" w:cs="Times New Roman"/>
          <w:sz w:val="28"/>
          <w:szCs w:val="28"/>
        </w:rPr>
        <w:t xml:space="preserve"> (4), изходът на който е включен към първия вход на изчислителен блок (5), към втория вход на който е включен таймер (6), а изходът на изчислителния блок (5) е свързан с изходен блок (7).</w:t>
      </w:r>
    </w:p>
    <w:p w:rsidR="008C76D4" w:rsidRDefault="008C76D4" w:rsidP="00553549">
      <w:pPr>
        <w:spacing w:after="0" w:line="240" w:lineRule="auto"/>
        <w:ind w:firstLine="567"/>
        <w:jc w:val="both"/>
        <w:rPr>
          <w:rFonts w:ascii="Times New Roman" w:hAnsi="Times New Roman" w:cs="Times New Roman"/>
          <w:sz w:val="28"/>
          <w:szCs w:val="28"/>
        </w:rPr>
      </w:pPr>
      <w:r w:rsidRPr="008C76D4">
        <w:rPr>
          <w:rFonts w:ascii="Times New Roman" w:hAnsi="Times New Roman" w:cs="Times New Roman"/>
          <w:sz w:val="28"/>
          <w:szCs w:val="28"/>
        </w:rPr>
        <w:t xml:space="preserve">Трикомпонентният </w:t>
      </w:r>
      <w:proofErr w:type="spellStart"/>
      <w:r w:rsidRPr="008C76D4">
        <w:rPr>
          <w:rFonts w:ascii="Times New Roman" w:hAnsi="Times New Roman" w:cs="Times New Roman"/>
          <w:sz w:val="28"/>
          <w:szCs w:val="28"/>
        </w:rPr>
        <w:t>пиезоелектричен</w:t>
      </w:r>
      <w:proofErr w:type="spellEnd"/>
      <w:r w:rsidRPr="008C76D4">
        <w:rPr>
          <w:rFonts w:ascii="Times New Roman" w:hAnsi="Times New Roman" w:cs="Times New Roman"/>
          <w:sz w:val="28"/>
          <w:szCs w:val="28"/>
        </w:rPr>
        <w:t xml:space="preserve"> сеизмограф действа по следния начин. При колебание на земната повърхност (</w:t>
      </w:r>
      <w:proofErr w:type="spellStart"/>
      <w:r w:rsidRPr="008C76D4">
        <w:rPr>
          <w:rFonts w:ascii="Times New Roman" w:hAnsi="Times New Roman" w:cs="Times New Roman"/>
          <w:sz w:val="28"/>
          <w:szCs w:val="28"/>
        </w:rPr>
        <w:t>грунт</w:t>
      </w:r>
      <w:proofErr w:type="spellEnd"/>
      <w:r w:rsidRPr="008C76D4">
        <w:rPr>
          <w:rFonts w:ascii="Times New Roman" w:hAnsi="Times New Roman" w:cs="Times New Roman"/>
          <w:sz w:val="28"/>
          <w:szCs w:val="28"/>
        </w:rPr>
        <w:t xml:space="preserve">) или на някакво съоръжение, корпусът (3) се колебае заедно с тях, а инертната маса (1) според закона на Нютон запазва положението си. При това относително движение между корпуса (3) и инертната маса (1) се получава натиск върху </w:t>
      </w:r>
      <w:proofErr w:type="spellStart"/>
      <w:r w:rsidRPr="008C76D4">
        <w:rPr>
          <w:rFonts w:ascii="Times New Roman" w:hAnsi="Times New Roman" w:cs="Times New Roman"/>
          <w:sz w:val="28"/>
          <w:szCs w:val="28"/>
        </w:rPr>
        <w:t>пиезокристала</w:t>
      </w:r>
      <w:proofErr w:type="spellEnd"/>
      <w:r w:rsidRPr="008C76D4">
        <w:rPr>
          <w:rFonts w:ascii="Times New Roman" w:hAnsi="Times New Roman" w:cs="Times New Roman"/>
          <w:sz w:val="28"/>
          <w:szCs w:val="28"/>
        </w:rPr>
        <w:t xml:space="preserve"> (</w:t>
      </w:r>
      <w:proofErr w:type="spellStart"/>
      <w:r w:rsidRPr="008C76D4">
        <w:rPr>
          <w:rFonts w:ascii="Times New Roman" w:hAnsi="Times New Roman" w:cs="Times New Roman"/>
          <w:sz w:val="28"/>
          <w:szCs w:val="28"/>
        </w:rPr>
        <w:t>пиезокристали</w:t>
      </w:r>
      <w:proofErr w:type="spellEnd"/>
      <w:r w:rsidRPr="008C76D4">
        <w:rPr>
          <w:rFonts w:ascii="Times New Roman" w:hAnsi="Times New Roman" w:cs="Times New Roman"/>
          <w:sz w:val="28"/>
          <w:szCs w:val="28"/>
        </w:rPr>
        <w:t xml:space="preserve">), съответно на посоката (посоките) X, Y и Z на колебание на грунта, като </w:t>
      </w:r>
      <w:proofErr w:type="spellStart"/>
      <w:r w:rsidRPr="008C76D4">
        <w:rPr>
          <w:rFonts w:ascii="Times New Roman" w:hAnsi="Times New Roman" w:cs="Times New Roman"/>
          <w:sz w:val="28"/>
          <w:szCs w:val="28"/>
        </w:rPr>
        <w:t>индуктираните</w:t>
      </w:r>
      <w:proofErr w:type="spellEnd"/>
      <w:r w:rsidRPr="008C76D4">
        <w:rPr>
          <w:rFonts w:ascii="Times New Roman" w:hAnsi="Times New Roman" w:cs="Times New Roman"/>
          <w:sz w:val="28"/>
          <w:szCs w:val="28"/>
        </w:rPr>
        <w:t xml:space="preserve"> електрични сигнали се подават на усилвателния и </w:t>
      </w:r>
      <w:proofErr w:type="spellStart"/>
      <w:r w:rsidRPr="008C76D4">
        <w:rPr>
          <w:rFonts w:ascii="Times New Roman" w:hAnsi="Times New Roman" w:cs="Times New Roman"/>
          <w:sz w:val="28"/>
          <w:szCs w:val="28"/>
        </w:rPr>
        <w:t>компараторния</w:t>
      </w:r>
      <w:proofErr w:type="spellEnd"/>
      <w:r w:rsidRPr="008C76D4">
        <w:rPr>
          <w:rFonts w:ascii="Times New Roman" w:hAnsi="Times New Roman" w:cs="Times New Roman"/>
          <w:sz w:val="28"/>
          <w:szCs w:val="28"/>
        </w:rPr>
        <w:t xml:space="preserve"> блок (4). В него след усилване, сигналите от съответните сензори, които надвишават предварително </w:t>
      </w:r>
      <w:r w:rsidRPr="008C76D4">
        <w:rPr>
          <w:rFonts w:ascii="Times New Roman" w:hAnsi="Times New Roman" w:cs="Times New Roman"/>
          <w:sz w:val="28"/>
          <w:szCs w:val="28"/>
        </w:rPr>
        <w:lastRenderedPageBreak/>
        <w:t xml:space="preserve">зададено ниво, се подават към изчислителния блок (5), където се привързват към абсолютното време, зададено от таймера (6). Тези сигнали се подават към изходния блок (7), към който могат да са свързани монитор, печатащо устройство, </w:t>
      </w:r>
      <w:proofErr w:type="spellStart"/>
      <w:r w:rsidRPr="008C76D4">
        <w:rPr>
          <w:rFonts w:ascii="Times New Roman" w:hAnsi="Times New Roman" w:cs="Times New Roman"/>
          <w:sz w:val="28"/>
          <w:szCs w:val="28"/>
        </w:rPr>
        <w:t>телеметричен</w:t>
      </w:r>
      <w:proofErr w:type="spellEnd"/>
      <w:r w:rsidRPr="008C76D4">
        <w:rPr>
          <w:rFonts w:ascii="Times New Roman" w:hAnsi="Times New Roman" w:cs="Times New Roman"/>
          <w:sz w:val="28"/>
          <w:szCs w:val="28"/>
        </w:rPr>
        <w:t xml:space="preserve"> канал и др. Трите елемента на движението на грунта (ускорение, скорост и преместване се получават в изчислителния блок (5) чрез математическите операции интегриране и диференциране.</w:t>
      </w:r>
    </w:p>
    <w:p w:rsidR="00975B75" w:rsidRPr="008C76D4" w:rsidRDefault="00975B75" w:rsidP="00553549">
      <w:pPr>
        <w:spacing w:after="0" w:line="240" w:lineRule="auto"/>
        <w:ind w:firstLine="567"/>
        <w:jc w:val="both"/>
        <w:rPr>
          <w:rFonts w:ascii="Times New Roman" w:hAnsi="Times New Roman" w:cs="Times New Roman"/>
          <w:sz w:val="28"/>
          <w:szCs w:val="28"/>
        </w:rPr>
      </w:pPr>
    </w:p>
    <w:p w:rsidR="008C76D4" w:rsidRDefault="005C0778" w:rsidP="008C76D4">
      <w:pPr>
        <w:spacing w:after="0" w:line="240" w:lineRule="auto"/>
        <w:jc w:val="both"/>
        <w:rPr>
          <w:rFonts w:ascii="Times New Roman" w:hAnsi="Times New Roman" w:cs="Times New Roman"/>
          <w:sz w:val="28"/>
          <w:szCs w:val="28"/>
        </w:rPr>
      </w:pPr>
      <w:r>
        <w:rPr>
          <w:rFonts w:ascii="Arial" w:hAnsi="Arial" w:cs="Arial"/>
          <w:b/>
          <w:color w:val="000000" w:themeColor="text1"/>
          <w:lang w:val="en-US"/>
          <w14:textOutline w14:w="9525" w14:cap="rnd" w14:cmpd="sng" w14:algn="ctr">
            <w14:noFill/>
            <w14:prstDash w14:val="solid"/>
            <w14:bevel/>
          </w14:textOutli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35pt;height:462.85pt">
            <v:imagedata r:id="rId6" o:title="fig_01"/>
          </v:shape>
        </w:pict>
      </w:r>
    </w:p>
    <w:p w:rsidR="008C76D4" w:rsidRPr="00DE4CD3" w:rsidRDefault="008C76D4" w:rsidP="008C76D4">
      <w:pPr>
        <w:jc w:val="center"/>
        <w:rPr>
          <w:rFonts w:ascii="Times New Roman" w:hAnsi="Times New Roman" w:cs="Times New Roman"/>
          <w:sz w:val="28"/>
          <w:szCs w:val="28"/>
        </w:rPr>
      </w:pPr>
      <w:r w:rsidRPr="00DE4CD3">
        <w:rPr>
          <w:rFonts w:ascii="Times New Roman" w:hAnsi="Times New Roman" w:cs="Times New Roman"/>
          <w:sz w:val="28"/>
          <w:szCs w:val="28"/>
        </w:rPr>
        <w:t>Фиг. 1</w:t>
      </w:r>
    </w:p>
    <w:p w:rsidR="008C76D4" w:rsidRPr="006605F1" w:rsidRDefault="008C76D4" w:rsidP="00553549">
      <w:pPr>
        <w:spacing w:after="0" w:line="240" w:lineRule="auto"/>
        <w:ind w:firstLine="567"/>
        <w:jc w:val="both"/>
        <w:rPr>
          <w:rFonts w:ascii="Times New Roman" w:hAnsi="Times New Roman" w:cs="Times New Roman"/>
          <w:sz w:val="28"/>
          <w:szCs w:val="28"/>
        </w:rPr>
      </w:pPr>
      <w:r w:rsidRPr="006605F1">
        <w:rPr>
          <w:rFonts w:ascii="Times New Roman" w:hAnsi="Times New Roman" w:cs="Times New Roman"/>
          <w:sz w:val="28"/>
          <w:szCs w:val="28"/>
        </w:rPr>
        <w:t>Таймерът (6) дава началния момент на колебанието (земетресението), продължителността му, времената на встъпване на отделните вълни и др.</w:t>
      </w:r>
    </w:p>
    <w:p w:rsidR="008C76D4" w:rsidRPr="006605F1" w:rsidRDefault="008C76D4" w:rsidP="00553549">
      <w:pPr>
        <w:spacing w:after="0" w:line="240" w:lineRule="auto"/>
        <w:ind w:firstLine="567"/>
        <w:jc w:val="both"/>
        <w:rPr>
          <w:rFonts w:ascii="Times New Roman" w:hAnsi="Times New Roman" w:cs="Times New Roman"/>
          <w:sz w:val="28"/>
          <w:szCs w:val="28"/>
        </w:rPr>
      </w:pPr>
      <w:r w:rsidRPr="006605F1">
        <w:rPr>
          <w:rFonts w:ascii="Times New Roman" w:hAnsi="Times New Roman" w:cs="Times New Roman"/>
          <w:sz w:val="28"/>
          <w:szCs w:val="28"/>
        </w:rPr>
        <w:t xml:space="preserve">Получените данни от трикомпонентния </w:t>
      </w:r>
      <w:proofErr w:type="spellStart"/>
      <w:r w:rsidRPr="006605F1">
        <w:rPr>
          <w:rFonts w:ascii="Times New Roman" w:hAnsi="Times New Roman" w:cs="Times New Roman"/>
          <w:sz w:val="28"/>
          <w:szCs w:val="28"/>
        </w:rPr>
        <w:t>пиезоелектричен</w:t>
      </w:r>
      <w:proofErr w:type="spellEnd"/>
      <w:r w:rsidRPr="006605F1">
        <w:rPr>
          <w:rFonts w:ascii="Times New Roman" w:hAnsi="Times New Roman" w:cs="Times New Roman"/>
          <w:sz w:val="28"/>
          <w:szCs w:val="28"/>
        </w:rPr>
        <w:t xml:space="preserve"> сеизмограф могат да се използват за различни технически и научни цели:</w:t>
      </w:r>
    </w:p>
    <w:p w:rsidR="008C76D4" w:rsidRPr="006605F1" w:rsidRDefault="008C76D4" w:rsidP="00553549">
      <w:pPr>
        <w:spacing w:after="0" w:line="240" w:lineRule="auto"/>
        <w:ind w:firstLine="567"/>
        <w:jc w:val="both"/>
        <w:rPr>
          <w:rFonts w:ascii="Times New Roman" w:hAnsi="Times New Roman" w:cs="Times New Roman"/>
          <w:sz w:val="28"/>
          <w:szCs w:val="28"/>
        </w:rPr>
      </w:pPr>
      <w:r w:rsidRPr="006605F1">
        <w:rPr>
          <w:rFonts w:ascii="Times New Roman" w:hAnsi="Times New Roman" w:cs="Times New Roman"/>
          <w:sz w:val="28"/>
          <w:szCs w:val="28"/>
        </w:rPr>
        <w:t xml:space="preserve">1. </w:t>
      </w:r>
      <w:proofErr w:type="spellStart"/>
      <w:r w:rsidRPr="006605F1">
        <w:rPr>
          <w:rFonts w:ascii="Times New Roman" w:hAnsi="Times New Roman" w:cs="Times New Roman"/>
          <w:sz w:val="28"/>
          <w:szCs w:val="28"/>
        </w:rPr>
        <w:t>Инструментиране</w:t>
      </w:r>
      <w:proofErr w:type="spellEnd"/>
      <w:r w:rsidRPr="006605F1">
        <w:rPr>
          <w:rFonts w:ascii="Times New Roman" w:hAnsi="Times New Roman" w:cs="Times New Roman"/>
          <w:sz w:val="28"/>
          <w:szCs w:val="28"/>
        </w:rPr>
        <w:t xml:space="preserve"> на сгради и съоръжения (и други инженерни обекти). Тогава се използва като </w:t>
      </w:r>
      <w:proofErr w:type="spellStart"/>
      <w:r w:rsidRPr="006605F1">
        <w:rPr>
          <w:rFonts w:ascii="Times New Roman" w:hAnsi="Times New Roman" w:cs="Times New Roman"/>
          <w:sz w:val="28"/>
          <w:szCs w:val="28"/>
        </w:rPr>
        <w:t>акселерометър</w:t>
      </w:r>
      <w:proofErr w:type="spellEnd"/>
      <w:r w:rsidRPr="006605F1">
        <w:rPr>
          <w:rFonts w:ascii="Times New Roman" w:hAnsi="Times New Roman" w:cs="Times New Roman"/>
          <w:sz w:val="28"/>
          <w:szCs w:val="28"/>
        </w:rPr>
        <w:t xml:space="preserve">, понеже от съществена важност за определяне на устойчивостта на съоръжението е сеизмичната </w:t>
      </w:r>
      <w:r w:rsidRPr="006605F1">
        <w:rPr>
          <w:rFonts w:ascii="Times New Roman" w:hAnsi="Times New Roman" w:cs="Times New Roman"/>
          <w:sz w:val="28"/>
          <w:szCs w:val="28"/>
        </w:rPr>
        <w:lastRenderedPageBreak/>
        <w:t xml:space="preserve">сила, която се определя като произведение на маса и ускорение, което ускорение се получава директно от записаната </w:t>
      </w:r>
      <w:proofErr w:type="spellStart"/>
      <w:r w:rsidRPr="006605F1">
        <w:rPr>
          <w:rFonts w:ascii="Times New Roman" w:hAnsi="Times New Roman" w:cs="Times New Roman"/>
          <w:sz w:val="28"/>
          <w:szCs w:val="28"/>
        </w:rPr>
        <w:t>акселерограма</w:t>
      </w:r>
      <w:proofErr w:type="spellEnd"/>
      <w:r w:rsidRPr="006605F1">
        <w:rPr>
          <w:rFonts w:ascii="Times New Roman" w:hAnsi="Times New Roman" w:cs="Times New Roman"/>
          <w:sz w:val="28"/>
          <w:szCs w:val="28"/>
        </w:rPr>
        <w:t xml:space="preserve">. </w:t>
      </w:r>
    </w:p>
    <w:p w:rsidR="008C76D4" w:rsidRPr="006605F1" w:rsidRDefault="008C76D4" w:rsidP="00553549">
      <w:pPr>
        <w:spacing w:after="0" w:line="240" w:lineRule="auto"/>
        <w:ind w:firstLine="567"/>
        <w:jc w:val="both"/>
        <w:rPr>
          <w:rFonts w:ascii="Times New Roman" w:hAnsi="Times New Roman" w:cs="Times New Roman"/>
          <w:sz w:val="28"/>
          <w:szCs w:val="28"/>
        </w:rPr>
      </w:pPr>
      <w:r w:rsidRPr="006605F1">
        <w:rPr>
          <w:rFonts w:ascii="Times New Roman" w:hAnsi="Times New Roman" w:cs="Times New Roman"/>
          <w:sz w:val="28"/>
          <w:szCs w:val="28"/>
        </w:rPr>
        <w:t xml:space="preserve">2. За </w:t>
      </w:r>
      <w:proofErr w:type="spellStart"/>
      <w:r w:rsidRPr="006605F1">
        <w:rPr>
          <w:rFonts w:ascii="Times New Roman" w:hAnsi="Times New Roman" w:cs="Times New Roman"/>
          <w:sz w:val="28"/>
          <w:szCs w:val="28"/>
        </w:rPr>
        <w:t>сеизмологични</w:t>
      </w:r>
      <w:proofErr w:type="spellEnd"/>
      <w:r w:rsidRPr="006605F1">
        <w:rPr>
          <w:rFonts w:ascii="Times New Roman" w:hAnsi="Times New Roman" w:cs="Times New Roman"/>
          <w:sz w:val="28"/>
          <w:szCs w:val="28"/>
        </w:rPr>
        <w:t xml:space="preserve"> цели – определяне на епицентър и встъпление на различните видове вълни и за изучаване на дълбочинния строеж на Земята. Тогава сеизмографът регистрира премествания на земната повърхност, което е предпоставка за по-точното определяне на </w:t>
      </w:r>
      <w:proofErr w:type="spellStart"/>
      <w:r w:rsidRPr="006605F1">
        <w:rPr>
          <w:rFonts w:ascii="Times New Roman" w:hAnsi="Times New Roman" w:cs="Times New Roman"/>
          <w:sz w:val="28"/>
          <w:szCs w:val="28"/>
        </w:rPr>
        <w:t>магнитуда</w:t>
      </w:r>
      <w:proofErr w:type="spellEnd"/>
      <w:r w:rsidRPr="006605F1">
        <w:rPr>
          <w:rFonts w:ascii="Times New Roman" w:hAnsi="Times New Roman" w:cs="Times New Roman"/>
          <w:sz w:val="28"/>
          <w:szCs w:val="28"/>
        </w:rPr>
        <w:t xml:space="preserve"> на труса. </w:t>
      </w:r>
    </w:p>
    <w:p w:rsidR="008C76D4" w:rsidRPr="00A4673B" w:rsidRDefault="008C76D4" w:rsidP="00684F29">
      <w:pPr>
        <w:spacing w:after="0" w:line="240" w:lineRule="auto"/>
        <w:ind w:firstLine="567"/>
        <w:jc w:val="both"/>
        <w:rPr>
          <w:rFonts w:ascii="Times New Roman" w:hAnsi="Times New Roman" w:cs="Times New Roman"/>
          <w:sz w:val="28"/>
          <w:szCs w:val="28"/>
        </w:rPr>
      </w:pPr>
      <w:r w:rsidRPr="006605F1">
        <w:rPr>
          <w:rFonts w:ascii="Times New Roman" w:hAnsi="Times New Roman" w:cs="Times New Roman"/>
          <w:sz w:val="28"/>
          <w:szCs w:val="28"/>
        </w:rPr>
        <w:t xml:space="preserve">3. Често в </w:t>
      </w:r>
      <w:proofErr w:type="spellStart"/>
      <w:r w:rsidRPr="006605F1">
        <w:rPr>
          <w:rFonts w:ascii="Times New Roman" w:hAnsi="Times New Roman" w:cs="Times New Roman"/>
          <w:sz w:val="28"/>
          <w:szCs w:val="28"/>
        </w:rPr>
        <w:t>сеизмологичната</w:t>
      </w:r>
      <w:proofErr w:type="spellEnd"/>
      <w:r w:rsidRPr="006605F1">
        <w:rPr>
          <w:rFonts w:ascii="Times New Roman" w:hAnsi="Times New Roman" w:cs="Times New Roman"/>
          <w:sz w:val="28"/>
          <w:szCs w:val="28"/>
        </w:rPr>
        <w:t xml:space="preserve"> практика, при регистрация на близки сравнително слаби земетресения, е най-добре сеизмографът да регистрира скорости на преместването. Това дава възможност за по-ясна и точна идентификация на директните вълни, генерирани в огнището на земетресението и по-точно определяне на параметрите му – </w:t>
      </w:r>
      <w:proofErr w:type="spellStart"/>
      <w:r w:rsidRPr="006605F1">
        <w:rPr>
          <w:rFonts w:ascii="Times New Roman" w:hAnsi="Times New Roman" w:cs="Times New Roman"/>
          <w:sz w:val="28"/>
          <w:szCs w:val="28"/>
        </w:rPr>
        <w:t>хипоцентър</w:t>
      </w:r>
      <w:proofErr w:type="spellEnd"/>
      <w:r w:rsidRPr="006605F1">
        <w:rPr>
          <w:rFonts w:ascii="Times New Roman" w:hAnsi="Times New Roman" w:cs="Times New Roman"/>
          <w:sz w:val="28"/>
          <w:szCs w:val="28"/>
        </w:rPr>
        <w:t xml:space="preserve"> и </w:t>
      </w:r>
      <w:r w:rsidRPr="00A4673B">
        <w:rPr>
          <w:rFonts w:ascii="Times New Roman" w:hAnsi="Times New Roman" w:cs="Times New Roman"/>
          <w:sz w:val="28"/>
          <w:szCs w:val="28"/>
        </w:rPr>
        <w:t>дълбочина.</w:t>
      </w:r>
    </w:p>
    <w:p w:rsidR="008C76D4" w:rsidRPr="008C76D4" w:rsidRDefault="00A73DCA" w:rsidP="00A73DC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w:t>
      </w:r>
      <w:r w:rsidR="008C76D4" w:rsidRPr="008C76D4">
        <w:rPr>
          <w:rFonts w:ascii="Times New Roman" w:hAnsi="Times New Roman" w:cs="Times New Roman"/>
          <w:sz w:val="28"/>
          <w:szCs w:val="28"/>
        </w:rPr>
        <w:t xml:space="preserve">азвитието на технологиите и постигането на много меко кацане на космическите апарати, както на Луната, така и на Марс, доведоха до практически реализации с много перспективно бъдеще при космическите мисии свързани със </w:t>
      </w:r>
      <w:proofErr w:type="spellStart"/>
      <w:r w:rsidR="008C76D4" w:rsidRPr="008C76D4">
        <w:rPr>
          <w:rFonts w:ascii="Times New Roman" w:hAnsi="Times New Roman" w:cs="Times New Roman"/>
          <w:sz w:val="28"/>
          <w:szCs w:val="28"/>
        </w:rPr>
        <w:t>сеизмологични</w:t>
      </w:r>
      <w:proofErr w:type="spellEnd"/>
      <w:r w:rsidR="008C76D4" w:rsidRPr="008C76D4">
        <w:rPr>
          <w:rFonts w:ascii="Times New Roman" w:hAnsi="Times New Roman" w:cs="Times New Roman"/>
          <w:sz w:val="28"/>
          <w:szCs w:val="28"/>
        </w:rPr>
        <w:t xml:space="preserve"> изследвания на космически тела от земен тип [8]. Опитът с регистрациите на </w:t>
      </w:r>
      <w:proofErr w:type="spellStart"/>
      <w:r w:rsidR="008C76D4" w:rsidRPr="008C76D4">
        <w:rPr>
          <w:rFonts w:ascii="Times New Roman" w:hAnsi="Times New Roman" w:cs="Times New Roman"/>
          <w:sz w:val="28"/>
          <w:szCs w:val="28"/>
        </w:rPr>
        <w:t>лунотресения</w:t>
      </w:r>
      <w:proofErr w:type="spellEnd"/>
      <w:r w:rsidR="008C76D4" w:rsidRPr="008C76D4">
        <w:rPr>
          <w:rFonts w:ascii="Times New Roman" w:hAnsi="Times New Roman" w:cs="Times New Roman"/>
          <w:sz w:val="28"/>
          <w:szCs w:val="28"/>
        </w:rPr>
        <w:t>, осъществени през 70-те години от мисиите „</w:t>
      </w:r>
      <w:proofErr w:type="spellStart"/>
      <w:r w:rsidR="008C76D4" w:rsidRPr="008C76D4">
        <w:rPr>
          <w:rFonts w:ascii="Times New Roman" w:hAnsi="Times New Roman" w:cs="Times New Roman"/>
          <w:sz w:val="28"/>
          <w:szCs w:val="28"/>
        </w:rPr>
        <w:t>Аполо</w:t>
      </w:r>
      <w:proofErr w:type="spellEnd"/>
      <w:r w:rsidR="008C76D4" w:rsidRPr="008C76D4">
        <w:rPr>
          <w:rFonts w:ascii="Times New Roman" w:hAnsi="Times New Roman" w:cs="Times New Roman"/>
          <w:sz w:val="28"/>
          <w:szCs w:val="28"/>
        </w:rPr>
        <w:t xml:space="preserve">“ – с класически сеизмометри [9] и </w:t>
      </w:r>
      <w:proofErr w:type="spellStart"/>
      <w:r w:rsidR="008C76D4" w:rsidRPr="008C76D4">
        <w:rPr>
          <w:rFonts w:ascii="Times New Roman" w:hAnsi="Times New Roman" w:cs="Times New Roman"/>
          <w:sz w:val="28"/>
          <w:szCs w:val="28"/>
        </w:rPr>
        <w:t>марсотресения</w:t>
      </w:r>
      <w:proofErr w:type="spellEnd"/>
      <w:r w:rsidR="008C76D4" w:rsidRPr="008C76D4">
        <w:rPr>
          <w:rFonts w:ascii="Times New Roman" w:hAnsi="Times New Roman" w:cs="Times New Roman"/>
          <w:sz w:val="28"/>
          <w:szCs w:val="28"/>
        </w:rPr>
        <w:t xml:space="preserve"> на мисията </w:t>
      </w:r>
      <w:r w:rsidR="000B1F8A">
        <w:rPr>
          <w:rFonts w:ascii="Times New Roman" w:hAnsi="Times New Roman" w:cs="Times New Roman"/>
          <w:sz w:val="28"/>
          <w:szCs w:val="28"/>
        </w:rPr>
        <w:t>„</w:t>
      </w:r>
      <w:proofErr w:type="spellStart"/>
      <w:r w:rsidR="008C76D4" w:rsidRPr="008C76D4">
        <w:rPr>
          <w:rFonts w:ascii="Times New Roman" w:hAnsi="Times New Roman" w:cs="Times New Roman"/>
          <w:sz w:val="28"/>
          <w:szCs w:val="28"/>
        </w:rPr>
        <w:t>ИнСайт</w:t>
      </w:r>
      <w:proofErr w:type="spellEnd"/>
      <w:r w:rsidR="000B1F8A">
        <w:rPr>
          <w:rFonts w:ascii="Times New Roman" w:hAnsi="Times New Roman" w:cs="Times New Roman"/>
          <w:sz w:val="28"/>
          <w:szCs w:val="28"/>
        </w:rPr>
        <w:t>“</w:t>
      </w:r>
      <w:r w:rsidR="008C76D4" w:rsidRPr="008C76D4">
        <w:rPr>
          <w:rFonts w:ascii="Times New Roman" w:hAnsi="Times New Roman" w:cs="Times New Roman"/>
          <w:sz w:val="28"/>
          <w:szCs w:val="28"/>
        </w:rPr>
        <w:t xml:space="preserve"> с </w:t>
      </w:r>
      <w:proofErr w:type="spellStart"/>
      <w:r w:rsidR="008C76D4" w:rsidRPr="008C76D4">
        <w:rPr>
          <w:rFonts w:ascii="Times New Roman" w:hAnsi="Times New Roman" w:cs="Times New Roman"/>
          <w:sz w:val="28"/>
          <w:szCs w:val="28"/>
        </w:rPr>
        <w:t>пиезодатчици</w:t>
      </w:r>
      <w:proofErr w:type="spellEnd"/>
      <w:r w:rsidR="008C76D4" w:rsidRPr="008C76D4">
        <w:rPr>
          <w:rFonts w:ascii="Times New Roman" w:hAnsi="Times New Roman" w:cs="Times New Roman"/>
          <w:sz w:val="28"/>
          <w:szCs w:val="28"/>
        </w:rPr>
        <w:t xml:space="preserve"> [10], показват предимствата на този тип </w:t>
      </w:r>
      <w:proofErr w:type="spellStart"/>
      <w:r w:rsidR="008C76D4" w:rsidRPr="008C76D4">
        <w:rPr>
          <w:rFonts w:ascii="Times New Roman" w:hAnsi="Times New Roman" w:cs="Times New Roman"/>
          <w:sz w:val="28"/>
          <w:szCs w:val="28"/>
        </w:rPr>
        <w:t>сеизмологична</w:t>
      </w:r>
      <w:proofErr w:type="spellEnd"/>
      <w:r w:rsidR="008C76D4" w:rsidRPr="008C76D4">
        <w:rPr>
          <w:rFonts w:ascii="Times New Roman" w:hAnsi="Times New Roman" w:cs="Times New Roman"/>
          <w:sz w:val="28"/>
          <w:szCs w:val="28"/>
        </w:rPr>
        <w:t xml:space="preserve"> апаратура.  </w:t>
      </w:r>
    </w:p>
    <w:p w:rsidR="008C76D4" w:rsidRPr="008C76D4" w:rsidRDefault="008C76D4" w:rsidP="00A73DCA">
      <w:pPr>
        <w:spacing w:after="0" w:line="240" w:lineRule="auto"/>
        <w:ind w:firstLine="567"/>
        <w:jc w:val="both"/>
        <w:rPr>
          <w:rFonts w:ascii="Times New Roman" w:hAnsi="Times New Roman" w:cs="Times New Roman"/>
          <w:sz w:val="28"/>
          <w:szCs w:val="28"/>
        </w:rPr>
      </w:pPr>
      <w:r w:rsidRPr="008C76D4">
        <w:rPr>
          <w:rFonts w:ascii="Times New Roman" w:hAnsi="Times New Roman" w:cs="Times New Roman"/>
          <w:sz w:val="28"/>
          <w:szCs w:val="28"/>
        </w:rPr>
        <w:t>Тези предимств</w:t>
      </w:r>
      <w:r>
        <w:rPr>
          <w:rFonts w:ascii="Times New Roman" w:hAnsi="Times New Roman" w:cs="Times New Roman"/>
          <w:sz w:val="28"/>
          <w:szCs w:val="28"/>
        </w:rPr>
        <w:t>а</w:t>
      </w:r>
      <w:r w:rsidRPr="008C76D4">
        <w:rPr>
          <w:rFonts w:ascii="Times New Roman" w:hAnsi="Times New Roman" w:cs="Times New Roman"/>
          <w:sz w:val="28"/>
          <w:szCs w:val="28"/>
        </w:rPr>
        <w:t xml:space="preserve"> се състоят в следните възможности за приложения както на Земята, така и в Космоса:</w:t>
      </w:r>
    </w:p>
    <w:p w:rsidR="008C76D4" w:rsidRPr="008C76D4" w:rsidRDefault="008C76D4" w:rsidP="00684F29">
      <w:pPr>
        <w:spacing w:after="0" w:line="240" w:lineRule="auto"/>
        <w:ind w:firstLine="567"/>
        <w:jc w:val="both"/>
        <w:rPr>
          <w:rFonts w:ascii="Times New Roman" w:hAnsi="Times New Roman" w:cs="Times New Roman"/>
          <w:sz w:val="28"/>
          <w:szCs w:val="28"/>
        </w:rPr>
      </w:pPr>
      <w:r w:rsidRPr="008C76D4">
        <w:rPr>
          <w:rFonts w:ascii="Times New Roman" w:hAnsi="Times New Roman" w:cs="Times New Roman"/>
          <w:sz w:val="28"/>
          <w:szCs w:val="28"/>
        </w:rPr>
        <w:t>-</w:t>
      </w:r>
      <w:r w:rsidRPr="008C76D4">
        <w:rPr>
          <w:rFonts w:ascii="Times New Roman" w:hAnsi="Times New Roman" w:cs="Times New Roman"/>
          <w:sz w:val="28"/>
          <w:szCs w:val="28"/>
        </w:rPr>
        <w:tab/>
        <w:t xml:space="preserve">Честотен диапазон (с </w:t>
      </w:r>
      <w:proofErr w:type="spellStart"/>
      <w:r w:rsidRPr="008C76D4">
        <w:rPr>
          <w:rFonts w:ascii="Times New Roman" w:hAnsi="Times New Roman" w:cs="Times New Roman"/>
          <w:sz w:val="28"/>
          <w:szCs w:val="28"/>
        </w:rPr>
        <w:t>променливотоково</w:t>
      </w:r>
      <w:proofErr w:type="spellEnd"/>
      <w:r w:rsidRPr="008C76D4">
        <w:rPr>
          <w:rFonts w:ascii="Times New Roman" w:hAnsi="Times New Roman" w:cs="Times New Roman"/>
          <w:sz w:val="28"/>
          <w:szCs w:val="28"/>
        </w:rPr>
        <w:t xml:space="preserve"> свързване/AC </w:t>
      </w:r>
      <w:proofErr w:type="spellStart"/>
      <w:r w:rsidRPr="008C76D4">
        <w:rPr>
          <w:rFonts w:ascii="Times New Roman" w:hAnsi="Times New Roman" w:cs="Times New Roman"/>
          <w:sz w:val="28"/>
          <w:szCs w:val="28"/>
        </w:rPr>
        <w:t>coupling</w:t>
      </w:r>
      <w:proofErr w:type="spellEnd"/>
      <w:r w:rsidRPr="008C76D4">
        <w:rPr>
          <w:rFonts w:ascii="Times New Roman" w:hAnsi="Times New Roman" w:cs="Times New Roman"/>
          <w:sz w:val="28"/>
          <w:szCs w:val="28"/>
        </w:rPr>
        <w:t xml:space="preserve">): </w:t>
      </w:r>
      <w:proofErr w:type="spellStart"/>
      <w:r w:rsidRPr="008C76D4">
        <w:rPr>
          <w:rFonts w:ascii="Times New Roman" w:hAnsi="Times New Roman" w:cs="Times New Roman"/>
          <w:sz w:val="28"/>
          <w:szCs w:val="28"/>
        </w:rPr>
        <w:t>Пиезоелектричните</w:t>
      </w:r>
      <w:proofErr w:type="spellEnd"/>
      <w:r w:rsidRPr="008C76D4">
        <w:rPr>
          <w:rFonts w:ascii="Times New Roman" w:hAnsi="Times New Roman" w:cs="Times New Roman"/>
          <w:sz w:val="28"/>
          <w:szCs w:val="28"/>
        </w:rPr>
        <w:t xml:space="preserve"> кристали по своята същност не могат да измерват статичен наклон на конструкцията (0 </w:t>
      </w:r>
      <w:proofErr w:type="spellStart"/>
      <w:r w:rsidRPr="008C76D4">
        <w:rPr>
          <w:rFonts w:ascii="Times New Roman" w:hAnsi="Times New Roman" w:cs="Times New Roman"/>
          <w:sz w:val="28"/>
          <w:szCs w:val="28"/>
        </w:rPr>
        <w:t>Hz</w:t>
      </w:r>
      <w:proofErr w:type="spellEnd"/>
      <w:r w:rsidRPr="008C76D4">
        <w:rPr>
          <w:rFonts w:ascii="Times New Roman" w:hAnsi="Times New Roman" w:cs="Times New Roman"/>
          <w:sz w:val="28"/>
          <w:szCs w:val="28"/>
        </w:rPr>
        <w:t xml:space="preserve">/DC), тъй като електрическият заряд се разсейва с течение на времето. Вместо това, </w:t>
      </w:r>
      <w:proofErr w:type="spellStart"/>
      <w:r w:rsidRPr="008C76D4">
        <w:rPr>
          <w:rFonts w:ascii="Times New Roman" w:hAnsi="Times New Roman" w:cs="Times New Roman"/>
          <w:sz w:val="28"/>
          <w:szCs w:val="28"/>
        </w:rPr>
        <w:t>пиезоелектричните</w:t>
      </w:r>
      <w:proofErr w:type="spellEnd"/>
      <w:r w:rsidRPr="008C76D4">
        <w:rPr>
          <w:rFonts w:ascii="Times New Roman" w:hAnsi="Times New Roman" w:cs="Times New Roman"/>
          <w:sz w:val="28"/>
          <w:szCs w:val="28"/>
        </w:rPr>
        <w:t xml:space="preserve"> датчици от </w:t>
      </w:r>
      <w:proofErr w:type="spellStart"/>
      <w:r w:rsidRPr="008C76D4">
        <w:rPr>
          <w:rFonts w:ascii="Times New Roman" w:hAnsi="Times New Roman" w:cs="Times New Roman"/>
          <w:sz w:val="28"/>
          <w:szCs w:val="28"/>
        </w:rPr>
        <w:t>сеизмологичния</w:t>
      </w:r>
      <w:proofErr w:type="spellEnd"/>
      <w:r w:rsidRPr="008C76D4">
        <w:rPr>
          <w:rFonts w:ascii="Times New Roman" w:hAnsi="Times New Roman" w:cs="Times New Roman"/>
          <w:sz w:val="28"/>
          <w:szCs w:val="28"/>
        </w:rPr>
        <w:t xml:space="preserve"> клас се отличават с голяма времеконстанта на разреждане (DTC), което им позволява да поддържат линейна характеристика и висока точност в широк честотен диапазон (от 0,1 </w:t>
      </w:r>
      <w:proofErr w:type="spellStart"/>
      <w:r w:rsidRPr="008C76D4">
        <w:rPr>
          <w:rFonts w:ascii="Times New Roman" w:hAnsi="Times New Roman" w:cs="Times New Roman"/>
          <w:sz w:val="28"/>
          <w:szCs w:val="28"/>
        </w:rPr>
        <w:t>Hz</w:t>
      </w:r>
      <w:proofErr w:type="spellEnd"/>
      <w:r w:rsidRPr="008C76D4">
        <w:rPr>
          <w:rFonts w:ascii="Times New Roman" w:hAnsi="Times New Roman" w:cs="Times New Roman"/>
          <w:sz w:val="28"/>
          <w:szCs w:val="28"/>
        </w:rPr>
        <w:t xml:space="preserve"> </w:t>
      </w:r>
      <w:r w:rsidR="00A73DCA">
        <w:rPr>
          <w:rFonts w:ascii="Times New Roman" w:hAnsi="Times New Roman" w:cs="Times New Roman"/>
          <w:sz w:val="28"/>
          <w:szCs w:val="28"/>
        </w:rPr>
        <w:t>до</w:t>
      </w:r>
      <w:r w:rsidRPr="008C76D4">
        <w:rPr>
          <w:rFonts w:ascii="Times New Roman" w:hAnsi="Times New Roman" w:cs="Times New Roman"/>
          <w:sz w:val="28"/>
          <w:szCs w:val="28"/>
        </w:rPr>
        <w:t xml:space="preserve"> 4,5 </w:t>
      </w:r>
      <w:proofErr w:type="spellStart"/>
      <w:r w:rsidRPr="008C76D4">
        <w:rPr>
          <w:rFonts w:ascii="Times New Roman" w:hAnsi="Times New Roman" w:cs="Times New Roman"/>
          <w:sz w:val="28"/>
          <w:szCs w:val="28"/>
        </w:rPr>
        <w:t>Hz</w:t>
      </w:r>
      <w:proofErr w:type="spellEnd"/>
      <w:r w:rsidRPr="008C76D4">
        <w:rPr>
          <w:rFonts w:ascii="Times New Roman" w:hAnsi="Times New Roman" w:cs="Times New Roman"/>
          <w:sz w:val="28"/>
          <w:szCs w:val="28"/>
        </w:rPr>
        <w:t xml:space="preserve">) в долния край на спектъра </w:t>
      </w:r>
      <w:r w:rsidR="00A73DCA">
        <w:rPr>
          <w:rFonts w:ascii="Times New Roman" w:hAnsi="Times New Roman" w:cs="Times New Roman"/>
          <w:sz w:val="28"/>
          <w:szCs w:val="28"/>
        </w:rPr>
        <w:t xml:space="preserve">и </w:t>
      </w:r>
      <w:r w:rsidRPr="008C76D4">
        <w:rPr>
          <w:rFonts w:ascii="Times New Roman" w:hAnsi="Times New Roman" w:cs="Times New Roman"/>
          <w:sz w:val="28"/>
          <w:szCs w:val="28"/>
        </w:rPr>
        <w:t xml:space="preserve">до над 10 </w:t>
      </w:r>
      <w:proofErr w:type="spellStart"/>
      <w:r w:rsidRPr="008C76D4">
        <w:rPr>
          <w:rFonts w:ascii="Times New Roman" w:hAnsi="Times New Roman" w:cs="Times New Roman"/>
          <w:sz w:val="28"/>
          <w:szCs w:val="28"/>
        </w:rPr>
        <w:t>кHz</w:t>
      </w:r>
      <w:proofErr w:type="spellEnd"/>
      <w:r w:rsidRPr="008C76D4">
        <w:rPr>
          <w:rFonts w:ascii="Times New Roman" w:hAnsi="Times New Roman" w:cs="Times New Roman"/>
          <w:sz w:val="28"/>
          <w:szCs w:val="28"/>
        </w:rPr>
        <w:t xml:space="preserve"> в горния край. Подобни високочестотни сигнали (10 </w:t>
      </w:r>
      <w:proofErr w:type="spellStart"/>
      <w:r w:rsidRPr="008C76D4">
        <w:rPr>
          <w:rFonts w:ascii="Times New Roman" w:hAnsi="Times New Roman" w:cs="Times New Roman"/>
          <w:sz w:val="28"/>
          <w:szCs w:val="28"/>
        </w:rPr>
        <w:t>кHz</w:t>
      </w:r>
      <w:proofErr w:type="spellEnd"/>
      <w:r w:rsidRPr="008C76D4">
        <w:rPr>
          <w:rFonts w:ascii="Times New Roman" w:hAnsi="Times New Roman" w:cs="Times New Roman"/>
          <w:sz w:val="28"/>
          <w:szCs w:val="28"/>
        </w:rPr>
        <w:t>) липсват в земната сеизмология, но изненади в Космоса може да се очакват.</w:t>
      </w:r>
    </w:p>
    <w:p w:rsidR="008123B8" w:rsidRDefault="00A73DCA" w:rsidP="00FB134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C76D4" w:rsidRPr="008C76D4">
        <w:rPr>
          <w:rFonts w:ascii="Times New Roman" w:hAnsi="Times New Roman" w:cs="Times New Roman"/>
          <w:sz w:val="28"/>
          <w:szCs w:val="28"/>
        </w:rPr>
        <w:t>Чувствителност: Докато промишлените датчици за вибрации генерират изходен сигнал от порядъка на 100 mV/</w:t>
      </w:r>
      <w:proofErr w:type="spellStart"/>
      <w:r w:rsidR="008C76D4" w:rsidRPr="008C76D4">
        <w:rPr>
          <w:rFonts w:ascii="Times New Roman" w:hAnsi="Times New Roman" w:cs="Times New Roman"/>
          <w:sz w:val="28"/>
          <w:szCs w:val="28"/>
        </w:rPr>
        <w:t>gal</w:t>
      </w:r>
      <w:proofErr w:type="spellEnd"/>
      <w:r w:rsidR="008C76D4" w:rsidRPr="008C76D4">
        <w:rPr>
          <w:rFonts w:ascii="Times New Roman" w:hAnsi="Times New Roman" w:cs="Times New Roman"/>
          <w:sz w:val="28"/>
          <w:szCs w:val="28"/>
        </w:rPr>
        <w:t>, сеизмичните им варианти разполагат с много по-големи вътрешни маси, осигуряващи изключително висока чувствителност – често достигаща 10 V/</w:t>
      </w:r>
      <w:proofErr w:type="spellStart"/>
      <w:r w:rsidR="008C76D4" w:rsidRPr="008C76D4">
        <w:rPr>
          <w:rFonts w:ascii="Times New Roman" w:hAnsi="Times New Roman" w:cs="Times New Roman"/>
          <w:sz w:val="28"/>
          <w:szCs w:val="28"/>
        </w:rPr>
        <w:t>gal</w:t>
      </w:r>
      <w:proofErr w:type="spellEnd"/>
      <w:r w:rsidR="008C76D4" w:rsidRPr="008C76D4">
        <w:rPr>
          <w:rFonts w:ascii="Times New Roman" w:hAnsi="Times New Roman" w:cs="Times New Roman"/>
          <w:sz w:val="28"/>
          <w:szCs w:val="28"/>
        </w:rPr>
        <w:t xml:space="preserve"> – което им позволява да регистрират трептения от порядъка на µ</w:t>
      </w:r>
      <w:proofErr w:type="spellStart"/>
      <w:r w:rsidR="008C76D4" w:rsidRPr="008C76D4">
        <w:rPr>
          <w:rFonts w:ascii="Times New Roman" w:hAnsi="Times New Roman" w:cs="Times New Roman"/>
          <w:sz w:val="28"/>
          <w:szCs w:val="28"/>
        </w:rPr>
        <w:t>gal</w:t>
      </w:r>
      <w:proofErr w:type="spellEnd"/>
      <w:r w:rsidR="008C76D4" w:rsidRPr="008C76D4">
        <w:rPr>
          <w:rFonts w:ascii="Times New Roman" w:hAnsi="Times New Roman" w:cs="Times New Roman"/>
          <w:sz w:val="28"/>
          <w:szCs w:val="28"/>
        </w:rPr>
        <w:t>. Предимство е че тези датчици няма да достигнат границата на обхвата си (т.нар. „</w:t>
      </w:r>
      <w:proofErr w:type="spellStart"/>
      <w:r w:rsidR="008C76D4" w:rsidRPr="008C76D4">
        <w:rPr>
          <w:rFonts w:ascii="Times New Roman" w:hAnsi="Times New Roman" w:cs="Times New Roman"/>
          <w:sz w:val="28"/>
          <w:szCs w:val="28"/>
        </w:rPr>
        <w:t>bottoming</w:t>
      </w:r>
      <w:proofErr w:type="spellEnd"/>
      <w:r w:rsidR="008C76D4" w:rsidRPr="008C76D4">
        <w:rPr>
          <w:rFonts w:ascii="Times New Roman" w:hAnsi="Times New Roman" w:cs="Times New Roman"/>
          <w:sz w:val="28"/>
          <w:szCs w:val="28"/>
        </w:rPr>
        <w:t xml:space="preserve"> </w:t>
      </w:r>
      <w:proofErr w:type="spellStart"/>
      <w:r w:rsidR="008C76D4" w:rsidRPr="008C76D4">
        <w:rPr>
          <w:rFonts w:ascii="Times New Roman" w:hAnsi="Times New Roman" w:cs="Times New Roman"/>
          <w:sz w:val="28"/>
          <w:szCs w:val="28"/>
        </w:rPr>
        <w:t>out</w:t>
      </w:r>
      <w:proofErr w:type="spellEnd"/>
      <w:r w:rsidR="008C76D4" w:rsidRPr="008C76D4">
        <w:rPr>
          <w:rFonts w:ascii="Times New Roman" w:hAnsi="Times New Roman" w:cs="Times New Roman"/>
          <w:sz w:val="28"/>
          <w:szCs w:val="28"/>
        </w:rPr>
        <w:t>“) или да се наситят по време на мощни земетресения с интензивни вибр</w:t>
      </w:r>
      <w:r>
        <w:rPr>
          <w:rFonts w:ascii="Times New Roman" w:hAnsi="Times New Roman" w:cs="Times New Roman"/>
          <w:sz w:val="28"/>
          <w:szCs w:val="28"/>
        </w:rPr>
        <w:t>ации в непосредствена близост.</w:t>
      </w:r>
      <w:r w:rsidR="00B76439">
        <w:rPr>
          <w:rFonts w:ascii="Times New Roman" w:hAnsi="Times New Roman" w:cs="Times New Roman"/>
          <w:sz w:val="28"/>
          <w:szCs w:val="28"/>
        </w:rPr>
        <w:t xml:space="preserve"> </w:t>
      </w:r>
    </w:p>
    <w:p w:rsidR="008C76D4" w:rsidRPr="008C76D4" w:rsidRDefault="00A73DCA" w:rsidP="00FB134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C76D4" w:rsidRPr="008C76D4">
        <w:rPr>
          <w:rFonts w:ascii="Times New Roman" w:hAnsi="Times New Roman" w:cs="Times New Roman"/>
          <w:sz w:val="28"/>
          <w:szCs w:val="28"/>
        </w:rPr>
        <w:t>Чувствителност по напречните оси: Този параметър определя доколко добре трите оси не си влияят взаимно. Висококачествените устройства се отличават с ниво на взаимно влияние (</w:t>
      </w:r>
      <w:proofErr w:type="spellStart"/>
      <w:r w:rsidR="008C76D4" w:rsidRPr="008C76D4">
        <w:rPr>
          <w:rFonts w:ascii="Times New Roman" w:hAnsi="Times New Roman" w:cs="Times New Roman"/>
          <w:sz w:val="28"/>
          <w:szCs w:val="28"/>
        </w:rPr>
        <w:t>cross-talk</w:t>
      </w:r>
      <w:proofErr w:type="spellEnd"/>
      <w:r w:rsidR="008C76D4" w:rsidRPr="008C76D4">
        <w:rPr>
          <w:rFonts w:ascii="Times New Roman" w:hAnsi="Times New Roman" w:cs="Times New Roman"/>
          <w:sz w:val="28"/>
          <w:szCs w:val="28"/>
        </w:rPr>
        <w:t>) под 5%, което гарантира, че силен вертикален j трус (по оста Z) няма да бъде погрешно отчетен като хоризонтално преместване (по осите X или Y).</w:t>
      </w:r>
    </w:p>
    <w:p w:rsidR="008C76D4" w:rsidRPr="008C76D4" w:rsidRDefault="008C76D4" w:rsidP="00FB134D">
      <w:pPr>
        <w:spacing w:after="0" w:line="240" w:lineRule="auto"/>
        <w:ind w:firstLine="567"/>
        <w:jc w:val="both"/>
        <w:rPr>
          <w:rFonts w:ascii="Times New Roman" w:hAnsi="Times New Roman" w:cs="Times New Roman"/>
          <w:sz w:val="28"/>
          <w:szCs w:val="28"/>
        </w:rPr>
      </w:pPr>
      <w:r w:rsidRPr="008C76D4">
        <w:rPr>
          <w:rFonts w:ascii="Times New Roman" w:hAnsi="Times New Roman" w:cs="Times New Roman"/>
          <w:sz w:val="28"/>
          <w:szCs w:val="28"/>
        </w:rPr>
        <w:lastRenderedPageBreak/>
        <w:t>-</w:t>
      </w:r>
      <w:r w:rsidRPr="008C76D4">
        <w:rPr>
          <w:rFonts w:ascii="Times New Roman" w:hAnsi="Times New Roman" w:cs="Times New Roman"/>
          <w:sz w:val="28"/>
          <w:szCs w:val="28"/>
        </w:rPr>
        <w:tab/>
        <w:t xml:space="preserve">Конструкцията е от </w:t>
      </w:r>
      <w:proofErr w:type="spellStart"/>
      <w:r w:rsidRPr="008C76D4">
        <w:rPr>
          <w:rFonts w:ascii="Times New Roman" w:hAnsi="Times New Roman" w:cs="Times New Roman"/>
          <w:sz w:val="28"/>
          <w:szCs w:val="28"/>
        </w:rPr>
        <w:t>твърдотелни</w:t>
      </w:r>
      <w:proofErr w:type="spellEnd"/>
      <w:r w:rsidRPr="008C76D4">
        <w:rPr>
          <w:rFonts w:ascii="Times New Roman" w:hAnsi="Times New Roman" w:cs="Times New Roman"/>
          <w:sz w:val="28"/>
          <w:szCs w:val="28"/>
        </w:rPr>
        <w:t xml:space="preserve"> елементи, без деликатни движещи се части или нивелиращи махала, </w:t>
      </w:r>
      <w:r w:rsidR="00606B61">
        <w:rPr>
          <w:rFonts w:ascii="Times New Roman" w:hAnsi="Times New Roman" w:cs="Times New Roman"/>
          <w:sz w:val="28"/>
          <w:szCs w:val="28"/>
        </w:rPr>
        <w:t xml:space="preserve">пружини и </w:t>
      </w:r>
      <w:proofErr w:type="spellStart"/>
      <w:r w:rsidR="00606B61">
        <w:rPr>
          <w:rFonts w:ascii="Times New Roman" w:hAnsi="Times New Roman" w:cs="Times New Roman"/>
          <w:sz w:val="28"/>
          <w:szCs w:val="28"/>
        </w:rPr>
        <w:t>демпфери</w:t>
      </w:r>
      <w:proofErr w:type="spellEnd"/>
      <w:r w:rsidR="00606B61">
        <w:rPr>
          <w:rFonts w:ascii="Times New Roman" w:hAnsi="Times New Roman" w:cs="Times New Roman"/>
          <w:sz w:val="28"/>
          <w:szCs w:val="28"/>
        </w:rPr>
        <w:t xml:space="preserve">, </w:t>
      </w:r>
      <w:r w:rsidRPr="008C76D4">
        <w:rPr>
          <w:rFonts w:ascii="Times New Roman" w:hAnsi="Times New Roman" w:cs="Times New Roman"/>
          <w:sz w:val="28"/>
          <w:szCs w:val="28"/>
        </w:rPr>
        <w:t>което е съществено предимство.</w:t>
      </w:r>
    </w:p>
    <w:p w:rsidR="008C76D4" w:rsidRPr="008C76D4" w:rsidRDefault="008C76D4" w:rsidP="00684F29">
      <w:pPr>
        <w:spacing w:after="0" w:line="240" w:lineRule="auto"/>
        <w:ind w:firstLine="567"/>
        <w:jc w:val="both"/>
        <w:rPr>
          <w:rFonts w:ascii="Times New Roman" w:hAnsi="Times New Roman" w:cs="Times New Roman"/>
          <w:sz w:val="28"/>
          <w:szCs w:val="28"/>
        </w:rPr>
      </w:pPr>
      <w:r w:rsidRPr="008C76D4">
        <w:rPr>
          <w:rFonts w:ascii="Times New Roman" w:hAnsi="Times New Roman" w:cs="Times New Roman"/>
          <w:sz w:val="28"/>
          <w:szCs w:val="28"/>
        </w:rPr>
        <w:t>-</w:t>
      </w:r>
      <w:r w:rsidRPr="008C76D4">
        <w:rPr>
          <w:rFonts w:ascii="Times New Roman" w:hAnsi="Times New Roman" w:cs="Times New Roman"/>
          <w:sz w:val="28"/>
          <w:szCs w:val="28"/>
        </w:rPr>
        <w:tab/>
        <w:t>Трите ортогонални сензора могат да се поберат в цилиндър с размерите на чаша за кафе, което представлява идеално решение за сондажни дейности.</w:t>
      </w:r>
    </w:p>
    <w:p w:rsidR="008C76D4" w:rsidRPr="008C76D4" w:rsidRDefault="00606B61" w:rsidP="007E527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Естествено</w:t>
      </w:r>
      <w:r w:rsidR="008C76D4" w:rsidRPr="008C76D4">
        <w:rPr>
          <w:rFonts w:ascii="Times New Roman" w:hAnsi="Times New Roman" w:cs="Times New Roman"/>
          <w:sz w:val="28"/>
          <w:szCs w:val="28"/>
        </w:rPr>
        <w:t xml:space="preserve"> има и някои недостатъци, които не бива да се пренебрегват:</w:t>
      </w:r>
    </w:p>
    <w:p w:rsidR="008C76D4" w:rsidRPr="008C76D4" w:rsidRDefault="008C76D4" w:rsidP="007E5274">
      <w:pPr>
        <w:spacing w:after="0" w:line="240" w:lineRule="auto"/>
        <w:ind w:firstLine="567"/>
        <w:jc w:val="both"/>
        <w:rPr>
          <w:rFonts w:ascii="Times New Roman" w:hAnsi="Times New Roman" w:cs="Times New Roman"/>
          <w:sz w:val="28"/>
          <w:szCs w:val="28"/>
        </w:rPr>
      </w:pPr>
      <w:r w:rsidRPr="008C76D4">
        <w:rPr>
          <w:rFonts w:ascii="Times New Roman" w:hAnsi="Times New Roman" w:cs="Times New Roman"/>
          <w:sz w:val="28"/>
          <w:szCs w:val="28"/>
        </w:rPr>
        <w:t>-</w:t>
      </w:r>
      <w:r w:rsidRPr="008C76D4">
        <w:rPr>
          <w:rFonts w:ascii="Times New Roman" w:hAnsi="Times New Roman" w:cs="Times New Roman"/>
          <w:sz w:val="28"/>
          <w:szCs w:val="28"/>
        </w:rPr>
        <w:tab/>
        <w:t xml:space="preserve">Те не могат да измерват абсолютния тектонски дрейф или много бавните </w:t>
      </w:r>
      <w:proofErr w:type="spellStart"/>
      <w:r w:rsidRPr="008C76D4">
        <w:rPr>
          <w:rFonts w:ascii="Times New Roman" w:hAnsi="Times New Roman" w:cs="Times New Roman"/>
          <w:sz w:val="28"/>
          <w:szCs w:val="28"/>
        </w:rPr>
        <w:t>телесеизмични</w:t>
      </w:r>
      <w:proofErr w:type="spellEnd"/>
      <w:r w:rsidRPr="008C76D4">
        <w:rPr>
          <w:rFonts w:ascii="Times New Roman" w:hAnsi="Times New Roman" w:cs="Times New Roman"/>
          <w:sz w:val="28"/>
          <w:szCs w:val="28"/>
        </w:rPr>
        <w:t xml:space="preserve"> вълни (генерирани от дълбоки земетресения с честота под 0,01 </w:t>
      </w:r>
      <w:proofErr w:type="spellStart"/>
      <w:r w:rsidRPr="008C76D4">
        <w:rPr>
          <w:rFonts w:ascii="Times New Roman" w:hAnsi="Times New Roman" w:cs="Times New Roman"/>
          <w:sz w:val="28"/>
          <w:szCs w:val="28"/>
        </w:rPr>
        <w:t>Hz</w:t>
      </w:r>
      <w:proofErr w:type="spellEnd"/>
      <w:r w:rsidRPr="008C76D4">
        <w:rPr>
          <w:rFonts w:ascii="Times New Roman" w:hAnsi="Times New Roman" w:cs="Times New Roman"/>
          <w:sz w:val="28"/>
          <w:szCs w:val="28"/>
        </w:rPr>
        <w:t>).</w:t>
      </w:r>
    </w:p>
    <w:p w:rsidR="008C76D4" w:rsidRPr="008C76D4" w:rsidRDefault="008C76D4" w:rsidP="007E5274">
      <w:pPr>
        <w:spacing w:after="0" w:line="240" w:lineRule="auto"/>
        <w:ind w:firstLine="567"/>
        <w:jc w:val="both"/>
        <w:rPr>
          <w:rFonts w:ascii="Times New Roman" w:hAnsi="Times New Roman" w:cs="Times New Roman"/>
          <w:sz w:val="28"/>
          <w:szCs w:val="28"/>
        </w:rPr>
      </w:pPr>
      <w:r w:rsidRPr="008C76D4">
        <w:rPr>
          <w:rFonts w:ascii="Times New Roman" w:hAnsi="Times New Roman" w:cs="Times New Roman"/>
          <w:sz w:val="28"/>
          <w:szCs w:val="28"/>
        </w:rPr>
        <w:t>-</w:t>
      </w:r>
      <w:r w:rsidRPr="008C76D4">
        <w:rPr>
          <w:rFonts w:ascii="Times New Roman" w:hAnsi="Times New Roman" w:cs="Times New Roman"/>
          <w:sz w:val="28"/>
          <w:szCs w:val="28"/>
        </w:rPr>
        <w:tab/>
        <w:t>Ако бъдат раздвижени по време на инсталирането, са необходими няколко минути, за да се разсее излишният статичен заряд, преди да могат да записват и изпращат коректни данни.</w:t>
      </w:r>
    </w:p>
    <w:p w:rsidR="008C76D4" w:rsidRDefault="008C76D4" w:rsidP="007E5274">
      <w:pPr>
        <w:spacing w:after="0" w:line="240" w:lineRule="auto"/>
        <w:ind w:firstLine="567"/>
        <w:jc w:val="both"/>
        <w:rPr>
          <w:rFonts w:ascii="Times New Roman" w:hAnsi="Times New Roman" w:cs="Times New Roman"/>
          <w:sz w:val="28"/>
          <w:szCs w:val="28"/>
        </w:rPr>
      </w:pPr>
      <w:r w:rsidRPr="008C76D4">
        <w:rPr>
          <w:rFonts w:ascii="Times New Roman" w:hAnsi="Times New Roman" w:cs="Times New Roman"/>
          <w:sz w:val="28"/>
          <w:szCs w:val="28"/>
        </w:rPr>
        <w:t xml:space="preserve">Очевидно е, че следват ориентировъчни изчисления и определяне на основните параметри на трикомпонентния </w:t>
      </w:r>
      <w:proofErr w:type="spellStart"/>
      <w:r w:rsidRPr="008C76D4">
        <w:rPr>
          <w:rFonts w:ascii="Times New Roman" w:hAnsi="Times New Roman" w:cs="Times New Roman"/>
          <w:sz w:val="28"/>
          <w:szCs w:val="28"/>
        </w:rPr>
        <w:t>пиезоелектричен</w:t>
      </w:r>
      <w:proofErr w:type="spellEnd"/>
      <w:r w:rsidRPr="008C76D4">
        <w:rPr>
          <w:rFonts w:ascii="Times New Roman" w:hAnsi="Times New Roman" w:cs="Times New Roman"/>
          <w:sz w:val="28"/>
          <w:szCs w:val="28"/>
        </w:rPr>
        <w:t xml:space="preserve"> сеизмограф</w:t>
      </w:r>
      <w:r w:rsidR="00606B61">
        <w:rPr>
          <w:rFonts w:ascii="Times New Roman" w:hAnsi="Times New Roman" w:cs="Times New Roman"/>
          <w:sz w:val="28"/>
          <w:szCs w:val="28"/>
        </w:rPr>
        <w:t>, както и някои лабораторни изпитания.</w:t>
      </w:r>
    </w:p>
    <w:p w:rsidR="00606B61" w:rsidRDefault="00606B61" w:rsidP="00606B61">
      <w:pPr>
        <w:spacing w:after="0" w:line="240" w:lineRule="auto"/>
        <w:ind w:firstLine="426"/>
        <w:jc w:val="both"/>
        <w:rPr>
          <w:rFonts w:ascii="Times New Roman" w:hAnsi="Times New Roman" w:cs="Times New Roman"/>
          <w:sz w:val="28"/>
          <w:szCs w:val="28"/>
          <w:lang w:val="en-US"/>
        </w:rPr>
      </w:pPr>
    </w:p>
    <w:p w:rsidR="006F11A4" w:rsidRPr="005C0778" w:rsidRDefault="005C0778" w:rsidP="00606B61">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Настоящата разработка е във връзка с </w:t>
      </w:r>
      <w:proofErr w:type="spellStart"/>
      <w:r w:rsidRPr="005C0778">
        <w:rPr>
          <w:rFonts w:ascii="Times New Roman" w:hAnsi="Times New Roman" w:cs="Times New Roman"/>
          <w:sz w:val="28"/>
          <w:szCs w:val="28"/>
          <w:lang w:val="en-US"/>
        </w:rPr>
        <w:t>Национална</w:t>
      </w:r>
      <w:proofErr w:type="spellEnd"/>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научна</w:t>
      </w:r>
      <w:proofErr w:type="spellEnd"/>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програма</w:t>
      </w:r>
      <w:proofErr w:type="spellEnd"/>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Сигурност</w:t>
      </w:r>
      <w:proofErr w:type="spellEnd"/>
      <w:r w:rsidRPr="005C0778">
        <w:rPr>
          <w:rFonts w:ascii="Times New Roman" w:hAnsi="Times New Roman" w:cs="Times New Roman"/>
          <w:sz w:val="28"/>
          <w:szCs w:val="28"/>
          <w:lang w:val="en-US"/>
        </w:rPr>
        <w:t xml:space="preserve"> и </w:t>
      </w:r>
      <w:proofErr w:type="spellStart"/>
      <w:r w:rsidRPr="005C0778">
        <w:rPr>
          <w:rFonts w:ascii="Times New Roman" w:hAnsi="Times New Roman" w:cs="Times New Roman"/>
          <w:sz w:val="28"/>
          <w:szCs w:val="28"/>
          <w:lang w:val="en-US"/>
        </w:rPr>
        <w:t>отбрана</w:t>
      </w:r>
      <w:proofErr w:type="spellEnd"/>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финансирана</w:t>
      </w:r>
      <w:proofErr w:type="spellEnd"/>
      <w:r w:rsidRPr="005C0778">
        <w:rPr>
          <w:rFonts w:ascii="Times New Roman" w:hAnsi="Times New Roman" w:cs="Times New Roman"/>
          <w:sz w:val="28"/>
          <w:szCs w:val="28"/>
          <w:lang w:val="en-US"/>
        </w:rPr>
        <w:t xml:space="preserve"> от </w:t>
      </w:r>
      <w:proofErr w:type="spellStart"/>
      <w:r w:rsidRPr="005C0778">
        <w:rPr>
          <w:rFonts w:ascii="Times New Roman" w:hAnsi="Times New Roman" w:cs="Times New Roman"/>
          <w:sz w:val="28"/>
          <w:szCs w:val="28"/>
          <w:lang w:val="en-US"/>
        </w:rPr>
        <w:t>Министерството</w:t>
      </w:r>
      <w:proofErr w:type="spellEnd"/>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на</w:t>
      </w:r>
      <w:proofErr w:type="spellEnd"/>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образованието</w:t>
      </w:r>
      <w:proofErr w:type="spellEnd"/>
      <w:r w:rsidRPr="005C0778">
        <w:rPr>
          <w:rFonts w:ascii="Times New Roman" w:hAnsi="Times New Roman" w:cs="Times New Roman"/>
          <w:sz w:val="28"/>
          <w:szCs w:val="28"/>
          <w:lang w:val="en-US"/>
        </w:rPr>
        <w:t xml:space="preserve"> и </w:t>
      </w:r>
      <w:proofErr w:type="spellStart"/>
      <w:r w:rsidRPr="005C0778">
        <w:rPr>
          <w:rFonts w:ascii="Times New Roman" w:hAnsi="Times New Roman" w:cs="Times New Roman"/>
          <w:sz w:val="28"/>
          <w:szCs w:val="28"/>
          <w:lang w:val="en-US"/>
        </w:rPr>
        <w:t>науката</w:t>
      </w:r>
      <w:proofErr w:type="spellEnd"/>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на</w:t>
      </w:r>
      <w:proofErr w:type="spellEnd"/>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Република</w:t>
      </w:r>
      <w:proofErr w:type="spellEnd"/>
      <w:r w:rsidRPr="005C0778">
        <w:rPr>
          <w:rFonts w:ascii="Times New Roman" w:hAnsi="Times New Roman" w:cs="Times New Roman"/>
          <w:sz w:val="28"/>
          <w:szCs w:val="28"/>
          <w:lang w:val="en-US"/>
        </w:rPr>
        <w:t xml:space="preserve"> България, в </w:t>
      </w:r>
      <w:proofErr w:type="spellStart"/>
      <w:r w:rsidRPr="005C0778">
        <w:rPr>
          <w:rFonts w:ascii="Times New Roman" w:hAnsi="Times New Roman" w:cs="Times New Roman"/>
          <w:sz w:val="28"/>
          <w:szCs w:val="28"/>
          <w:lang w:val="en-US"/>
        </w:rPr>
        <w:t>изпълнение</w:t>
      </w:r>
      <w:proofErr w:type="spellEnd"/>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на</w:t>
      </w:r>
      <w:proofErr w:type="spellEnd"/>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Решение</w:t>
      </w:r>
      <w:proofErr w:type="spellEnd"/>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на</w:t>
      </w:r>
      <w:proofErr w:type="spellEnd"/>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Министерския</w:t>
      </w:r>
      <w:proofErr w:type="spellEnd"/>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съвет</w:t>
      </w:r>
      <w:proofErr w:type="spellEnd"/>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на</w:t>
      </w:r>
      <w:proofErr w:type="spellEnd"/>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Република</w:t>
      </w:r>
      <w:proofErr w:type="spellEnd"/>
      <w:r w:rsidRPr="005C0778">
        <w:rPr>
          <w:rFonts w:ascii="Times New Roman" w:hAnsi="Times New Roman" w:cs="Times New Roman"/>
          <w:sz w:val="28"/>
          <w:szCs w:val="28"/>
          <w:lang w:val="en-US"/>
        </w:rPr>
        <w:t xml:space="preserve"> България № 731 от 21.10.2021 г.</w:t>
      </w:r>
      <w:r>
        <w:rPr>
          <w:rFonts w:ascii="Times New Roman" w:hAnsi="Times New Roman" w:cs="Times New Roman"/>
          <w:sz w:val="28"/>
          <w:szCs w:val="28"/>
        </w:rPr>
        <w:t xml:space="preserve"> </w:t>
      </w:r>
      <w:r>
        <w:rPr>
          <w:rFonts w:ascii="Times New Roman" w:hAnsi="Times New Roman" w:cs="Times New Roman"/>
          <w:sz w:val="28"/>
          <w:szCs w:val="28"/>
          <w:lang w:val="en-US"/>
        </w:rPr>
        <w:t>[</w:t>
      </w:r>
      <w:r>
        <w:rPr>
          <w:rFonts w:ascii="Times New Roman" w:hAnsi="Times New Roman" w:cs="Times New Roman"/>
          <w:sz w:val="28"/>
          <w:szCs w:val="28"/>
        </w:rPr>
        <w:t>11</w:t>
      </w:r>
      <w:bookmarkStart w:id="0" w:name="_GoBack"/>
      <w:bookmarkEnd w:id="0"/>
      <w:r>
        <w:rPr>
          <w:rFonts w:ascii="Times New Roman" w:hAnsi="Times New Roman" w:cs="Times New Roman"/>
          <w:sz w:val="28"/>
          <w:szCs w:val="28"/>
          <w:lang w:val="en-US"/>
        </w:rPr>
        <w:t>]</w:t>
      </w:r>
      <w:r>
        <w:rPr>
          <w:rFonts w:ascii="Times New Roman" w:hAnsi="Times New Roman" w:cs="Times New Roman"/>
          <w:sz w:val="28"/>
          <w:szCs w:val="28"/>
        </w:rPr>
        <w:t>.</w:t>
      </w:r>
    </w:p>
    <w:p w:rsidR="005C0778" w:rsidRDefault="005C0778" w:rsidP="00606B61">
      <w:pPr>
        <w:spacing w:after="0" w:line="240" w:lineRule="auto"/>
        <w:ind w:firstLine="426"/>
        <w:jc w:val="both"/>
        <w:rPr>
          <w:rFonts w:ascii="Times New Roman" w:hAnsi="Times New Roman" w:cs="Times New Roman"/>
          <w:sz w:val="28"/>
          <w:szCs w:val="28"/>
          <w:lang w:val="en-US"/>
        </w:rPr>
      </w:pPr>
    </w:p>
    <w:p w:rsidR="005C0778" w:rsidRDefault="005C0778" w:rsidP="00606B61">
      <w:pPr>
        <w:spacing w:after="0" w:line="240" w:lineRule="auto"/>
        <w:ind w:firstLine="426"/>
        <w:jc w:val="both"/>
        <w:rPr>
          <w:rFonts w:ascii="Times New Roman" w:hAnsi="Times New Roman" w:cs="Times New Roman"/>
          <w:sz w:val="28"/>
          <w:szCs w:val="28"/>
          <w:lang w:val="en-US"/>
        </w:rPr>
      </w:pPr>
    </w:p>
    <w:p w:rsidR="005C0778" w:rsidRPr="006F11A4" w:rsidRDefault="005C0778" w:rsidP="00606B61">
      <w:pPr>
        <w:spacing w:after="0" w:line="240" w:lineRule="auto"/>
        <w:ind w:firstLine="426"/>
        <w:jc w:val="both"/>
        <w:rPr>
          <w:rFonts w:ascii="Times New Roman" w:hAnsi="Times New Roman" w:cs="Times New Roman"/>
          <w:sz w:val="28"/>
          <w:szCs w:val="28"/>
          <w:lang w:val="en-US"/>
        </w:rPr>
      </w:pPr>
    </w:p>
    <w:p w:rsidR="0084751E" w:rsidRPr="0084751E" w:rsidRDefault="0084751E" w:rsidP="0084751E">
      <w:pPr>
        <w:spacing w:after="0" w:line="240" w:lineRule="auto"/>
        <w:ind w:firstLine="567"/>
        <w:jc w:val="both"/>
        <w:rPr>
          <w:rFonts w:ascii="Times New Roman" w:eastAsia="Times New Roman" w:hAnsi="Times New Roman" w:cs="Times New Roman"/>
          <w:b/>
          <w:sz w:val="28"/>
          <w:szCs w:val="28"/>
          <w:lang w:eastAsia="bg-BG"/>
        </w:rPr>
      </w:pPr>
      <w:r w:rsidRPr="0084751E">
        <w:rPr>
          <w:rFonts w:ascii="Times New Roman" w:eastAsia="Times New Roman" w:hAnsi="Times New Roman" w:cs="Times New Roman"/>
          <w:b/>
          <w:sz w:val="28"/>
          <w:szCs w:val="28"/>
          <w:lang w:eastAsia="bg-BG"/>
        </w:rPr>
        <w:t>ЛИТЕРАТУРА:</w:t>
      </w:r>
    </w:p>
    <w:p w:rsidR="0084751E" w:rsidRPr="0084751E" w:rsidRDefault="0084751E" w:rsidP="0084751E">
      <w:pPr>
        <w:spacing w:after="0" w:line="240" w:lineRule="auto"/>
        <w:ind w:firstLine="426"/>
        <w:jc w:val="both"/>
        <w:rPr>
          <w:rFonts w:ascii="Times New Roman" w:hAnsi="Times New Roman" w:cs="Times New Roman"/>
          <w:sz w:val="28"/>
          <w:szCs w:val="28"/>
        </w:rPr>
      </w:pPr>
      <w:r w:rsidRPr="0084751E">
        <w:rPr>
          <w:rFonts w:ascii="Times New Roman" w:hAnsi="Times New Roman" w:cs="Times New Roman"/>
          <w:sz w:val="28"/>
          <w:szCs w:val="28"/>
        </w:rPr>
        <w:t>1.</w:t>
      </w:r>
      <w:r w:rsidRPr="0084751E">
        <w:rPr>
          <w:rFonts w:ascii="Times New Roman" w:hAnsi="Times New Roman" w:cs="Times New Roman"/>
          <w:sz w:val="28"/>
          <w:szCs w:val="28"/>
        </w:rPr>
        <w:tab/>
        <w:t xml:space="preserve">Мардиросян, Г., В. </w:t>
      </w:r>
      <w:proofErr w:type="spellStart"/>
      <w:r w:rsidRPr="0084751E">
        <w:rPr>
          <w:rFonts w:ascii="Times New Roman" w:hAnsi="Times New Roman" w:cs="Times New Roman"/>
          <w:sz w:val="28"/>
          <w:szCs w:val="28"/>
        </w:rPr>
        <w:t>Фремд</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Исходные</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предпосылки</w:t>
      </w:r>
      <w:proofErr w:type="spellEnd"/>
      <w:r w:rsidRPr="0084751E">
        <w:rPr>
          <w:rFonts w:ascii="Times New Roman" w:hAnsi="Times New Roman" w:cs="Times New Roman"/>
          <w:sz w:val="28"/>
          <w:szCs w:val="28"/>
        </w:rPr>
        <w:t xml:space="preserve"> и </w:t>
      </w:r>
      <w:proofErr w:type="spellStart"/>
      <w:r w:rsidRPr="0084751E">
        <w:rPr>
          <w:rFonts w:ascii="Times New Roman" w:hAnsi="Times New Roman" w:cs="Times New Roman"/>
          <w:sz w:val="28"/>
          <w:szCs w:val="28"/>
        </w:rPr>
        <w:t>соображения</w:t>
      </w:r>
      <w:proofErr w:type="spellEnd"/>
      <w:r w:rsidRPr="0084751E">
        <w:rPr>
          <w:rFonts w:ascii="Times New Roman" w:hAnsi="Times New Roman" w:cs="Times New Roman"/>
          <w:sz w:val="28"/>
          <w:szCs w:val="28"/>
        </w:rPr>
        <w:t xml:space="preserve"> разработки </w:t>
      </w:r>
      <w:proofErr w:type="spellStart"/>
      <w:r w:rsidRPr="0084751E">
        <w:rPr>
          <w:rFonts w:ascii="Times New Roman" w:hAnsi="Times New Roman" w:cs="Times New Roman"/>
          <w:sz w:val="28"/>
          <w:szCs w:val="28"/>
        </w:rPr>
        <w:t>аппаратурного</w:t>
      </w:r>
      <w:proofErr w:type="spellEnd"/>
      <w:r w:rsidRPr="0084751E">
        <w:rPr>
          <w:rFonts w:ascii="Times New Roman" w:hAnsi="Times New Roman" w:cs="Times New Roman"/>
          <w:sz w:val="28"/>
          <w:szCs w:val="28"/>
        </w:rPr>
        <w:t xml:space="preserve"> комплекса </w:t>
      </w:r>
      <w:proofErr w:type="spellStart"/>
      <w:r w:rsidRPr="0084751E">
        <w:rPr>
          <w:rFonts w:ascii="Times New Roman" w:hAnsi="Times New Roman" w:cs="Times New Roman"/>
          <w:sz w:val="28"/>
          <w:szCs w:val="28"/>
        </w:rPr>
        <w:t>для</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сейсмологических</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исследований</w:t>
      </w:r>
      <w:proofErr w:type="spellEnd"/>
      <w:r w:rsidRPr="0084751E">
        <w:rPr>
          <w:rFonts w:ascii="Times New Roman" w:hAnsi="Times New Roman" w:cs="Times New Roman"/>
          <w:sz w:val="28"/>
          <w:szCs w:val="28"/>
        </w:rPr>
        <w:t xml:space="preserve"> на </w:t>
      </w:r>
      <w:proofErr w:type="spellStart"/>
      <w:r w:rsidRPr="0084751E">
        <w:rPr>
          <w:rFonts w:ascii="Times New Roman" w:hAnsi="Times New Roman" w:cs="Times New Roman"/>
          <w:sz w:val="28"/>
          <w:szCs w:val="28"/>
        </w:rPr>
        <w:t>Марсе</w:t>
      </w:r>
      <w:proofErr w:type="spellEnd"/>
      <w:r w:rsidRPr="0084751E">
        <w:rPr>
          <w:rFonts w:ascii="Times New Roman" w:hAnsi="Times New Roman" w:cs="Times New Roman"/>
          <w:sz w:val="28"/>
          <w:szCs w:val="28"/>
        </w:rPr>
        <w:t xml:space="preserve">. Бълг. </w:t>
      </w:r>
      <w:proofErr w:type="spellStart"/>
      <w:r w:rsidRPr="0084751E">
        <w:rPr>
          <w:rFonts w:ascii="Times New Roman" w:hAnsi="Times New Roman" w:cs="Times New Roman"/>
          <w:sz w:val="28"/>
          <w:szCs w:val="28"/>
        </w:rPr>
        <w:t>геофиз</w:t>
      </w:r>
      <w:proofErr w:type="spellEnd"/>
      <w:r w:rsidRPr="0084751E">
        <w:rPr>
          <w:rFonts w:ascii="Times New Roman" w:hAnsi="Times New Roman" w:cs="Times New Roman"/>
          <w:sz w:val="28"/>
          <w:szCs w:val="28"/>
        </w:rPr>
        <w:t>. сп., т. ХIV, N 2, 1989, стр. 108</w:t>
      </w:r>
      <w:r w:rsidR="002613A6" w:rsidRPr="002613A6">
        <w:rPr>
          <w:rFonts w:ascii="Times New Roman" w:hAnsi="Times New Roman" w:cs="Times New Roman"/>
          <w:sz w:val="28"/>
          <w:szCs w:val="28"/>
        </w:rPr>
        <w:t>–</w:t>
      </w:r>
      <w:r w:rsidRPr="0084751E">
        <w:rPr>
          <w:rFonts w:ascii="Times New Roman" w:hAnsi="Times New Roman" w:cs="Times New Roman"/>
          <w:sz w:val="28"/>
          <w:szCs w:val="28"/>
        </w:rPr>
        <w:t>113.</w:t>
      </w:r>
    </w:p>
    <w:p w:rsidR="0084751E" w:rsidRPr="0084751E" w:rsidRDefault="0084751E" w:rsidP="0084751E">
      <w:pPr>
        <w:spacing w:after="0" w:line="240" w:lineRule="auto"/>
        <w:ind w:firstLine="426"/>
        <w:jc w:val="both"/>
        <w:rPr>
          <w:rFonts w:ascii="Times New Roman" w:hAnsi="Times New Roman" w:cs="Times New Roman"/>
          <w:sz w:val="28"/>
          <w:szCs w:val="28"/>
        </w:rPr>
      </w:pPr>
      <w:r w:rsidRPr="0084751E">
        <w:rPr>
          <w:rFonts w:ascii="Times New Roman" w:hAnsi="Times New Roman" w:cs="Times New Roman"/>
          <w:sz w:val="28"/>
          <w:szCs w:val="28"/>
        </w:rPr>
        <w:t>2.</w:t>
      </w:r>
      <w:r w:rsidRPr="0084751E">
        <w:rPr>
          <w:rFonts w:ascii="Times New Roman" w:hAnsi="Times New Roman" w:cs="Times New Roman"/>
          <w:sz w:val="28"/>
          <w:szCs w:val="28"/>
        </w:rPr>
        <w:tab/>
      </w:r>
      <w:proofErr w:type="spellStart"/>
      <w:r w:rsidRPr="0084751E">
        <w:rPr>
          <w:rFonts w:ascii="Times New Roman" w:hAnsi="Times New Roman" w:cs="Times New Roman"/>
          <w:sz w:val="28"/>
          <w:szCs w:val="28"/>
        </w:rPr>
        <w:t>Mardirossian</w:t>
      </w:r>
      <w:proofErr w:type="spellEnd"/>
      <w:r w:rsidRPr="0084751E">
        <w:rPr>
          <w:rFonts w:ascii="Times New Roman" w:hAnsi="Times New Roman" w:cs="Times New Roman"/>
          <w:sz w:val="28"/>
          <w:szCs w:val="28"/>
        </w:rPr>
        <w:t xml:space="preserve">, G., V. </w:t>
      </w:r>
      <w:proofErr w:type="spellStart"/>
      <w:r w:rsidRPr="0084751E">
        <w:rPr>
          <w:rFonts w:ascii="Times New Roman" w:hAnsi="Times New Roman" w:cs="Times New Roman"/>
          <w:sz w:val="28"/>
          <w:szCs w:val="28"/>
        </w:rPr>
        <w:t>Fremd</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Some</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Apparatus</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Problems</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Concerning</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the</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Seismological</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Research</w:t>
      </w:r>
      <w:proofErr w:type="spellEnd"/>
      <w:r w:rsidRPr="0084751E">
        <w:rPr>
          <w:rFonts w:ascii="Times New Roman" w:hAnsi="Times New Roman" w:cs="Times New Roman"/>
          <w:sz w:val="28"/>
          <w:szCs w:val="28"/>
        </w:rPr>
        <w:t xml:space="preserve"> of Mars </w:t>
      </w:r>
      <w:proofErr w:type="spellStart"/>
      <w:r w:rsidRPr="0084751E">
        <w:rPr>
          <w:rFonts w:ascii="Times New Roman" w:hAnsi="Times New Roman" w:cs="Times New Roman"/>
          <w:sz w:val="28"/>
          <w:szCs w:val="28"/>
        </w:rPr>
        <w:t>and</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the</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Possibilities</w:t>
      </w:r>
      <w:proofErr w:type="spellEnd"/>
      <w:r w:rsidRPr="0084751E">
        <w:rPr>
          <w:rFonts w:ascii="Times New Roman" w:hAnsi="Times New Roman" w:cs="Times New Roman"/>
          <w:sz w:val="28"/>
          <w:szCs w:val="28"/>
        </w:rPr>
        <w:t xml:space="preserve"> for </w:t>
      </w:r>
      <w:proofErr w:type="spellStart"/>
      <w:r w:rsidRPr="0084751E">
        <w:rPr>
          <w:rFonts w:ascii="Times New Roman" w:hAnsi="Times New Roman" w:cs="Times New Roman"/>
          <w:sz w:val="28"/>
          <w:szCs w:val="28"/>
        </w:rPr>
        <w:t>their</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Solution</w:t>
      </w:r>
      <w:proofErr w:type="spellEnd"/>
      <w:r w:rsidRPr="0084751E">
        <w:rPr>
          <w:rFonts w:ascii="Times New Roman" w:hAnsi="Times New Roman" w:cs="Times New Roman"/>
          <w:sz w:val="28"/>
          <w:szCs w:val="28"/>
        </w:rPr>
        <w:t xml:space="preserve">. 40th </w:t>
      </w:r>
      <w:proofErr w:type="spellStart"/>
      <w:r w:rsidRPr="0084751E">
        <w:rPr>
          <w:rFonts w:ascii="Times New Roman" w:hAnsi="Times New Roman" w:cs="Times New Roman"/>
          <w:sz w:val="28"/>
          <w:szCs w:val="28"/>
        </w:rPr>
        <w:t>Congress</w:t>
      </w:r>
      <w:proofErr w:type="spellEnd"/>
      <w:r w:rsidRPr="0084751E">
        <w:rPr>
          <w:rFonts w:ascii="Times New Roman" w:hAnsi="Times New Roman" w:cs="Times New Roman"/>
          <w:sz w:val="28"/>
          <w:szCs w:val="28"/>
        </w:rPr>
        <w:t xml:space="preserve"> of </w:t>
      </w:r>
      <w:proofErr w:type="spellStart"/>
      <w:r w:rsidRPr="0084751E">
        <w:rPr>
          <w:rFonts w:ascii="Times New Roman" w:hAnsi="Times New Roman" w:cs="Times New Roman"/>
          <w:sz w:val="28"/>
          <w:szCs w:val="28"/>
        </w:rPr>
        <w:t>the</w:t>
      </w:r>
      <w:proofErr w:type="spellEnd"/>
      <w:r w:rsidRPr="0084751E">
        <w:rPr>
          <w:rFonts w:ascii="Times New Roman" w:hAnsi="Times New Roman" w:cs="Times New Roman"/>
          <w:sz w:val="28"/>
          <w:szCs w:val="28"/>
        </w:rPr>
        <w:t xml:space="preserve"> International </w:t>
      </w:r>
      <w:proofErr w:type="spellStart"/>
      <w:r w:rsidRPr="0084751E">
        <w:rPr>
          <w:rFonts w:ascii="Times New Roman" w:hAnsi="Times New Roman" w:cs="Times New Roman"/>
          <w:sz w:val="28"/>
          <w:szCs w:val="28"/>
        </w:rPr>
        <w:t>Astronautical</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Federation</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Malaga</w:t>
      </w:r>
      <w:proofErr w:type="spellEnd"/>
      <w:r w:rsidRPr="0084751E">
        <w:rPr>
          <w:rFonts w:ascii="Times New Roman" w:hAnsi="Times New Roman" w:cs="Times New Roman"/>
          <w:sz w:val="28"/>
          <w:szCs w:val="28"/>
        </w:rPr>
        <w:t xml:space="preserve">, 1989, </w:t>
      </w:r>
      <w:proofErr w:type="spellStart"/>
      <w:r w:rsidRPr="0084751E">
        <w:rPr>
          <w:rFonts w:ascii="Times New Roman" w:hAnsi="Times New Roman" w:cs="Times New Roman"/>
          <w:sz w:val="28"/>
          <w:szCs w:val="28"/>
        </w:rPr>
        <w:t>рр</w:t>
      </w:r>
      <w:proofErr w:type="spellEnd"/>
      <w:r w:rsidRPr="0084751E">
        <w:rPr>
          <w:rFonts w:ascii="Times New Roman" w:hAnsi="Times New Roman" w:cs="Times New Roman"/>
          <w:sz w:val="28"/>
          <w:szCs w:val="28"/>
        </w:rPr>
        <w:t>. 487.</w:t>
      </w:r>
    </w:p>
    <w:p w:rsidR="0084751E" w:rsidRPr="0084751E" w:rsidRDefault="0084751E" w:rsidP="0084751E">
      <w:pPr>
        <w:spacing w:after="0" w:line="240" w:lineRule="auto"/>
        <w:ind w:firstLine="426"/>
        <w:jc w:val="both"/>
        <w:rPr>
          <w:rFonts w:ascii="Times New Roman" w:hAnsi="Times New Roman" w:cs="Times New Roman"/>
          <w:sz w:val="28"/>
          <w:szCs w:val="28"/>
        </w:rPr>
      </w:pPr>
      <w:r w:rsidRPr="0084751E">
        <w:rPr>
          <w:rFonts w:ascii="Times New Roman" w:hAnsi="Times New Roman" w:cs="Times New Roman"/>
          <w:sz w:val="28"/>
          <w:szCs w:val="28"/>
        </w:rPr>
        <w:t>3.</w:t>
      </w:r>
      <w:r w:rsidRPr="0084751E">
        <w:rPr>
          <w:rFonts w:ascii="Times New Roman" w:hAnsi="Times New Roman" w:cs="Times New Roman"/>
          <w:sz w:val="28"/>
          <w:szCs w:val="28"/>
        </w:rPr>
        <w:tab/>
      </w:r>
      <w:proofErr w:type="spellStart"/>
      <w:r w:rsidRPr="0084751E">
        <w:rPr>
          <w:rFonts w:ascii="Times New Roman" w:hAnsi="Times New Roman" w:cs="Times New Roman"/>
          <w:sz w:val="28"/>
          <w:szCs w:val="28"/>
        </w:rPr>
        <w:t>Галкин</w:t>
      </w:r>
      <w:proofErr w:type="spellEnd"/>
      <w:r w:rsidRPr="0084751E">
        <w:rPr>
          <w:rFonts w:ascii="Times New Roman" w:hAnsi="Times New Roman" w:cs="Times New Roman"/>
          <w:sz w:val="28"/>
          <w:szCs w:val="28"/>
        </w:rPr>
        <w:t xml:space="preserve">, И., А. </w:t>
      </w:r>
      <w:proofErr w:type="spellStart"/>
      <w:r w:rsidRPr="0084751E">
        <w:rPr>
          <w:rFonts w:ascii="Times New Roman" w:hAnsi="Times New Roman" w:cs="Times New Roman"/>
          <w:sz w:val="28"/>
          <w:szCs w:val="28"/>
        </w:rPr>
        <w:t>Гамбурцев</w:t>
      </w:r>
      <w:proofErr w:type="spellEnd"/>
      <w:r w:rsidRPr="0084751E">
        <w:rPr>
          <w:rFonts w:ascii="Times New Roman" w:hAnsi="Times New Roman" w:cs="Times New Roman"/>
          <w:sz w:val="28"/>
          <w:szCs w:val="28"/>
        </w:rPr>
        <w:t xml:space="preserve">, А. </w:t>
      </w:r>
      <w:proofErr w:type="spellStart"/>
      <w:r w:rsidRPr="0084751E">
        <w:rPr>
          <w:rFonts w:ascii="Times New Roman" w:hAnsi="Times New Roman" w:cs="Times New Roman"/>
          <w:sz w:val="28"/>
          <w:szCs w:val="28"/>
        </w:rPr>
        <w:t>Гвоздев</w:t>
      </w:r>
      <w:proofErr w:type="spellEnd"/>
      <w:r w:rsidRPr="0084751E">
        <w:rPr>
          <w:rFonts w:ascii="Times New Roman" w:hAnsi="Times New Roman" w:cs="Times New Roman"/>
          <w:sz w:val="28"/>
          <w:szCs w:val="28"/>
        </w:rPr>
        <w:t xml:space="preserve">, А. </w:t>
      </w:r>
      <w:proofErr w:type="spellStart"/>
      <w:r w:rsidRPr="0084751E">
        <w:rPr>
          <w:rFonts w:ascii="Times New Roman" w:hAnsi="Times New Roman" w:cs="Times New Roman"/>
          <w:sz w:val="28"/>
          <w:szCs w:val="28"/>
        </w:rPr>
        <w:t>Горяинов</w:t>
      </w:r>
      <w:proofErr w:type="spellEnd"/>
      <w:r w:rsidRPr="0084751E">
        <w:rPr>
          <w:rFonts w:ascii="Times New Roman" w:hAnsi="Times New Roman" w:cs="Times New Roman"/>
          <w:sz w:val="28"/>
          <w:szCs w:val="28"/>
        </w:rPr>
        <w:t xml:space="preserve">, Г. Мардиросян и др. </w:t>
      </w:r>
      <w:proofErr w:type="spellStart"/>
      <w:r w:rsidRPr="0084751E">
        <w:rPr>
          <w:rFonts w:ascii="Times New Roman" w:hAnsi="Times New Roman" w:cs="Times New Roman"/>
          <w:sz w:val="28"/>
          <w:szCs w:val="28"/>
        </w:rPr>
        <w:t>Возможности</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сейсмических</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исследований</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Марса</w:t>
      </w:r>
      <w:proofErr w:type="spellEnd"/>
      <w:r w:rsidRPr="0084751E">
        <w:rPr>
          <w:rFonts w:ascii="Times New Roman" w:hAnsi="Times New Roman" w:cs="Times New Roman"/>
          <w:sz w:val="28"/>
          <w:szCs w:val="28"/>
        </w:rPr>
        <w:t xml:space="preserve">. В </w:t>
      </w:r>
      <w:proofErr w:type="spellStart"/>
      <w:r w:rsidRPr="0084751E">
        <w:rPr>
          <w:rFonts w:ascii="Times New Roman" w:hAnsi="Times New Roman" w:cs="Times New Roman"/>
          <w:sz w:val="28"/>
          <w:szCs w:val="28"/>
        </w:rPr>
        <w:t>кн</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Нетрадиционная</w:t>
      </w:r>
      <w:proofErr w:type="spellEnd"/>
      <w:r w:rsidRPr="0084751E">
        <w:rPr>
          <w:rFonts w:ascii="Times New Roman" w:hAnsi="Times New Roman" w:cs="Times New Roman"/>
          <w:sz w:val="28"/>
          <w:szCs w:val="28"/>
        </w:rPr>
        <w:t xml:space="preserve"> геофизика, "Наука", Москва, 1991, стр. 231</w:t>
      </w:r>
      <w:r w:rsidR="002613A6" w:rsidRPr="002613A6">
        <w:rPr>
          <w:rFonts w:ascii="Times New Roman" w:hAnsi="Times New Roman" w:cs="Times New Roman"/>
          <w:sz w:val="28"/>
          <w:szCs w:val="28"/>
        </w:rPr>
        <w:t>–</w:t>
      </w:r>
      <w:r w:rsidRPr="0084751E">
        <w:rPr>
          <w:rFonts w:ascii="Times New Roman" w:hAnsi="Times New Roman" w:cs="Times New Roman"/>
          <w:sz w:val="28"/>
          <w:szCs w:val="28"/>
        </w:rPr>
        <w:t>237.</w:t>
      </w:r>
    </w:p>
    <w:p w:rsidR="0084751E" w:rsidRPr="0084751E" w:rsidRDefault="0084751E" w:rsidP="0084751E">
      <w:pPr>
        <w:spacing w:after="0" w:line="240" w:lineRule="auto"/>
        <w:ind w:firstLine="426"/>
        <w:jc w:val="both"/>
        <w:rPr>
          <w:rFonts w:ascii="Times New Roman" w:hAnsi="Times New Roman" w:cs="Times New Roman"/>
          <w:sz w:val="28"/>
          <w:szCs w:val="28"/>
        </w:rPr>
      </w:pPr>
      <w:r w:rsidRPr="0084751E">
        <w:rPr>
          <w:rFonts w:ascii="Times New Roman" w:hAnsi="Times New Roman" w:cs="Times New Roman"/>
          <w:sz w:val="28"/>
          <w:szCs w:val="28"/>
        </w:rPr>
        <w:t>4.</w:t>
      </w:r>
      <w:r w:rsidRPr="0084751E">
        <w:rPr>
          <w:rFonts w:ascii="Times New Roman" w:hAnsi="Times New Roman" w:cs="Times New Roman"/>
          <w:sz w:val="28"/>
          <w:szCs w:val="28"/>
        </w:rPr>
        <w:tab/>
        <w:t xml:space="preserve">Мардиросян, Г., В. </w:t>
      </w:r>
      <w:proofErr w:type="spellStart"/>
      <w:r w:rsidRPr="0084751E">
        <w:rPr>
          <w:rFonts w:ascii="Times New Roman" w:hAnsi="Times New Roman" w:cs="Times New Roman"/>
          <w:sz w:val="28"/>
          <w:szCs w:val="28"/>
        </w:rPr>
        <w:t>Фремд</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Трехкомпонентный</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пенетраторный</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акселерометр</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для</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исследования</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Марса</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Аерокосмически</w:t>
      </w:r>
      <w:proofErr w:type="spellEnd"/>
      <w:r w:rsidRPr="0084751E">
        <w:rPr>
          <w:rFonts w:ascii="Times New Roman" w:hAnsi="Times New Roman" w:cs="Times New Roman"/>
          <w:sz w:val="28"/>
          <w:szCs w:val="28"/>
        </w:rPr>
        <w:t xml:space="preserve"> изследвания в България, </w:t>
      </w:r>
      <w:proofErr w:type="spellStart"/>
      <w:r w:rsidRPr="0084751E">
        <w:rPr>
          <w:rFonts w:ascii="Times New Roman" w:hAnsi="Times New Roman" w:cs="Times New Roman"/>
          <w:sz w:val="28"/>
          <w:szCs w:val="28"/>
        </w:rPr>
        <w:t>кн</w:t>
      </w:r>
      <w:proofErr w:type="spellEnd"/>
      <w:r w:rsidRPr="0084751E">
        <w:rPr>
          <w:rFonts w:ascii="Times New Roman" w:hAnsi="Times New Roman" w:cs="Times New Roman"/>
          <w:sz w:val="28"/>
          <w:szCs w:val="28"/>
        </w:rPr>
        <w:t>. 8, 1991, стр. 39</w:t>
      </w:r>
      <w:r w:rsidR="002613A6" w:rsidRPr="002613A6">
        <w:rPr>
          <w:rFonts w:ascii="Times New Roman" w:hAnsi="Times New Roman" w:cs="Times New Roman"/>
          <w:sz w:val="28"/>
          <w:szCs w:val="28"/>
        </w:rPr>
        <w:t>–</w:t>
      </w:r>
      <w:r w:rsidRPr="0084751E">
        <w:rPr>
          <w:rFonts w:ascii="Times New Roman" w:hAnsi="Times New Roman" w:cs="Times New Roman"/>
          <w:sz w:val="28"/>
          <w:szCs w:val="28"/>
        </w:rPr>
        <w:t>46.</w:t>
      </w:r>
    </w:p>
    <w:p w:rsidR="0084751E" w:rsidRPr="0084751E" w:rsidRDefault="0084751E" w:rsidP="0084751E">
      <w:pPr>
        <w:spacing w:after="0" w:line="240" w:lineRule="auto"/>
        <w:ind w:firstLine="426"/>
        <w:jc w:val="both"/>
        <w:rPr>
          <w:rFonts w:ascii="Times New Roman" w:hAnsi="Times New Roman" w:cs="Times New Roman"/>
          <w:sz w:val="28"/>
          <w:szCs w:val="28"/>
        </w:rPr>
      </w:pPr>
      <w:r w:rsidRPr="0084751E">
        <w:rPr>
          <w:rFonts w:ascii="Times New Roman" w:hAnsi="Times New Roman" w:cs="Times New Roman"/>
          <w:sz w:val="28"/>
          <w:szCs w:val="28"/>
        </w:rPr>
        <w:t>5.</w:t>
      </w:r>
      <w:r w:rsidRPr="0084751E">
        <w:rPr>
          <w:rFonts w:ascii="Times New Roman" w:hAnsi="Times New Roman" w:cs="Times New Roman"/>
          <w:sz w:val="28"/>
          <w:szCs w:val="28"/>
        </w:rPr>
        <w:tab/>
      </w:r>
      <w:proofErr w:type="spellStart"/>
      <w:r w:rsidRPr="0084751E">
        <w:rPr>
          <w:rFonts w:ascii="Times New Roman" w:hAnsi="Times New Roman" w:cs="Times New Roman"/>
          <w:sz w:val="28"/>
          <w:szCs w:val="28"/>
        </w:rPr>
        <w:t>Mardirossian</w:t>
      </w:r>
      <w:proofErr w:type="spellEnd"/>
      <w:r w:rsidRPr="0084751E">
        <w:rPr>
          <w:rFonts w:ascii="Times New Roman" w:hAnsi="Times New Roman" w:cs="Times New Roman"/>
          <w:sz w:val="28"/>
          <w:szCs w:val="28"/>
        </w:rPr>
        <w:t xml:space="preserve">, G., D. </w:t>
      </w:r>
      <w:proofErr w:type="spellStart"/>
      <w:r w:rsidRPr="0084751E">
        <w:rPr>
          <w:rFonts w:ascii="Times New Roman" w:hAnsi="Times New Roman" w:cs="Times New Roman"/>
          <w:sz w:val="28"/>
          <w:szCs w:val="28"/>
        </w:rPr>
        <w:t>Nedelcheva</w:t>
      </w:r>
      <w:proofErr w:type="spellEnd"/>
      <w:r w:rsidRPr="0084751E">
        <w:rPr>
          <w:rFonts w:ascii="Times New Roman" w:hAnsi="Times New Roman" w:cs="Times New Roman"/>
          <w:sz w:val="28"/>
          <w:szCs w:val="28"/>
        </w:rPr>
        <w:t xml:space="preserve">, L. </w:t>
      </w:r>
      <w:proofErr w:type="spellStart"/>
      <w:r w:rsidRPr="0084751E">
        <w:rPr>
          <w:rFonts w:ascii="Times New Roman" w:hAnsi="Times New Roman" w:cs="Times New Roman"/>
          <w:sz w:val="28"/>
          <w:szCs w:val="28"/>
        </w:rPr>
        <w:t>Kraleva</w:t>
      </w:r>
      <w:proofErr w:type="spellEnd"/>
      <w:r w:rsidRPr="0084751E">
        <w:rPr>
          <w:rFonts w:ascii="Times New Roman" w:hAnsi="Times New Roman" w:cs="Times New Roman"/>
          <w:sz w:val="28"/>
          <w:szCs w:val="28"/>
        </w:rPr>
        <w:t xml:space="preserve">, V. </w:t>
      </w:r>
      <w:proofErr w:type="spellStart"/>
      <w:r w:rsidRPr="0084751E">
        <w:rPr>
          <w:rFonts w:ascii="Times New Roman" w:hAnsi="Times New Roman" w:cs="Times New Roman"/>
          <w:sz w:val="28"/>
          <w:szCs w:val="28"/>
        </w:rPr>
        <w:t>Fremd</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Some</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technical</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and</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exploitation</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problems</w:t>
      </w:r>
      <w:proofErr w:type="spellEnd"/>
      <w:r w:rsidRPr="0084751E">
        <w:rPr>
          <w:rFonts w:ascii="Times New Roman" w:hAnsi="Times New Roman" w:cs="Times New Roman"/>
          <w:sz w:val="28"/>
          <w:szCs w:val="28"/>
        </w:rPr>
        <w:t xml:space="preserve"> in </w:t>
      </w:r>
      <w:proofErr w:type="spellStart"/>
      <w:r w:rsidRPr="0084751E">
        <w:rPr>
          <w:rFonts w:ascii="Times New Roman" w:hAnsi="Times New Roman" w:cs="Times New Roman"/>
          <w:sz w:val="28"/>
          <w:szCs w:val="28"/>
        </w:rPr>
        <w:t>the</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seismologic</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research</w:t>
      </w:r>
      <w:proofErr w:type="spellEnd"/>
      <w:r w:rsidRPr="0084751E">
        <w:rPr>
          <w:rFonts w:ascii="Times New Roman" w:hAnsi="Times New Roman" w:cs="Times New Roman"/>
          <w:sz w:val="28"/>
          <w:szCs w:val="28"/>
        </w:rPr>
        <w:t xml:space="preserve"> of Mars. </w:t>
      </w:r>
      <w:proofErr w:type="spellStart"/>
      <w:r w:rsidRPr="0084751E">
        <w:rPr>
          <w:rFonts w:ascii="Times New Roman" w:hAnsi="Times New Roman" w:cs="Times New Roman"/>
          <w:sz w:val="28"/>
          <w:szCs w:val="28"/>
        </w:rPr>
        <w:t>Bulgarian</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Geophysical</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Journal</w:t>
      </w:r>
      <w:proofErr w:type="spellEnd"/>
      <w:r w:rsidRPr="0084751E">
        <w:rPr>
          <w:rFonts w:ascii="Times New Roman" w:hAnsi="Times New Roman" w:cs="Times New Roman"/>
          <w:sz w:val="28"/>
          <w:szCs w:val="28"/>
        </w:rPr>
        <w:t xml:space="preserve">, </w:t>
      </w:r>
      <w:proofErr w:type="spellStart"/>
      <w:r w:rsidRPr="0084751E">
        <w:rPr>
          <w:rFonts w:ascii="Times New Roman" w:hAnsi="Times New Roman" w:cs="Times New Roman"/>
          <w:sz w:val="28"/>
          <w:szCs w:val="28"/>
        </w:rPr>
        <w:t>vol</w:t>
      </w:r>
      <w:proofErr w:type="spellEnd"/>
      <w:r w:rsidRPr="0084751E">
        <w:rPr>
          <w:rFonts w:ascii="Times New Roman" w:hAnsi="Times New Roman" w:cs="Times New Roman"/>
          <w:sz w:val="28"/>
          <w:szCs w:val="28"/>
        </w:rPr>
        <w:t xml:space="preserve">. XIX, N 3, 1993, </w:t>
      </w:r>
      <w:proofErr w:type="spellStart"/>
      <w:r w:rsidRPr="0084751E">
        <w:rPr>
          <w:rFonts w:ascii="Times New Roman" w:hAnsi="Times New Roman" w:cs="Times New Roman"/>
          <w:sz w:val="28"/>
          <w:szCs w:val="28"/>
        </w:rPr>
        <w:t>pp</w:t>
      </w:r>
      <w:proofErr w:type="spellEnd"/>
      <w:r w:rsidRPr="0084751E">
        <w:rPr>
          <w:rFonts w:ascii="Times New Roman" w:hAnsi="Times New Roman" w:cs="Times New Roman"/>
          <w:sz w:val="28"/>
          <w:szCs w:val="28"/>
        </w:rPr>
        <w:t>. 78</w:t>
      </w:r>
      <w:r w:rsidR="002613A6" w:rsidRPr="002613A6">
        <w:rPr>
          <w:rFonts w:ascii="Times New Roman" w:hAnsi="Times New Roman" w:cs="Times New Roman"/>
          <w:sz w:val="28"/>
          <w:szCs w:val="28"/>
        </w:rPr>
        <w:t>–</w:t>
      </w:r>
      <w:r w:rsidRPr="0084751E">
        <w:rPr>
          <w:rFonts w:ascii="Times New Roman" w:hAnsi="Times New Roman" w:cs="Times New Roman"/>
          <w:sz w:val="28"/>
          <w:szCs w:val="28"/>
        </w:rPr>
        <w:t>85.</w:t>
      </w:r>
    </w:p>
    <w:p w:rsidR="0084751E" w:rsidRPr="0084751E" w:rsidRDefault="0084751E" w:rsidP="0084751E">
      <w:pPr>
        <w:spacing w:after="0" w:line="240" w:lineRule="auto"/>
        <w:ind w:firstLine="426"/>
        <w:jc w:val="both"/>
        <w:rPr>
          <w:rFonts w:ascii="Times New Roman" w:hAnsi="Times New Roman" w:cs="Times New Roman"/>
          <w:sz w:val="28"/>
          <w:szCs w:val="28"/>
        </w:rPr>
      </w:pPr>
      <w:r w:rsidRPr="0084751E">
        <w:rPr>
          <w:rFonts w:ascii="Times New Roman" w:hAnsi="Times New Roman" w:cs="Times New Roman"/>
          <w:sz w:val="28"/>
          <w:szCs w:val="28"/>
        </w:rPr>
        <w:t>6.</w:t>
      </w:r>
      <w:r w:rsidRPr="0084751E">
        <w:rPr>
          <w:rFonts w:ascii="Times New Roman" w:hAnsi="Times New Roman" w:cs="Times New Roman"/>
          <w:sz w:val="28"/>
          <w:szCs w:val="28"/>
        </w:rPr>
        <w:tab/>
        <w:t xml:space="preserve">Гаро Мардиросян, Бойко Рангелов, Светослав </w:t>
      </w:r>
      <w:proofErr w:type="spellStart"/>
      <w:r w:rsidRPr="0084751E">
        <w:rPr>
          <w:rFonts w:ascii="Times New Roman" w:hAnsi="Times New Roman" w:cs="Times New Roman"/>
          <w:sz w:val="28"/>
          <w:szCs w:val="28"/>
        </w:rPr>
        <w:t>Забунов</w:t>
      </w:r>
      <w:proofErr w:type="spellEnd"/>
      <w:r w:rsidRPr="0084751E">
        <w:rPr>
          <w:rFonts w:ascii="Times New Roman" w:hAnsi="Times New Roman" w:cs="Times New Roman"/>
          <w:sz w:val="28"/>
          <w:szCs w:val="28"/>
        </w:rPr>
        <w:t xml:space="preserve">, Симеон  Панев. Трикомпонентен </w:t>
      </w:r>
      <w:proofErr w:type="spellStart"/>
      <w:r w:rsidRPr="0084751E">
        <w:rPr>
          <w:rFonts w:ascii="Times New Roman" w:hAnsi="Times New Roman" w:cs="Times New Roman"/>
          <w:sz w:val="28"/>
          <w:szCs w:val="28"/>
        </w:rPr>
        <w:t>пиезоелектричен</w:t>
      </w:r>
      <w:proofErr w:type="spellEnd"/>
      <w:r w:rsidRPr="0084751E">
        <w:rPr>
          <w:rFonts w:ascii="Times New Roman" w:hAnsi="Times New Roman" w:cs="Times New Roman"/>
          <w:sz w:val="28"/>
          <w:szCs w:val="28"/>
        </w:rPr>
        <w:t xml:space="preserve"> сеизмограф. Заявка за полезен модел № 7179 от 28.04.2026 г. Патентно ведомство на Република България</w:t>
      </w:r>
    </w:p>
    <w:p w:rsidR="0084751E" w:rsidRPr="0084751E" w:rsidRDefault="0084751E" w:rsidP="0084751E">
      <w:pPr>
        <w:spacing w:after="0" w:line="240" w:lineRule="auto"/>
        <w:ind w:firstLine="426"/>
        <w:jc w:val="both"/>
        <w:rPr>
          <w:rFonts w:ascii="Times New Roman" w:hAnsi="Times New Roman" w:cs="Times New Roman"/>
          <w:sz w:val="28"/>
          <w:szCs w:val="28"/>
        </w:rPr>
      </w:pPr>
      <w:r w:rsidRPr="0084751E">
        <w:rPr>
          <w:rFonts w:ascii="Times New Roman" w:hAnsi="Times New Roman" w:cs="Times New Roman"/>
          <w:sz w:val="28"/>
          <w:szCs w:val="28"/>
        </w:rPr>
        <w:lastRenderedPageBreak/>
        <w:t>7.</w:t>
      </w:r>
      <w:r w:rsidRPr="0084751E">
        <w:rPr>
          <w:rFonts w:ascii="Times New Roman" w:hAnsi="Times New Roman" w:cs="Times New Roman"/>
          <w:sz w:val="28"/>
          <w:szCs w:val="28"/>
        </w:rPr>
        <w:tab/>
        <w:t xml:space="preserve">Гаро Мардиросян, Бойко Рангелов, Светослав </w:t>
      </w:r>
      <w:proofErr w:type="spellStart"/>
      <w:r w:rsidRPr="0084751E">
        <w:rPr>
          <w:rFonts w:ascii="Times New Roman" w:hAnsi="Times New Roman" w:cs="Times New Roman"/>
          <w:sz w:val="28"/>
          <w:szCs w:val="28"/>
        </w:rPr>
        <w:t>Забунов</w:t>
      </w:r>
      <w:proofErr w:type="spellEnd"/>
      <w:r w:rsidRPr="0084751E">
        <w:rPr>
          <w:rFonts w:ascii="Times New Roman" w:hAnsi="Times New Roman" w:cs="Times New Roman"/>
          <w:sz w:val="28"/>
          <w:szCs w:val="28"/>
        </w:rPr>
        <w:t xml:space="preserve">, Симеон  Панев. </w:t>
      </w:r>
      <w:r w:rsidR="002613A6">
        <w:rPr>
          <w:rFonts w:ascii="Times New Roman" w:hAnsi="Times New Roman" w:cs="Times New Roman"/>
          <w:sz w:val="28"/>
          <w:szCs w:val="28"/>
        </w:rPr>
        <w:t xml:space="preserve"> </w:t>
      </w:r>
      <w:r w:rsidRPr="0084751E">
        <w:rPr>
          <w:rFonts w:ascii="Times New Roman" w:hAnsi="Times New Roman" w:cs="Times New Roman"/>
          <w:sz w:val="28"/>
          <w:szCs w:val="28"/>
        </w:rPr>
        <w:t xml:space="preserve">Трикомпонентен </w:t>
      </w:r>
      <w:proofErr w:type="spellStart"/>
      <w:r w:rsidRPr="0084751E">
        <w:rPr>
          <w:rFonts w:ascii="Times New Roman" w:hAnsi="Times New Roman" w:cs="Times New Roman"/>
          <w:sz w:val="28"/>
          <w:szCs w:val="28"/>
        </w:rPr>
        <w:t>пиезоелектричен</w:t>
      </w:r>
      <w:proofErr w:type="spellEnd"/>
      <w:r w:rsidRPr="0084751E">
        <w:rPr>
          <w:rFonts w:ascii="Times New Roman" w:hAnsi="Times New Roman" w:cs="Times New Roman"/>
          <w:sz w:val="28"/>
          <w:szCs w:val="28"/>
        </w:rPr>
        <w:t xml:space="preserve"> сеизмограф.</w:t>
      </w:r>
      <w:r w:rsidR="002613A6">
        <w:rPr>
          <w:rFonts w:ascii="Times New Roman" w:hAnsi="Times New Roman" w:cs="Times New Roman"/>
          <w:sz w:val="28"/>
          <w:szCs w:val="28"/>
        </w:rPr>
        <w:t xml:space="preserve"> </w:t>
      </w:r>
      <w:r w:rsidRPr="0084751E">
        <w:rPr>
          <w:rFonts w:ascii="Times New Roman" w:hAnsi="Times New Roman" w:cs="Times New Roman"/>
          <w:sz w:val="28"/>
          <w:szCs w:val="28"/>
        </w:rPr>
        <w:t xml:space="preserve"> Заявка за </w:t>
      </w:r>
      <w:r w:rsidR="002613A6">
        <w:rPr>
          <w:rFonts w:ascii="Times New Roman" w:hAnsi="Times New Roman" w:cs="Times New Roman"/>
          <w:sz w:val="28"/>
          <w:szCs w:val="28"/>
        </w:rPr>
        <w:t xml:space="preserve"> </w:t>
      </w:r>
      <w:r w:rsidRPr="0084751E">
        <w:rPr>
          <w:rFonts w:ascii="Times New Roman" w:hAnsi="Times New Roman" w:cs="Times New Roman"/>
          <w:sz w:val="28"/>
          <w:szCs w:val="28"/>
        </w:rPr>
        <w:t>патент № 114340 от 28.04.2026. Патентно ведомство на Република България</w:t>
      </w:r>
    </w:p>
    <w:p w:rsidR="00606B61" w:rsidRDefault="0084751E" w:rsidP="0084751E">
      <w:pPr>
        <w:spacing w:after="0" w:line="240" w:lineRule="auto"/>
        <w:ind w:firstLine="426"/>
        <w:jc w:val="both"/>
        <w:rPr>
          <w:rFonts w:ascii="Times New Roman" w:hAnsi="Times New Roman" w:cs="Times New Roman"/>
          <w:sz w:val="28"/>
          <w:szCs w:val="28"/>
        </w:rPr>
      </w:pPr>
      <w:r w:rsidRPr="0084751E">
        <w:rPr>
          <w:rFonts w:ascii="Times New Roman" w:hAnsi="Times New Roman" w:cs="Times New Roman"/>
          <w:sz w:val="28"/>
          <w:szCs w:val="28"/>
        </w:rPr>
        <w:t>8.</w:t>
      </w:r>
      <w:r w:rsidRPr="0084751E">
        <w:rPr>
          <w:rFonts w:ascii="Times New Roman" w:hAnsi="Times New Roman" w:cs="Times New Roman"/>
          <w:sz w:val="28"/>
          <w:szCs w:val="28"/>
        </w:rPr>
        <w:tab/>
        <w:t xml:space="preserve">Рангелов Б., 2024, Сеизмична активност на Луната и Марс. Сравнения със земетресенията на Земята. Сп. Изследовател., т. 26, с. 10–23. </w:t>
      </w:r>
      <w:hyperlink r:id="rId7" w:history="1">
        <w:r w:rsidR="002613A6" w:rsidRPr="00295FA3">
          <w:rPr>
            <w:rStyle w:val="Hyperlink"/>
            <w:rFonts w:ascii="Times New Roman" w:hAnsi="Times New Roman" w:cs="Times New Roman"/>
            <w:sz w:val="28"/>
            <w:szCs w:val="28"/>
          </w:rPr>
          <w:t>https://www.basa.bg/index.php/izdaniya/sp-izsledovatel/660-spisanie-izsledovatel-br-26</w:t>
        </w:r>
      </w:hyperlink>
    </w:p>
    <w:p w:rsidR="006F11A4" w:rsidRPr="006F11A4" w:rsidRDefault="006F11A4" w:rsidP="006F11A4">
      <w:pPr>
        <w:spacing w:after="0" w:line="240" w:lineRule="auto"/>
        <w:ind w:firstLine="426"/>
        <w:jc w:val="both"/>
        <w:rPr>
          <w:rFonts w:ascii="Times New Roman" w:hAnsi="Times New Roman" w:cs="Times New Roman"/>
          <w:sz w:val="28"/>
          <w:szCs w:val="28"/>
        </w:rPr>
      </w:pPr>
      <w:r w:rsidRPr="006F11A4">
        <w:rPr>
          <w:rFonts w:ascii="Times New Roman" w:hAnsi="Times New Roman" w:cs="Times New Roman"/>
          <w:sz w:val="28"/>
          <w:szCs w:val="28"/>
        </w:rPr>
        <w:t xml:space="preserve">9. Ranguelov B. </w:t>
      </w:r>
      <w:proofErr w:type="spellStart"/>
      <w:r w:rsidRPr="006F11A4">
        <w:rPr>
          <w:rFonts w:ascii="Times New Roman" w:hAnsi="Times New Roman" w:cs="Times New Roman"/>
          <w:sz w:val="28"/>
          <w:szCs w:val="28"/>
        </w:rPr>
        <w:t>Earthquakes</w:t>
      </w:r>
      <w:proofErr w:type="spellEnd"/>
      <w:r w:rsidRPr="006F11A4">
        <w:rPr>
          <w:rFonts w:ascii="Times New Roman" w:hAnsi="Times New Roman" w:cs="Times New Roman"/>
          <w:sz w:val="28"/>
          <w:szCs w:val="28"/>
        </w:rPr>
        <w:t xml:space="preserve">, </w:t>
      </w:r>
      <w:proofErr w:type="spellStart"/>
      <w:r w:rsidRPr="006F11A4">
        <w:rPr>
          <w:rFonts w:ascii="Times New Roman" w:hAnsi="Times New Roman" w:cs="Times New Roman"/>
          <w:sz w:val="28"/>
          <w:szCs w:val="28"/>
        </w:rPr>
        <w:t>moonquakes</w:t>
      </w:r>
      <w:proofErr w:type="spellEnd"/>
      <w:r w:rsidRPr="006F11A4">
        <w:rPr>
          <w:rFonts w:ascii="Times New Roman" w:hAnsi="Times New Roman" w:cs="Times New Roman"/>
          <w:sz w:val="28"/>
          <w:szCs w:val="28"/>
        </w:rPr>
        <w:t xml:space="preserve">, </w:t>
      </w:r>
      <w:proofErr w:type="spellStart"/>
      <w:r w:rsidRPr="006F11A4">
        <w:rPr>
          <w:rFonts w:ascii="Times New Roman" w:hAnsi="Times New Roman" w:cs="Times New Roman"/>
          <w:sz w:val="28"/>
          <w:szCs w:val="28"/>
        </w:rPr>
        <w:t>marsquakes</w:t>
      </w:r>
      <w:proofErr w:type="spellEnd"/>
      <w:r w:rsidRPr="006F11A4">
        <w:rPr>
          <w:rFonts w:ascii="Times New Roman" w:hAnsi="Times New Roman" w:cs="Times New Roman"/>
          <w:sz w:val="28"/>
          <w:szCs w:val="28"/>
        </w:rPr>
        <w:t xml:space="preserve"> – </w:t>
      </w:r>
      <w:proofErr w:type="spellStart"/>
      <w:r w:rsidRPr="006F11A4">
        <w:rPr>
          <w:rFonts w:ascii="Times New Roman" w:hAnsi="Times New Roman" w:cs="Times New Roman"/>
          <w:sz w:val="28"/>
          <w:szCs w:val="28"/>
        </w:rPr>
        <w:t>typology</w:t>
      </w:r>
      <w:proofErr w:type="spellEnd"/>
      <w:r w:rsidRPr="006F11A4">
        <w:rPr>
          <w:rFonts w:ascii="Times New Roman" w:hAnsi="Times New Roman" w:cs="Times New Roman"/>
          <w:sz w:val="28"/>
          <w:szCs w:val="28"/>
        </w:rPr>
        <w:t xml:space="preserve">, </w:t>
      </w:r>
      <w:proofErr w:type="spellStart"/>
      <w:r w:rsidRPr="006F11A4">
        <w:rPr>
          <w:rFonts w:ascii="Times New Roman" w:hAnsi="Times New Roman" w:cs="Times New Roman"/>
          <w:sz w:val="28"/>
          <w:szCs w:val="28"/>
        </w:rPr>
        <w:t>similarities</w:t>
      </w:r>
      <w:proofErr w:type="spellEnd"/>
      <w:r>
        <w:rPr>
          <w:rFonts w:ascii="Times New Roman" w:hAnsi="Times New Roman" w:cs="Times New Roman"/>
          <w:sz w:val="28"/>
          <w:szCs w:val="28"/>
          <w:lang w:val="en-US"/>
        </w:rPr>
        <w:t xml:space="preserve"> </w:t>
      </w:r>
      <w:proofErr w:type="spellStart"/>
      <w:r w:rsidRPr="006F11A4">
        <w:rPr>
          <w:rFonts w:ascii="Times New Roman" w:hAnsi="Times New Roman" w:cs="Times New Roman"/>
          <w:sz w:val="28"/>
          <w:szCs w:val="28"/>
        </w:rPr>
        <w:t>and</w:t>
      </w:r>
      <w:proofErr w:type="spellEnd"/>
      <w:r w:rsidRPr="006F11A4">
        <w:rPr>
          <w:rFonts w:ascii="Times New Roman" w:hAnsi="Times New Roman" w:cs="Times New Roman"/>
          <w:sz w:val="28"/>
          <w:szCs w:val="28"/>
        </w:rPr>
        <w:t xml:space="preserve"> </w:t>
      </w:r>
      <w:proofErr w:type="spellStart"/>
      <w:r w:rsidRPr="006F11A4">
        <w:rPr>
          <w:rFonts w:ascii="Times New Roman" w:hAnsi="Times New Roman" w:cs="Times New Roman"/>
          <w:sz w:val="28"/>
          <w:szCs w:val="28"/>
        </w:rPr>
        <w:t>differences</w:t>
      </w:r>
      <w:proofErr w:type="spellEnd"/>
      <w:r w:rsidRPr="006F11A4">
        <w:rPr>
          <w:rFonts w:ascii="Times New Roman" w:hAnsi="Times New Roman" w:cs="Times New Roman"/>
          <w:sz w:val="28"/>
          <w:szCs w:val="28"/>
        </w:rPr>
        <w:t xml:space="preserve">., </w:t>
      </w:r>
      <w:proofErr w:type="spellStart"/>
      <w:r w:rsidRPr="006F11A4">
        <w:rPr>
          <w:rFonts w:ascii="Times New Roman" w:hAnsi="Times New Roman" w:cs="Times New Roman"/>
          <w:sz w:val="28"/>
          <w:szCs w:val="28"/>
        </w:rPr>
        <w:t>Proc</w:t>
      </w:r>
      <w:proofErr w:type="spellEnd"/>
      <w:r w:rsidRPr="006F11A4">
        <w:rPr>
          <w:rFonts w:ascii="Times New Roman" w:hAnsi="Times New Roman" w:cs="Times New Roman"/>
          <w:sz w:val="28"/>
          <w:szCs w:val="28"/>
        </w:rPr>
        <w:t xml:space="preserve">. </w:t>
      </w:r>
      <w:proofErr w:type="spellStart"/>
      <w:r w:rsidRPr="006F11A4">
        <w:rPr>
          <w:rFonts w:ascii="Times New Roman" w:hAnsi="Times New Roman" w:cs="Times New Roman"/>
          <w:sz w:val="28"/>
          <w:szCs w:val="28"/>
        </w:rPr>
        <w:t>Days</w:t>
      </w:r>
      <w:proofErr w:type="spellEnd"/>
      <w:r w:rsidRPr="006F11A4">
        <w:rPr>
          <w:rFonts w:ascii="Times New Roman" w:hAnsi="Times New Roman" w:cs="Times New Roman"/>
          <w:sz w:val="28"/>
          <w:szCs w:val="28"/>
        </w:rPr>
        <w:t xml:space="preserve"> of </w:t>
      </w:r>
      <w:proofErr w:type="spellStart"/>
      <w:r w:rsidRPr="006F11A4">
        <w:rPr>
          <w:rFonts w:ascii="Times New Roman" w:hAnsi="Times New Roman" w:cs="Times New Roman"/>
          <w:sz w:val="28"/>
          <w:szCs w:val="28"/>
        </w:rPr>
        <w:t>Physics</w:t>
      </w:r>
      <w:proofErr w:type="spellEnd"/>
      <w:r w:rsidRPr="006F11A4">
        <w:rPr>
          <w:rFonts w:ascii="Times New Roman" w:hAnsi="Times New Roman" w:cs="Times New Roman"/>
          <w:sz w:val="28"/>
          <w:szCs w:val="28"/>
        </w:rPr>
        <w:t xml:space="preserve">, 11–13 </w:t>
      </w:r>
      <w:proofErr w:type="spellStart"/>
      <w:r w:rsidRPr="006F11A4">
        <w:rPr>
          <w:rFonts w:ascii="Times New Roman" w:hAnsi="Times New Roman" w:cs="Times New Roman"/>
          <w:sz w:val="28"/>
          <w:szCs w:val="28"/>
        </w:rPr>
        <w:t>April</w:t>
      </w:r>
      <w:proofErr w:type="spellEnd"/>
      <w:r w:rsidRPr="006F11A4">
        <w:rPr>
          <w:rFonts w:ascii="Times New Roman" w:hAnsi="Times New Roman" w:cs="Times New Roman"/>
          <w:sz w:val="28"/>
          <w:szCs w:val="28"/>
        </w:rPr>
        <w:t xml:space="preserve">, 2024, TU, </w:t>
      </w:r>
      <w:proofErr w:type="spellStart"/>
      <w:r w:rsidRPr="006F11A4">
        <w:rPr>
          <w:rFonts w:ascii="Times New Roman" w:hAnsi="Times New Roman" w:cs="Times New Roman"/>
          <w:sz w:val="28"/>
          <w:szCs w:val="28"/>
        </w:rPr>
        <w:t>Sofia</w:t>
      </w:r>
      <w:proofErr w:type="spellEnd"/>
      <w:r w:rsidRPr="006F11A4">
        <w:rPr>
          <w:rFonts w:ascii="Times New Roman" w:hAnsi="Times New Roman" w:cs="Times New Roman"/>
          <w:sz w:val="28"/>
          <w:szCs w:val="28"/>
        </w:rPr>
        <w:t xml:space="preserve">, </w:t>
      </w:r>
      <w:proofErr w:type="spellStart"/>
      <w:r w:rsidRPr="006F11A4">
        <w:rPr>
          <w:rFonts w:ascii="Times New Roman" w:hAnsi="Times New Roman" w:cs="Times New Roman"/>
          <w:sz w:val="28"/>
          <w:szCs w:val="28"/>
        </w:rPr>
        <w:t>pp</w:t>
      </w:r>
      <w:proofErr w:type="spellEnd"/>
      <w:r w:rsidRPr="006F11A4">
        <w:rPr>
          <w:rFonts w:ascii="Times New Roman" w:hAnsi="Times New Roman" w:cs="Times New Roman"/>
          <w:sz w:val="28"/>
          <w:szCs w:val="28"/>
        </w:rPr>
        <w:t>. 60–71. ISSN1313-9576,</w:t>
      </w:r>
    </w:p>
    <w:p w:rsidR="006F11A4" w:rsidRPr="006F11A4" w:rsidRDefault="006F11A4" w:rsidP="006F11A4">
      <w:pPr>
        <w:spacing w:after="0" w:line="240" w:lineRule="auto"/>
        <w:ind w:firstLine="426"/>
        <w:jc w:val="both"/>
        <w:rPr>
          <w:rFonts w:ascii="Times New Roman" w:hAnsi="Times New Roman" w:cs="Times New Roman"/>
          <w:sz w:val="28"/>
          <w:szCs w:val="28"/>
        </w:rPr>
      </w:pPr>
      <w:r w:rsidRPr="006F11A4">
        <w:rPr>
          <w:rFonts w:ascii="Times New Roman" w:hAnsi="Times New Roman" w:cs="Times New Roman"/>
          <w:sz w:val="28"/>
          <w:szCs w:val="28"/>
        </w:rPr>
        <w:t xml:space="preserve">10. Boyko Ranguelov. </w:t>
      </w:r>
      <w:proofErr w:type="spellStart"/>
      <w:r w:rsidRPr="006F11A4">
        <w:rPr>
          <w:rFonts w:ascii="Times New Roman" w:hAnsi="Times New Roman" w:cs="Times New Roman"/>
          <w:sz w:val="28"/>
          <w:szCs w:val="28"/>
        </w:rPr>
        <w:t>Space</w:t>
      </w:r>
      <w:proofErr w:type="spellEnd"/>
      <w:r w:rsidRPr="006F11A4">
        <w:rPr>
          <w:rFonts w:ascii="Times New Roman" w:hAnsi="Times New Roman" w:cs="Times New Roman"/>
          <w:sz w:val="28"/>
          <w:szCs w:val="28"/>
        </w:rPr>
        <w:t xml:space="preserve"> </w:t>
      </w:r>
      <w:proofErr w:type="spellStart"/>
      <w:r w:rsidRPr="006F11A4">
        <w:rPr>
          <w:rFonts w:ascii="Times New Roman" w:hAnsi="Times New Roman" w:cs="Times New Roman"/>
          <w:sz w:val="28"/>
          <w:szCs w:val="28"/>
        </w:rPr>
        <w:t>Seismology</w:t>
      </w:r>
      <w:proofErr w:type="spellEnd"/>
      <w:r w:rsidRPr="006F11A4">
        <w:rPr>
          <w:rFonts w:ascii="Times New Roman" w:hAnsi="Times New Roman" w:cs="Times New Roman"/>
          <w:sz w:val="28"/>
          <w:szCs w:val="28"/>
        </w:rPr>
        <w:t xml:space="preserve">. </w:t>
      </w:r>
      <w:proofErr w:type="spellStart"/>
      <w:r w:rsidRPr="006F11A4">
        <w:rPr>
          <w:rFonts w:ascii="Times New Roman" w:hAnsi="Times New Roman" w:cs="Times New Roman"/>
          <w:sz w:val="28"/>
          <w:szCs w:val="28"/>
        </w:rPr>
        <w:t>Peer</w:t>
      </w:r>
      <w:proofErr w:type="spellEnd"/>
      <w:r w:rsidRPr="006F11A4">
        <w:rPr>
          <w:rFonts w:ascii="Times New Roman" w:hAnsi="Times New Roman" w:cs="Times New Roman"/>
          <w:sz w:val="28"/>
          <w:szCs w:val="28"/>
        </w:rPr>
        <w:t xml:space="preserve"> </w:t>
      </w:r>
      <w:proofErr w:type="spellStart"/>
      <w:r w:rsidRPr="006F11A4">
        <w:rPr>
          <w:rFonts w:ascii="Times New Roman" w:hAnsi="Times New Roman" w:cs="Times New Roman"/>
          <w:sz w:val="28"/>
          <w:szCs w:val="28"/>
        </w:rPr>
        <w:t>Rev</w:t>
      </w:r>
      <w:proofErr w:type="spellEnd"/>
      <w:r w:rsidRPr="006F11A4">
        <w:rPr>
          <w:rFonts w:ascii="Times New Roman" w:hAnsi="Times New Roman" w:cs="Times New Roman"/>
          <w:sz w:val="28"/>
          <w:szCs w:val="28"/>
        </w:rPr>
        <w:t xml:space="preserve"> J. </w:t>
      </w:r>
      <w:proofErr w:type="spellStart"/>
      <w:r w:rsidRPr="006F11A4">
        <w:rPr>
          <w:rFonts w:ascii="Times New Roman" w:hAnsi="Times New Roman" w:cs="Times New Roman"/>
          <w:sz w:val="28"/>
          <w:szCs w:val="28"/>
        </w:rPr>
        <w:t>Sol</w:t>
      </w:r>
      <w:proofErr w:type="spellEnd"/>
      <w:r w:rsidRPr="006F11A4">
        <w:rPr>
          <w:rFonts w:ascii="Times New Roman" w:hAnsi="Times New Roman" w:cs="Times New Roman"/>
          <w:sz w:val="28"/>
          <w:szCs w:val="28"/>
        </w:rPr>
        <w:t xml:space="preserve"> </w:t>
      </w:r>
      <w:proofErr w:type="spellStart"/>
      <w:r w:rsidRPr="006F11A4">
        <w:rPr>
          <w:rFonts w:ascii="Times New Roman" w:hAnsi="Times New Roman" w:cs="Times New Roman"/>
          <w:sz w:val="28"/>
          <w:szCs w:val="28"/>
        </w:rPr>
        <w:t>Photoen</w:t>
      </w:r>
      <w:proofErr w:type="spellEnd"/>
      <w:r w:rsidRPr="006F11A4">
        <w:rPr>
          <w:rFonts w:ascii="Times New Roman" w:hAnsi="Times New Roman" w:cs="Times New Roman"/>
          <w:sz w:val="28"/>
          <w:szCs w:val="28"/>
        </w:rPr>
        <w:t xml:space="preserve"> </w:t>
      </w:r>
      <w:proofErr w:type="spellStart"/>
      <w:r w:rsidRPr="006F11A4">
        <w:rPr>
          <w:rFonts w:ascii="Times New Roman" w:hAnsi="Times New Roman" w:cs="Times New Roman"/>
          <w:sz w:val="28"/>
          <w:szCs w:val="28"/>
        </w:rPr>
        <w:t>Sys</w:t>
      </w:r>
      <w:proofErr w:type="spellEnd"/>
      <w:r w:rsidRPr="006F11A4">
        <w:rPr>
          <w:rFonts w:ascii="Times New Roman" w:hAnsi="Times New Roman" w:cs="Times New Roman"/>
          <w:sz w:val="28"/>
          <w:szCs w:val="28"/>
        </w:rPr>
        <w:t>. 2(5).</w:t>
      </w:r>
      <w:r w:rsidR="00B76439" w:rsidRPr="006F11A4">
        <w:rPr>
          <w:rFonts w:ascii="Times New Roman" w:hAnsi="Times New Roman" w:cs="Times New Roman"/>
          <w:sz w:val="28"/>
          <w:szCs w:val="28"/>
        </w:rPr>
        <w:t xml:space="preserve"> </w:t>
      </w:r>
      <w:r w:rsidRPr="006F11A4">
        <w:rPr>
          <w:rFonts w:ascii="Times New Roman" w:hAnsi="Times New Roman" w:cs="Times New Roman"/>
          <w:sz w:val="28"/>
          <w:szCs w:val="28"/>
        </w:rPr>
        <w:t>PRSP. 000547. 2024.</w:t>
      </w:r>
      <w:r w:rsidR="00B76439">
        <w:rPr>
          <w:rFonts w:ascii="Times New Roman" w:hAnsi="Times New Roman" w:cs="Times New Roman"/>
          <w:sz w:val="28"/>
          <w:szCs w:val="28"/>
        </w:rPr>
        <w:t xml:space="preserve"> </w:t>
      </w:r>
      <w:proofErr w:type="spellStart"/>
      <w:r w:rsidRPr="006F11A4">
        <w:rPr>
          <w:rFonts w:ascii="Times New Roman" w:hAnsi="Times New Roman" w:cs="Times New Roman"/>
          <w:sz w:val="28"/>
          <w:szCs w:val="28"/>
        </w:rPr>
        <w:t>pp</w:t>
      </w:r>
      <w:proofErr w:type="spellEnd"/>
      <w:r w:rsidRPr="006F11A4">
        <w:rPr>
          <w:rFonts w:ascii="Times New Roman" w:hAnsi="Times New Roman" w:cs="Times New Roman"/>
          <w:sz w:val="28"/>
          <w:szCs w:val="28"/>
        </w:rPr>
        <w:t>. 1–9.</w:t>
      </w:r>
    </w:p>
    <w:p w:rsidR="002613A6" w:rsidRDefault="005C0778" w:rsidP="006F11A4">
      <w:pPr>
        <w:spacing w:after="0" w:line="240" w:lineRule="auto"/>
        <w:ind w:firstLine="426"/>
        <w:jc w:val="both"/>
        <w:rPr>
          <w:rFonts w:ascii="Times New Roman" w:hAnsi="Times New Roman" w:cs="Times New Roman"/>
          <w:sz w:val="28"/>
          <w:szCs w:val="28"/>
          <w:lang w:val="en-US"/>
        </w:rPr>
      </w:pPr>
      <w:hyperlink r:id="rId8" w:history="1">
        <w:r w:rsidR="006F11A4" w:rsidRPr="006E5449">
          <w:rPr>
            <w:rStyle w:val="Hyperlink"/>
            <w:rFonts w:ascii="Times New Roman" w:hAnsi="Times New Roman" w:cs="Times New Roman"/>
            <w:sz w:val="28"/>
            <w:szCs w:val="28"/>
          </w:rPr>
          <w:t>https://crimsonpublishers.com/prsp/pdf/PRSP.000547.pdf</w:t>
        </w:r>
      </w:hyperlink>
    </w:p>
    <w:p w:rsidR="006F11A4" w:rsidRDefault="005C0778" w:rsidP="006F11A4">
      <w:pPr>
        <w:spacing w:after="0" w:line="240" w:lineRule="auto"/>
        <w:ind w:firstLine="426"/>
        <w:jc w:val="both"/>
        <w:rPr>
          <w:rFonts w:ascii="Times New Roman" w:hAnsi="Times New Roman" w:cs="Times New Roman"/>
          <w:sz w:val="28"/>
          <w:szCs w:val="28"/>
          <w:lang w:val="en-US"/>
        </w:rPr>
      </w:pPr>
      <w:r w:rsidRPr="005C0778">
        <w:rPr>
          <w:rFonts w:ascii="Times New Roman" w:hAnsi="Times New Roman" w:cs="Times New Roman"/>
          <w:sz w:val="28"/>
          <w:szCs w:val="28"/>
          <w:lang w:val="en-US"/>
        </w:rPr>
        <w:t>1</w:t>
      </w:r>
      <w:r>
        <w:rPr>
          <w:rFonts w:ascii="Times New Roman" w:hAnsi="Times New Roman" w:cs="Times New Roman"/>
          <w:sz w:val="28"/>
          <w:szCs w:val="28"/>
        </w:rPr>
        <w:t>1</w:t>
      </w:r>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Национална</w:t>
      </w:r>
      <w:proofErr w:type="spellEnd"/>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научна</w:t>
      </w:r>
      <w:proofErr w:type="spellEnd"/>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програма</w:t>
      </w:r>
      <w:proofErr w:type="spellEnd"/>
      <w:r w:rsidRPr="005C0778">
        <w:rPr>
          <w:rFonts w:ascii="Times New Roman" w:hAnsi="Times New Roman" w:cs="Times New Roman"/>
          <w:sz w:val="28"/>
          <w:szCs w:val="28"/>
          <w:lang w:val="en-US"/>
        </w:rPr>
        <w:t xml:space="preserve"> „</w:t>
      </w:r>
      <w:proofErr w:type="spellStart"/>
      <w:r w:rsidRPr="005C0778">
        <w:rPr>
          <w:rFonts w:ascii="Times New Roman" w:hAnsi="Times New Roman" w:cs="Times New Roman"/>
          <w:sz w:val="28"/>
          <w:szCs w:val="28"/>
          <w:lang w:val="en-US"/>
        </w:rPr>
        <w:t>Сигурност</w:t>
      </w:r>
      <w:proofErr w:type="spellEnd"/>
      <w:r w:rsidRPr="005C0778">
        <w:rPr>
          <w:rFonts w:ascii="Times New Roman" w:hAnsi="Times New Roman" w:cs="Times New Roman"/>
          <w:sz w:val="28"/>
          <w:szCs w:val="28"/>
          <w:lang w:val="en-US"/>
        </w:rPr>
        <w:t xml:space="preserve"> и </w:t>
      </w:r>
      <w:proofErr w:type="spellStart"/>
      <w:r w:rsidRPr="005C0778">
        <w:rPr>
          <w:rFonts w:ascii="Times New Roman" w:hAnsi="Times New Roman" w:cs="Times New Roman"/>
          <w:sz w:val="28"/>
          <w:szCs w:val="28"/>
          <w:lang w:val="en-US"/>
        </w:rPr>
        <w:t>отбрана</w:t>
      </w:r>
      <w:proofErr w:type="spellEnd"/>
      <w:r w:rsidRPr="005C0778">
        <w:rPr>
          <w:rFonts w:ascii="Times New Roman" w:hAnsi="Times New Roman" w:cs="Times New Roman"/>
          <w:sz w:val="28"/>
          <w:szCs w:val="28"/>
          <w:lang w:val="en-US"/>
        </w:rPr>
        <w:t>“, https://web.mon.bg/upload/27319/PR_NNP_Otbrana-Sigurnost _06082021.pdf</w:t>
      </w:r>
    </w:p>
    <w:p w:rsidR="006F11A4" w:rsidRDefault="006F11A4" w:rsidP="006F11A4">
      <w:pPr>
        <w:spacing w:after="0" w:line="240" w:lineRule="auto"/>
        <w:ind w:firstLine="426"/>
        <w:jc w:val="both"/>
        <w:rPr>
          <w:rFonts w:ascii="Times New Roman" w:hAnsi="Times New Roman" w:cs="Times New Roman"/>
          <w:sz w:val="28"/>
          <w:szCs w:val="28"/>
        </w:rPr>
      </w:pPr>
    </w:p>
    <w:p w:rsidR="005C0778" w:rsidRPr="005C0778" w:rsidRDefault="005C0778" w:rsidP="006F11A4">
      <w:pPr>
        <w:spacing w:after="0" w:line="240" w:lineRule="auto"/>
        <w:ind w:firstLine="426"/>
        <w:jc w:val="both"/>
        <w:rPr>
          <w:rFonts w:ascii="Times New Roman" w:hAnsi="Times New Roman" w:cs="Times New Roman"/>
          <w:sz w:val="28"/>
          <w:szCs w:val="28"/>
        </w:rPr>
      </w:pPr>
    </w:p>
    <w:p w:rsidR="002613A6" w:rsidRDefault="002613A6" w:rsidP="00F81339">
      <w:pPr>
        <w:spacing w:after="0" w:line="240" w:lineRule="auto"/>
        <w:ind w:firstLine="567"/>
        <w:jc w:val="both"/>
        <w:rPr>
          <w:rFonts w:ascii="Times New Roman" w:hAnsi="Times New Roman" w:cs="Times New Roman"/>
          <w:i/>
          <w:sz w:val="24"/>
          <w:szCs w:val="24"/>
        </w:rPr>
      </w:pPr>
      <w:r w:rsidRPr="002613A6">
        <w:rPr>
          <w:rFonts w:ascii="Times New Roman" w:hAnsi="Times New Roman" w:cs="Times New Roman"/>
          <w:i/>
          <w:sz w:val="24"/>
          <w:szCs w:val="24"/>
        </w:rPr>
        <w:t>Гаро Хугасов Мардиросян</w:t>
      </w:r>
    </w:p>
    <w:p w:rsidR="002613A6" w:rsidRDefault="002613A6" w:rsidP="00F81339">
      <w:pPr>
        <w:spacing w:after="0" w:line="240" w:lineRule="auto"/>
        <w:ind w:firstLine="567"/>
        <w:jc w:val="both"/>
        <w:rPr>
          <w:rFonts w:ascii="Times New Roman" w:hAnsi="Times New Roman" w:cs="Times New Roman"/>
          <w:i/>
          <w:sz w:val="24"/>
          <w:szCs w:val="24"/>
        </w:rPr>
      </w:pPr>
      <w:r>
        <w:rPr>
          <w:rFonts w:ascii="Times New Roman" w:hAnsi="Times New Roman" w:cs="Times New Roman"/>
          <w:i/>
          <w:sz w:val="24"/>
          <w:szCs w:val="24"/>
        </w:rPr>
        <w:t>Институт за космически изследвания и технологии – Българска академия на науките</w:t>
      </w:r>
    </w:p>
    <w:p w:rsidR="00506D95" w:rsidRPr="00AE447C" w:rsidRDefault="002613A6" w:rsidP="00F81339">
      <w:pPr>
        <w:spacing w:after="0" w:line="240" w:lineRule="auto"/>
        <w:ind w:firstLine="567"/>
        <w:jc w:val="both"/>
        <w:rPr>
          <w:rFonts w:ascii="Times New Roman" w:hAnsi="Times New Roman" w:cs="Times New Roman"/>
          <w:i/>
          <w:sz w:val="24"/>
          <w:szCs w:val="24"/>
        </w:rPr>
      </w:pPr>
      <w:r>
        <w:rPr>
          <w:rFonts w:ascii="Times New Roman" w:hAnsi="Times New Roman" w:cs="Times New Roman"/>
          <w:i/>
          <w:sz w:val="24"/>
          <w:szCs w:val="24"/>
        </w:rPr>
        <w:t>София 1113, ул. „</w:t>
      </w:r>
      <w:r w:rsidR="00F81339">
        <w:rPr>
          <w:rFonts w:ascii="Times New Roman" w:hAnsi="Times New Roman" w:cs="Times New Roman"/>
          <w:i/>
          <w:sz w:val="24"/>
          <w:szCs w:val="24"/>
        </w:rPr>
        <w:t>А</w:t>
      </w:r>
      <w:r>
        <w:rPr>
          <w:rFonts w:ascii="Times New Roman" w:hAnsi="Times New Roman" w:cs="Times New Roman"/>
          <w:i/>
          <w:sz w:val="24"/>
          <w:szCs w:val="24"/>
        </w:rPr>
        <w:t>кад. Г</w:t>
      </w:r>
      <w:r w:rsidR="00F81339">
        <w:rPr>
          <w:rFonts w:ascii="Times New Roman" w:hAnsi="Times New Roman" w:cs="Times New Roman"/>
          <w:i/>
          <w:sz w:val="24"/>
          <w:szCs w:val="24"/>
        </w:rPr>
        <w:t>еорги</w:t>
      </w:r>
      <w:r>
        <w:rPr>
          <w:rFonts w:ascii="Times New Roman" w:hAnsi="Times New Roman" w:cs="Times New Roman"/>
          <w:i/>
          <w:sz w:val="24"/>
          <w:szCs w:val="24"/>
        </w:rPr>
        <w:t xml:space="preserve"> Бончев“ бл. 1, </w:t>
      </w:r>
    </w:p>
    <w:p w:rsidR="002613A6" w:rsidRDefault="005C0778" w:rsidP="00F81339">
      <w:pPr>
        <w:spacing w:after="0" w:line="240" w:lineRule="auto"/>
        <w:ind w:firstLine="567"/>
        <w:jc w:val="both"/>
        <w:rPr>
          <w:rFonts w:ascii="Times New Roman" w:hAnsi="Times New Roman" w:cs="Times New Roman"/>
          <w:i/>
          <w:sz w:val="24"/>
          <w:szCs w:val="24"/>
        </w:rPr>
      </w:pPr>
      <w:hyperlink r:id="rId9" w:history="1">
        <w:r w:rsidR="00506D95" w:rsidRPr="00D872D4">
          <w:rPr>
            <w:rStyle w:val="Hyperlink"/>
            <w:rFonts w:ascii="Times New Roman" w:hAnsi="Times New Roman" w:cs="Times New Roman"/>
            <w:i/>
            <w:sz w:val="24"/>
            <w:szCs w:val="24"/>
            <w:lang w:val="en-US"/>
          </w:rPr>
          <w:t>garo</w:t>
        </w:r>
        <w:r w:rsidR="00506D95" w:rsidRPr="00AE447C">
          <w:rPr>
            <w:rStyle w:val="Hyperlink"/>
            <w:rFonts w:ascii="Times New Roman" w:hAnsi="Times New Roman" w:cs="Times New Roman"/>
            <w:i/>
            <w:sz w:val="24"/>
            <w:szCs w:val="24"/>
          </w:rPr>
          <w:t>.</w:t>
        </w:r>
        <w:r w:rsidR="00506D95" w:rsidRPr="00D872D4">
          <w:rPr>
            <w:rStyle w:val="Hyperlink"/>
            <w:rFonts w:ascii="Times New Roman" w:hAnsi="Times New Roman" w:cs="Times New Roman"/>
            <w:i/>
            <w:sz w:val="24"/>
            <w:szCs w:val="24"/>
            <w:lang w:val="en-US"/>
          </w:rPr>
          <w:t>mardirossian</w:t>
        </w:r>
        <w:r w:rsidR="00506D95" w:rsidRPr="00AE447C">
          <w:rPr>
            <w:rStyle w:val="Hyperlink"/>
            <w:rFonts w:ascii="Times New Roman" w:hAnsi="Times New Roman" w:cs="Times New Roman"/>
            <w:i/>
            <w:sz w:val="24"/>
            <w:szCs w:val="24"/>
          </w:rPr>
          <w:t>@</w:t>
        </w:r>
        <w:r w:rsidR="00506D95" w:rsidRPr="00D872D4">
          <w:rPr>
            <w:rStyle w:val="Hyperlink"/>
            <w:rFonts w:ascii="Times New Roman" w:hAnsi="Times New Roman" w:cs="Times New Roman"/>
            <w:i/>
            <w:sz w:val="24"/>
            <w:szCs w:val="24"/>
            <w:lang w:val="en-US"/>
          </w:rPr>
          <w:t>gmail</w:t>
        </w:r>
        <w:r w:rsidR="00506D95" w:rsidRPr="00AE447C">
          <w:rPr>
            <w:rStyle w:val="Hyperlink"/>
            <w:rFonts w:ascii="Times New Roman" w:hAnsi="Times New Roman" w:cs="Times New Roman"/>
            <w:i/>
            <w:sz w:val="24"/>
            <w:szCs w:val="24"/>
          </w:rPr>
          <w:t>.</w:t>
        </w:r>
        <w:r w:rsidR="00506D95" w:rsidRPr="00D872D4">
          <w:rPr>
            <w:rStyle w:val="Hyperlink"/>
            <w:rFonts w:ascii="Times New Roman" w:hAnsi="Times New Roman" w:cs="Times New Roman"/>
            <w:i/>
            <w:sz w:val="24"/>
            <w:szCs w:val="24"/>
            <w:lang w:val="en-US"/>
          </w:rPr>
          <w:t>com</w:t>
        </w:r>
        <w:r w:rsidR="00506D95" w:rsidRPr="00AE447C">
          <w:rPr>
            <w:rStyle w:val="Hyperlink"/>
            <w:rFonts w:ascii="Times New Roman" w:hAnsi="Times New Roman" w:cs="Times New Roman"/>
            <w:i/>
            <w:sz w:val="24"/>
            <w:szCs w:val="24"/>
          </w:rPr>
          <w:t>,</w:t>
        </w:r>
      </w:hyperlink>
      <w:r w:rsidR="00506D95" w:rsidRPr="00AE447C">
        <w:rPr>
          <w:rFonts w:ascii="Times New Roman" w:hAnsi="Times New Roman" w:cs="Times New Roman"/>
          <w:i/>
          <w:sz w:val="24"/>
          <w:szCs w:val="24"/>
        </w:rPr>
        <w:t xml:space="preserve"> </w:t>
      </w:r>
      <w:r w:rsidR="002613A6">
        <w:rPr>
          <w:rFonts w:ascii="Times New Roman" w:hAnsi="Times New Roman" w:cs="Times New Roman"/>
          <w:i/>
          <w:sz w:val="24"/>
          <w:szCs w:val="24"/>
        </w:rPr>
        <w:t>0888</w:t>
      </w:r>
      <w:r w:rsidR="00F81339">
        <w:rPr>
          <w:rFonts w:ascii="Times New Roman" w:hAnsi="Times New Roman" w:cs="Times New Roman"/>
          <w:i/>
          <w:sz w:val="24"/>
          <w:szCs w:val="24"/>
        </w:rPr>
        <w:t xml:space="preserve"> </w:t>
      </w:r>
      <w:r w:rsidR="002613A6">
        <w:rPr>
          <w:rFonts w:ascii="Times New Roman" w:hAnsi="Times New Roman" w:cs="Times New Roman"/>
          <w:i/>
          <w:sz w:val="24"/>
          <w:szCs w:val="24"/>
        </w:rPr>
        <w:t>988</w:t>
      </w:r>
      <w:r w:rsidR="00F81339">
        <w:rPr>
          <w:rFonts w:ascii="Times New Roman" w:hAnsi="Times New Roman" w:cs="Times New Roman"/>
          <w:i/>
          <w:sz w:val="24"/>
          <w:szCs w:val="24"/>
        </w:rPr>
        <w:t xml:space="preserve"> 378;</w:t>
      </w:r>
      <w:r w:rsidR="00F81339" w:rsidRPr="00AE447C">
        <w:rPr>
          <w:rFonts w:ascii="Times New Roman" w:hAnsi="Times New Roman" w:cs="Times New Roman"/>
          <w:i/>
          <w:sz w:val="24"/>
          <w:szCs w:val="24"/>
        </w:rPr>
        <w:t xml:space="preserve"> </w:t>
      </w:r>
    </w:p>
    <w:p w:rsidR="007E5274" w:rsidRDefault="007E5274" w:rsidP="00F81339">
      <w:pPr>
        <w:spacing w:after="0" w:line="240" w:lineRule="auto"/>
        <w:ind w:firstLine="567"/>
        <w:jc w:val="both"/>
        <w:rPr>
          <w:rFonts w:ascii="Times New Roman" w:hAnsi="Times New Roman" w:cs="Times New Roman"/>
          <w:i/>
          <w:sz w:val="24"/>
          <w:szCs w:val="24"/>
        </w:rPr>
      </w:pPr>
    </w:p>
    <w:p w:rsidR="007E5274" w:rsidRDefault="007E5274" w:rsidP="00F81339">
      <w:pPr>
        <w:spacing w:after="0" w:line="240" w:lineRule="auto"/>
        <w:ind w:firstLine="567"/>
        <w:jc w:val="both"/>
        <w:rPr>
          <w:rFonts w:ascii="Times New Roman" w:hAnsi="Times New Roman" w:cs="Times New Roman"/>
          <w:i/>
          <w:sz w:val="24"/>
          <w:szCs w:val="24"/>
        </w:rPr>
      </w:pPr>
      <w:r>
        <w:rPr>
          <w:rFonts w:ascii="Times New Roman" w:hAnsi="Times New Roman" w:cs="Times New Roman"/>
          <w:i/>
          <w:sz w:val="24"/>
          <w:szCs w:val="24"/>
        </w:rPr>
        <w:t>Бойко Кирилов Рангелов</w:t>
      </w:r>
    </w:p>
    <w:p w:rsidR="00FB134D" w:rsidRDefault="00FB134D" w:rsidP="00FB134D">
      <w:pPr>
        <w:spacing w:after="0" w:line="240" w:lineRule="auto"/>
        <w:ind w:firstLine="567"/>
        <w:jc w:val="both"/>
        <w:rPr>
          <w:rFonts w:ascii="Times New Roman" w:hAnsi="Times New Roman" w:cs="Times New Roman"/>
          <w:i/>
          <w:sz w:val="24"/>
          <w:szCs w:val="24"/>
        </w:rPr>
      </w:pPr>
      <w:r>
        <w:rPr>
          <w:rFonts w:ascii="Times New Roman" w:hAnsi="Times New Roman" w:cs="Times New Roman"/>
          <w:i/>
          <w:sz w:val="24"/>
          <w:szCs w:val="24"/>
        </w:rPr>
        <w:t>Институт за космически изследвания и технологии – Българска академия на науките</w:t>
      </w:r>
    </w:p>
    <w:p w:rsidR="007E5274" w:rsidRDefault="00FB134D" w:rsidP="00FB134D">
      <w:pPr>
        <w:spacing w:after="0" w:line="240" w:lineRule="auto"/>
        <w:ind w:firstLine="567"/>
        <w:jc w:val="both"/>
        <w:rPr>
          <w:rFonts w:ascii="Times New Roman" w:hAnsi="Times New Roman" w:cs="Times New Roman"/>
          <w:i/>
          <w:sz w:val="24"/>
          <w:szCs w:val="24"/>
        </w:rPr>
      </w:pPr>
      <w:r>
        <w:rPr>
          <w:rFonts w:ascii="Times New Roman" w:hAnsi="Times New Roman" w:cs="Times New Roman"/>
          <w:i/>
          <w:sz w:val="24"/>
          <w:szCs w:val="24"/>
        </w:rPr>
        <w:t>София 1113, ул. „Акад. Георги Бончев“ бл. 1, 0888 988 378;</w:t>
      </w:r>
    </w:p>
    <w:p w:rsidR="007E5274" w:rsidRPr="00AE447C" w:rsidRDefault="005C0778" w:rsidP="00F81339">
      <w:pPr>
        <w:spacing w:after="0" w:line="240" w:lineRule="auto"/>
        <w:ind w:firstLine="567"/>
        <w:jc w:val="both"/>
        <w:rPr>
          <w:rFonts w:ascii="Times New Roman" w:hAnsi="Times New Roman" w:cs="Times New Roman"/>
          <w:i/>
          <w:sz w:val="24"/>
          <w:szCs w:val="24"/>
        </w:rPr>
      </w:pPr>
      <w:hyperlink r:id="rId10" w:history="1">
        <w:r w:rsidR="00E5223E" w:rsidRPr="00D872D4">
          <w:rPr>
            <w:rStyle w:val="Hyperlink"/>
            <w:rFonts w:ascii="Times New Roman" w:hAnsi="Times New Roman" w:cs="Times New Roman"/>
            <w:i/>
            <w:sz w:val="24"/>
            <w:szCs w:val="24"/>
            <w:lang w:val="en-US"/>
          </w:rPr>
          <w:t>branguelov</w:t>
        </w:r>
        <w:r w:rsidR="00E5223E" w:rsidRPr="00AE447C">
          <w:rPr>
            <w:rStyle w:val="Hyperlink"/>
            <w:rFonts w:ascii="Times New Roman" w:hAnsi="Times New Roman" w:cs="Times New Roman"/>
            <w:i/>
            <w:sz w:val="24"/>
            <w:szCs w:val="24"/>
          </w:rPr>
          <w:t>@</w:t>
        </w:r>
        <w:r w:rsidR="00E5223E" w:rsidRPr="00D872D4">
          <w:rPr>
            <w:rStyle w:val="Hyperlink"/>
            <w:rFonts w:ascii="Times New Roman" w:hAnsi="Times New Roman" w:cs="Times New Roman"/>
            <w:i/>
            <w:sz w:val="24"/>
            <w:szCs w:val="24"/>
            <w:lang w:val="en-US"/>
          </w:rPr>
          <w:t>gmail</w:t>
        </w:r>
        <w:r w:rsidR="00E5223E" w:rsidRPr="00AE447C">
          <w:rPr>
            <w:rStyle w:val="Hyperlink"/>
            <w:rFonts w:ascii="Times New Roman" w:hAnsi="Times New Roman" w:cs="Times New Roman"/>
            <w:i/>
            <w:sz w:val="24"/>
            <w:szCs w:val="24"/>
          </w:rPr>
          <w:t>.</w:t>
        </w:r>
        <w:r w:rsidR="00E5223E" w:rsidRPr="00D872D4">
          <w:rPr>
            <w:rStyle w:val="Hyperlink"/>
            <w:rFonts w:ascii="Times New Roman" w:hAnsi="Times New Roman" w:cs="Times New Roman"/>
            <w:i/>
            <w:sz w:val="24"/>
            <w:szCs w:val="24"/>
            <w:lang w:val="en-US"/>
          </w:rPr>
          <w:t>com</w:t>
        </w:r>
      </w:hyperlink>
      <w:r w:rsidR="00E5223E" w:rsidRPr="00AE447C">
        <w:rPr>
          <w:rFonts w:ascii="Times New Roman" w:hAnsi="Times New Roman" w:cs="Times New Roman"/>
          <w:i/>
          <w:sz w:val="24"/>
          <w:szCs w:val="24"/>
        </w:rPr>
        <w:t>, 0889</w:t>
      </w:r>
      <w:r w:rsidR="00A26112" w:rsidRPr="00AE447C">
        <w:rPr>
          <w:rFonts w:ascii="Times New Roman" w:hAnsi="Times New Roman" w:cs="Times New Roman"/>
          <w:i/>
          <w:sz w:val="24"/>
          <w:szCs w:val="24"/>
        </w:rPr>
        <w:t xml:space="preserve"> </w:t>
      </w:r>
      <w:r w:rsidR="00E5223E" w:rsidRPr="00AE447C">
        <w:rPr>
          <w:rFonts w:ascii="Times New Roman" w:hAnsi="Times New Roman" w:cs="Times New Roman"/>
          <w:i/>
          <w:sz w:val="24"/>
          <w:szCs w:val="24"/>
        </w:rPr>
        <w:t>137</w:t>
      </w:r>
      <w:r w:rsidR="00A26112" w:rsidRPr="00AE447C">
        <w:rPr>
          <w:rFonts w:ascii="Times New Roman" w:hAnsi="Times New Roman" w:cs="Times New Roman"/>
          <w:i/>
          <w:sz w:val="24"/>
          <w:szCs w:val="24"/>
        </w:rPr>
        <w:t xml:space="preserve"> </w:t>
      </w:r>
      <w:r w:rsidR="00E5223E" w:rsidRPr="00AE447C">
        <w:rPr>
          <w:rFonts w:ascii="Times New Roman" w:hAnsi="Times New Roman" w:cs="Times New Roman"/>
          <w:i/>
          <w:sz w:val="24"/>
          <w:szCs w:val="24"/>
        </w:rPr>
        <w:t>873</w:t>
      </w:r>
    </w:p>
    <w:p w:rsidR="00662D05" w:rsidRPr="00AE447C" w:rsidRDefault="00662D05" w:rsidP="00F81339">
      <w:pPr>
        <w:spacing w:after="0" w:line="240" w:lineRule="auto"/>
        <w:ind w:firstLine="567"/>
        <w:jc w:val="both"/>
        <w:rPr>
          <w:rFonts w:ascii="Times New Roman" w:hAnsi="Times New Roman" w:cs="Times New Roman"/>
          <w:i/>
          <w:sz w:val="24"/>
          <w:szCs w:val="24"/>
        </w:rPr>
      </w:pPr>
    </w:p>
    <w:p w:rsidR="007E5274" w:rsidRDefault="007E5274" w:rsidP="00F81339">
      <w:pPr>
        <w:spacing w:after="0" w:line="240" w:lineRule="auto"/>
        <w:ind w:firstLine="567"/>
        <w:jc w:val="both"/>
        <w:rPr>
          <w:rFonts w:ascii="Times New Roman" w:hAnsi="Times New Roman" w:cs="Times New Roman"/>
          <w:i/>
          <w:sz w:val="24"/>
          <w:szCs w:val="24"/>
        </w:rPr>
      </w:pPr>
      <w:r>
        <w:rPr>
          <w:rFonts w:ascii="Times New Roman" w:hAnsi="Times New Roman" w:cs="Times New Roman"/>
          <w:i/>
          <w:sz w:val="24"/>
          <w:szCs w:val="24"/>
        </w:rPr>
        <w:t xml:space="preserve">Симеон </w:t>
      </w:r>
      <w:r w:rsidR="00506D95">
        <w:rPr>
          <w:rFonts w:ascii="Times New Roman" w:hAnsi="Times New Roman" w:cs="Times New Roman"/>
          <w:i/>
          <w:sz w:val="24"/>
          <w:szCs w:val="24"/>
        </w:rPr>
        <w:t>Белчев</w:t>
      </w:r>
      <w:r>
        <w:rPr>
          <w:rFonts w:ascii="Times New Roman" w:hAnsi="Times New Roman" w:cs="Times New Roman"/>
          <w:i/>
          <w:sz w:val="24"/>
          <w:szCs w:val="24"/>
        </w:rPr>
        <w:t xml:space="preserve"> Панев</w:t>
      </w:r>
    </w:p>
    <w:p w:rsidR="009B3944" w:rsidRDefault="009B3944" w:rsidP="00F81339">
      <w:pPr>
        <w:spacing w:after="0" w:line="240" w:lineRule="auto"/>
        <w:ind w:firstLine="567"/>
        <w:jc w:val="both"/>
        <w:rPr>
          <w:rStyle w:val="Emphasis"/>
          <w:rFonts w:ascii="Times New Roman" w:hAnsi="Times New Roman" w:cs="Times New Roman"/>
          <w:bCs/>
          <w:iCs w:val="0"/>
          <w:color w:val="767676"/>
          <w:sz w:val="24"/>
          <w:szCs w:val="24"/>
          <w:shd w:val="clear" w:color="auto" w:fill="FFFFFF"/>
        </w:rPr>
      </w:pPr>
      <w:proofErr w:type="spellStart"/>
      <w:r w:rsidRPr="009B3944">
        <w:rPr>
          <w:rStyle w:val="Emphasis"/>
          <w:rFonts w:ascii="Times New Roman" w:hAnsi="Times New Roman" w:cs="Times New Roman"/>
          <w:bCs/>
          <w:iCs w:val="0"/>
          <w:color w:val="767676"/>
          <w:sz w:val="24"/>
          <w:szCs w:val="24"/>
          <w:shd w:val="clear" w:color="auto" w:fill="FFFFFF"/>
        </w:rPr>
        <w:t>Химикотехнологичен</w:t>
      </w:r>
      <w:proofErr w:type="spellEnd"/>
      <w:r w:rsidRPr="009B3944">
        <w:rPr>
          <w:rStyle w:val="Emphasis"/>
          <w:rFonts w:ascii="Times New Roman" w:hAnsi="Times New Roman" w:cs="Times New Roman"/>
          <w:bCs/>
          <w:iCs w:val="0"/>
          <w:color w:val="767676"/>
          <w:sz w:val="24"/>
          <w:szCs w:val="24"/>
          <w:shd w:val="clear" w:color="auto" w:fill="FFFFFF"/>
        </w:rPr>
        <w:t xml:space="preserve"> и металургичен университет</w:t>
      </w:r>
    </w:p>
    <w:p w:rsidR="00E74285" w:rsidRPr="00AE447C" w:rsidRDefault="00E74285" w:rsidP="00F81339">
      <w:pPr>
        <w:spacing w:after="0" w:line="240" w:lineRule="auto"/>
        <w:ind w:firstLine="567"/>
        <w:jc w:val="both"/>
        <w:rPr>
          <w:rStyle w:val="Emphasis"/>
          <w:rFonts w:ascii="Times New Roman" w:hAnsi="Times New Roman" w:cs="Times New Roman"/>
          <w:bCs/>
          <w:iCs w:val="0"/>
          <w:color w:val="767676"/>
          <w:sz w:val="24"/>
          <w:szCs w:val="24"/>
          <w:shd w:val="clear" w:color="auto" w:fill="FFFFFF"/>
        </w:rPr>
      </w:pPr>
      <w:r>
        <w:rPr>
          <w:rStyle w:val="Emphasis"/>
          <w:rFonts w:ascii="Times New Roman" w:hAnsi="Times New Roman" w:cs="Times New Roman"/>
          <w:bCs/>
          <w:iCs w:val="0"/>
          <w:color w:val="767676"/>
          <w:sz w:val="24"/>
          <w:szCs w:val="24"/>
          <w:shd w:val="clear" w:color="auto" w:fill="FFFFFF"/>
        </w:rPr>
        <w:t>София 1756, бул. „Климент Охридски“ 6</w:t>
      </w:r>
    </w:p>
    <w:p w:rsidR="009B3944" w:rsidRDefault="005C0778" w:rsidP="00F81339">
      <w:pPr>
        <w:spacing w:after="0" w:line="240" w:lineRule="auto"/>
        <w:ind w:firstLine="567"/>
        <w:jc w:val="both"/>
        <w:rPr>
          <w:rStyle w:val="Emphasis"/>
          <w:rFonts w:ascii="Times New Roman" w:hAnsi="Times New Roman" w:cs="Times New Roman"/>
          <w:bCs/>
          <w:iCs w:val="0"/>
          <w:color w:val="767676"/>
          <w:sz w:val="24"/>
          <w:szCs w:val="24"/>
          <w:shd w:val="clear" w:color="auto" w:fill="FFFFFF"/>
        </w:rPr>
      </w:pPr>
      <w:hyperlink r:id="rId11" w:history="1">
        <w:r w:rsidR="00E74285" w:rsidRPr="00E74285">
          <w:rPr>
            <w:rStyle w:val="Hyperlink"/>
            <w:rFonts w:ascii="Times New Roman" w:hAnsi="Times New Roman" w:cs="Times New Roman"/>
            <w:bCs/>
            <w:i/>
            <w:sz w:val="24"/>
            <w:szCs w:val="24"/>
            <w:shd w:val="clear" w:color="auto" w:fill="FFFFFF"/>
            <w:lang w:val="en-US"/>
          </w:rPr>
          <w:t>spanev</w:t>
        </w:r>
        <w:r w:rsidR="00E74285" w:rsidRPr="00AE447C">
          <w:rPr>
            <w:rStyle w:val="Hyperlink"/>
            <w:rFonts w:ascii="Times New Roman" w:hAnsi="Times New Roman" w:cs="Times New Roman"/>
            <w:bCs/>
            <w:i/>
            <w:sz w:val="24"/>
            <w:szCs w:val="24"/>
            <w:shd w:val="clear" w:color="auto" w:fill="FFFFFF"/>
          </w:rPr>
          <w:t>49@</w:t>
        </w:r>
        <w:r w:rsidR="00E74285" w:rsidRPr="00E74285">
          <w:rPr>
            <w:rStyle w:val="Hyperlink"/>
            <w:rFonts w:ascii="Times New Roman" w:hAnsi="Times New Roman" w:cs="Times New Roman"/>
            <w:bCs/>
            <w:i/>
            <w:sz w:val="24"/>
            <w:szCs w:val="24"/>
            <w:shd w:val="clear" w:color="auto" w:fill="FFFFFF"/>
            <w:lang w:val="en-US"/>
          </w:rPr>
          <w:t>gmail</w:t>
        </w:r>
        <w:r w:rsidR="00E74285" w:rsidRPr="00AE447C">
          <w:rPr>
            <w:rStyle w:val="Hyperlink"/>
            <w:rFonts w:ascii="Times New Roman" w:hAnsi="Times New Roman" w:cs="Times New Roman"/>
            <w:bCs/>
            <w:i/>
            <w:sz w:val="24"/>
            <w:szCs w:val="24"/>
            <w:shd w:val="clear" w:color="auto" w:fill="FFFFFF"/>
          </w:rPr>
          <w:t>.</w:t>
        </w:r>
        <w:r w:rsidR="00E74285" w:rsidRPr="00E74285">
          <w:rPr>
            <w:rStyle w:val="Hyperlink"/>
            <w:rFonts w:ascii="Times New Roman" w:hAnsi="Times New Roman" w:cs="Times New Roman"/>
            <w:bCs/>
            <w:i/>
            <w:sz w:val="24"/>
            <w:szCs w:val="24"/>
            <w:shd w:val="clear" w:color="auto" w:fill="FFFFFF"/>
            <w:lang w:val="en-US"/>
          </w:rPr>
          <w:t>com</w:t>
        </w:r>
      </w:hyperlink>
      <w:r w:rsidR="00E74285">
        <w:rPr>
          <w:rStyle w:val="Emphasis"/>
          <w:rFonts w:ascii="Times New Roman" w:hAnsi="Times New Roman" w:cs="Times New Roman"/>
          <w:bCs/>
          <w:iCs w:val="0"/>
          <w:color w:val="767676"/>
          <w:sz w:val="24"/>
          <w:szCs w:val="24"/>
          <w:shd w:val="clear" w:color="auto" w:fill="FFFFFF"/>
        </w:rPr>
        <w:t xml:space="preserve">, </w:t>
      </w:r>
      <w:r w:rsidR="00F1535F">
        <w:rPr>
          <w:rStyle w:val="Emphasis"/>
          <w:rFonts w:ascii="Times New Roman" w:hAnsi="Times New Roman" w:cs="Times New Roman"/>
          <w:bCs/>
          <w:iCs w:val="0"/>
          <w:color w:val="767676"/>
          <w:sz w:val="24"/>
          <w:szCs w:val="24"/>
          <w:shd w:val="clear" w:color="auto" w:fill="FFFFFF"/>
        </w:rPr>
        <w:t>0895 665 335</w:t>
      </w:r>
    </w:p>
    <w:p w:rsidR="00E74285" w:rsidRPr="00E74285" w:rsidRDefault="00E74285" w:rsidP="00F81339">
      <w:pPr>
        <w:spacing w:after="0" w:line="240" w:lineRule="auto"/>
        <w:ind w:firstLine="567"/>
        <w:jc w:val="both"/>
        <w:rPr>
          <w:rStyle w:val="Emphasis"/>
          <w:rFonts w:ascii="Times New Roman" w:hAnsi="Times New Roman" w:cs="Times New Roman"/>
          <w:bCs/>
          <w:iCs w:val="0"/>
          <w:color w:val="767676"/>
          <w:sz w:val="24"/>
          <w:szCs w:val="24"/>
          <w:shd w:val="clear" w:color="auto" w:fill="FFFFFF"/>
        </w:rPr>
      </w:pPr>
    </w:p>
    <w:p w:rsidR="007E5274" w:rsidRDefault="007E5274" w:rsidP="00F81339">
      <w:pPr>
        <w:spacing w:after="0" w:line="240" w:lineRule="auto"/>
        <w:ind w:firstLine="567"/>
        <w:jc w:val="both"/>
        <w:rPr>
          <w:rFonts w:ascii="Times New Roman" w:hAnsi="Times New Roman" w:cs="Times New Roman"/>
          <w:i/>
          <w:sz w:val="24"/>
          <w:szCs w:val="24"/>
        </w:rPr>
      </w:pPr>
      <w:r>
        <w:rPr>
          <w:rFonts w:ascii="Times New Roman" w:hAnsi="Times New Roman" w:cs="Times New Roman"/>
          <w:i/>
          <w:sz w:val="24"/>
          <w:szCs w:val="24"/>
        </w:rPr>
        <w:t>Георги Николаев Желев</w:t>
      </w:r>
    </w:p>
    <w:p w:rsidR="00662D05" w:rsidRDefault="00662D05" w:rsidP="00662D05">
      <w:pPr>
        <w:spacing w:after="0" w:line="240" w:lineRule="auto"/>
        <w:ind w:firstLine="567"/>
        <w:jc w:val="both"/>
        <w:rPr>
          <w:rFonts w:ascii="Times New Roman" w:hAnsi="Times New Roman" w:cs="Times New Roman"/>
          <w:i/>
          <w:sz w:val="24"/>
          <w:szCs w:val="24"/>
        </w:rPr>
      </w:pPr>
      <w:r>
        <w:rPr>
          <w:rFonts w:ascii="Times New Roman" w:hAnsi="Times New Roman" w:cs="Times New Roman"/>
          <w:i/>
          <w:sz w:val="24"/>
          <w:szCs w:val="24"/>
        </w:rPr>
        <w:t>Институт за космически изследвания и технологии – Българска академия на науките</w:t>
      </w:r>
    </w:p>
    <w:p w:rsidR="00662D05" w:rsidRDefault="00662D05" w:rsidP="00662D05">
      <w:pPr>
        <w:spacing w:after="0" w:line="240" w:lineRule="auto"/>
        <w:ind w:firstLine="567"/>
        <w:jc w:val="both"/>
        <w:rPr>
          <w:rFonts w:ascii="Times New Roman" w:hAnsi="Times New Roman" w:cs="Times New Roman"/>
          <w:i/>
          <w:sz w:val="24"/>
          <w:szCs w:val="24"/>
        </w:rPr>
      </w:pPr>
      <w:r>
        <w:rPr>
          <w:rFonts w:ascii="Times New Roman" w:hAnsi="Times New Roman" w:cs="Times New Roman"/>
          <w:i/>
          <w:sz w:val="24"/>
          <w:szCs w:val="24"/>
        </w:rPr>
        <w:t>София 1113, ул. „Акад. Георги Бончев“ бл. 1, 0888 988 378;</w:t>
      </w:r>
    </w:p>
    <w:p w:rsidR="007E5274" w:rsidRPr="00AE447C" w:rsidRDefault="005C0778" w:rsidP="00F81339">
      <w:pPr>
        <w:spacing w:after="0" w:line="240" w:lineRule="auto"/>
        <w:ind w:firstLine="567"/>
        <w:jc w:val="both"/>
        <w:rPr>
          <w:rFonts w:ascii="Times New Roman" w:hAnsi="Times New Roman" w:cs="Times New Roman"/>
          <w:i/>
          <w:sz w:val="24"/>
          <w:szCs w:val="24"/>
        </w:rPr>
      </w:pPr>
      <w:hyperlink r:id="rId12" w:history="1">
        <w:r w:rsidR="00A26112" w:rsidRPr="00D872D4">
          <w:rPr>
            <w:rStyle w:val="Hyperlink"/>
            <w:rFonts w:ascii="Times New Roman" w:hAnsi="Times New Roman" w:cs="Times New Roman"/>
            <w:i/>
            <w:sz w:val="24"/>
            <w:szCs w:val="24"/>
          </w:rPr>
          <w:t>g_jelev@abv.bg</w:t>
        </w:r>
      </w:hyperlink>
      <w:r w:rsidR="00A26112" w:rsidRPr="00AE447C">
        <w:rPr>
          <w:rFonts w:ascii="Times New Roman" w:hAnsi="Times New Roman" w:cs="Times New Roman"/>
          <w:i/>
          <w:sz w:val="24"/>
          <w:szCs w:val="24"/>
        </w:rPr>
        <w:t>, 0884</w:t>
      </w:r>
      <w:r w:rsidR="004845AA" w:rsidRPr="00AE447C">
        <w:rPr>
          <w:rFonts w:ascii="Times New Roman" w:hAnsi="Times New Roman" w:cs="Times New Roman"/>
          <w:i/>
          <w:sz w:val="24"/>
          <w:szCs w:val="24"/>
        </w:rPr>
        <w:t xml:space="preserve"> </w:t>
      </w:r>
      <w:r w:rsidR="00A26112" w:rsidRPr="00AE447C">
        <w:rPr>
          <w:rFonts w:ascii="Times New Roman" w:hAnsi="Times New Roman" w:cs="Times New Roman"/>
          <w:i/>
          <w:sz w:val="24"/>
          <w:szCs w:val="24"/>
        </w:rPr>
        <w:t>153</w:t>
      </w:r>
      <w:r w:rsidR="004845AA" w:rsidRPr="00AE447C">
        <w:rPr>
          <w:rFonts w:ascii="Times New Roman" w:hAnsi="Times New Roman" w:cs="Times New Roman"/>
          <w:i/>
          <w:sz w:val="24"/>
          <w:szCs w:val="24"/>
        </w:rPr>
        <w:t xml:space="preserve"> </w:t>
      </w:r>
      <w:r w:rsidR="00A26112" w:rsidRPr="00AE447C">
        <w:rPr>
          <w:rFonts w:ascii="Times New Roman" w:hAnsi="Times New Roman" w:cs="Times New Roman"/>
          <w:i/>
          <w:sz w:val="24"/>
          <w:szCs w:val="24"/>
        </w:rPr>
        <w:t>654</w:t>
      </w:r>
    </w:p>
    <w:p w:rsidR="007E5274" w:rsidRDefault="007E5274" w:rsidP="00F81339">
      <w:pPr>
        <w:spacing w:after="0" w:line="240" w:lineRule="auto"/>
        <w:ind w:firstLine="567"/>
        <w:jc w:val="both"/>
        <w:rPr>
          <w:rFonts w:ascii="Times New Roman" w:hAnsi="Times New Roman" w:cs="Times New Roman"/>
          <w:i/>
          <w:sz w:val="24"/>
          <w:szCs w:val="24"/>
        </w:rPr>
      </w:pPr>
    </w:p>
    <w:p w:rsidR="007E5274" w:rsidRPr="00AE447C" w:rsidRDefault="007E5274" w:rsidP="00F81339">
      <w:pPr>
        <w:spacing w:after="0" w:line="240" w:lineRule="auto"/>
        <w:ind w:firstLine="567"/>
        <w:jc w:val="both"/>
        <w:rPr>
          <w:rFonts w:ascii="Times New Roman" w:hAnsi="Times New Roman" w:cs="Times New Roman"/>
          <w:i/>
          <w:sz w:val="24"/>
          <w:szCs w:val="24"/>
        </w:rPr>
      </w:pPr>
      <w:r>
        <w:rPr>
          <w:rFonts w:ascii="Times New Roman" w:hAnsi="Times New Roman" w:cs="Times New Roman"/>
          <w:i/>
          <w:sz w:val="24"/>
          <w:szCs w:val="24"/>
        </w:rPr>
        <w:t xml:space="preserve">Светослав </w:t>
      </w:r>
      <w:proofErr w:type="spellStart"/>
      <w:r>
        <w:rPr>
          <w:rFonts w:ascii="Times New Roman" w:hAnsi="Times New Roman" w:cs="Times New Roman"/>
          <w:i/>
          <w:sz w:val="24"/>
          <w:szCs w:val="24"/>
        </w:rPr>
        <w:t>Светославов</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Забунов</w:t>
      </w:r>
      <w:proofErr w:type="spellEnd"/>
    </w:p>
    <w:p w:rsidR="00662D05" w:rsidRDefault="00662D05" w:rsidP="00662D05">
      <w:pPr>
        <w:spacing w:after="0" w:line="240" w:lineRule="auto"/>
        <w:ind w:firstLine="567"/>
        <w:jc w:val="both"/>
        <w:rPr>
          <w:rFonts w:ascii="Times New Roman" w:hAnsi="Times New Roman" w:cs="Times New Roman"/>
          <w:i/>
          <w:sz w:val="24"/>
          <w:szCs w:val="24"/>
        </w:rPr>
      </w:pPr>
      <w:r>
        <w:rPr>
          <w:rFonts w:ascii="Times New Roman" w:hAnsi="Times New Roman" w:cs="Times New Roman"/>
          <w:i/>
          <w:sz w:val="24"/>
          <w:szCs w:val="24"/>
        </w:rPr>
        <w:t>Институт за космически изследвания и технологии – Българска академия на науките</w:t>
      </w:r>
    </w:p>
    <w:p w:rsidR="00662D05" w:rsidRDefault="00662D05" w:rsidP="00662D05">
      <w:pPr>
        <w:spacing w:after="0" w:line="240" w:lineRule="auto"/>
        <w:ind w:firstLine="567"/>
        <w:jc w:val="both"/>
        <w:rPr>
          <w:rFonts w:ascii="Times New Roman" w:hAnsi="Times New Roman" w:cs="Times New Roman"/>
          <w:i/>
          <w:sz w:val="24"/>
          <w:szCs w:val="24"/>
        </w:rPr>
      </w:pPr>
      <w:r>
        <w:rPr>
          <w:rFonts w:ascii="Times New Roman" w:hAnsi="Times New Roman" w:cs="Times New Roman"/>
          <w:i/>
          <w:sz w:val="24"/>
          <w:szCs w:val="24"/>
        </w:rPr>
        <w:t>София 1113, ул. „Акад. Георги Бончев“ бл. 1, 0888 988 378;</w:t>
      </w:r>
    </w:p>
    <w:p w:rsidR="00662D05" w:rsidRPr="00662D05" w:rsidRDefault="005C0778" w:rsidP="00F81339">
      <w:pPr>
        <w:spacing w:after="0" w:line="240" w:lineRule="auto"/>
        <w:ind w:firstLine="567"/>
        <w:jc w:val="both"/>
        <w:rPr>
          <w:rFonts w:ascii="Times New Roman" w:hAnsi="Times New Roman" w:cs="Times New Roman"/>
          <w:i/>
          <w:sz w:val="24"/>
          <w:szCs w:val="24"/>
          <w:lang w:val="en-US"/>
        </w:rPr>
      </w:pPr>
      <w:hyperlink r:id="rId13" w:history="1">
        <w:r w:rsidR="00EC10EB" w:rsidRPr="00D872D4">
          <w:rPr>
            <w:rStyle w:val="Hyperlink"/>
            <w:rFonts w:ascii="Times New Roman" w:hAnsi="Times New Roman" w:cs="Times New Roman"/>
            <w:i/>
            <w:sz w:val="24"/>
            <w:szCs w:val="24"/>
            <w:lang w:val="en-US"/>
          </w:rPr>
          <w:t>svetoslavzabunov@gmail.com</w:t>
        </w:r>
      </w:hyperlink>
      <w:r w:rsidR="00EC10EB">
        <w:rPr>
          <w:rFonts w:ascii="Times New Roman" w:hAnsi="Times New Roman" w:cs="Times New Roman"/>
          <w:i/>
          <w:sz w:val="24"/>
          <w:szCs w:val="24"/>
          <w:lang w:val="en-US"/>
        </w:rPr>
        <w:t>, 0988 746 631</w:t>
      </w:r>
    </w:p>
    <w:sectPr w:rsidR="00662D05" w:rsidRPr="00662D05" w:rsidSect="00EA0C4D">
      <w:pgSz w:w="11906" w:h="16838"/>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C4D"/>
    <w:rsid w:val="000B1F8A"/>
    <w:rsid w:val="001434E4"/>
    <w:rsid w:val="00237454"/>
    <w:rsid w:val="00252CFE"/>
    <w:rsid w:val="002613A6"/>
    <w:rsid w:val="0035606B"/>
    <w:rsid w:val="0039586F"/>
    <w:rsid w:val="00431D2B"/>
    <w:rsid w:val="00456C4D"/>
    <w:rsid w:val="004845AA"/>
    <w:rsid w:val="004C3BCD"/>
    <w:rsid w:val="00506D95"/>
    <w:rsid w:val="00553549"/>
    <w:rsid w:val="005642B0"/>
    <w:rsid w:val="005C0778"/>
    <w:rsid w:val="00606B61"/>
    <w:rsid w:val="006228C7"/>
    <w:rsid w:val="00662D05"/>
    <w:rsid w:val="00684F29"/>
    <w:rsid w:val="006B6191"/>
    <w:rsid w:val="006C5578"/>
    <w:rsid w:val="006F11A4"/>
    <w:rsid w:val="00764430"/>
    <w:rsid w:val="007A52BC"/>
    <w:rsid w:val="007E5274"/>
    <w:rsid w:val="008119BC"/>
    <w:rsid w:val="008123B8"/>
    <w:rsid w:val="0084751E"/>
    <w:rsid w:val="008A1DBB"/>
    <w:rsid w:val="008C76D4"/>
    <w:rsid w:val="00954C9E"/>
    <w:rsid w:val="00975B75"/>
    <w:rsid w:val="009B3944"/>
    <w:rsid w:val="00A26112"/>
    <w:rsid w:val="00A4497A"/>
    <w:rsid w:val="00A73DCA"/>
    <w:rsid w:val="00AE447C"/>
    <w:rsid w:val="00B41226"/>
    <w:rsid w:val="00B76439"/>
    <w:rsid w:val="00CE350E"/>
    <w:rsid w:val="00D27CCE"/>
    <w:rsid w:val="00E5223E"/>
    <w:rsid w:val="00E74285"/>
    <w:rsid w:val="00EA0C4D"/>
    <w:rsid w:val="00EC10EB"/>
    <w:rsid w:val="00F1535F"/>
    <w:rsid w:val="00F81339"/>
    <w:rsid w:val="00FB13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76D4"/>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styleId="Hyperlink">
    <w:name w:val="Hyperlink"/>
    <w:basedOn w:val="DefaultParagraphFont"/>
    <w:uiPriority w:val="99"/>
    <w:unhideWhenUsed/>
    <w:rsid w:val="002613A6"/>
    <w:rPr>
      <w:color w:val="0000FF" w:themeColor="hyperlink"/>
      <w:u w:val="single"/>
    </w:rPr>
  </w:style>
  <w:style w:type="character" w:styleId="Emphasis">
    <w:name w:val="Emphasis"/>
    <w:basedOn w:val="DefaultParagraphFont"/>
    <w:uiPriority w:val="20"/>
    <w:qFormat/>
    <w:rsid w:val="009B394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76D4"/>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styleId="Hyperlink">
    <w:name w:val="Hyperlink"/>
    <w:basedOn w:val="DefaultParagraphFont"/>
    <w:uiPriority w:val="99"/>
    <w:unhideWhenUsed/>
    <w:rsid w:val="002613A6"/>
    <w:rPr>
      <w:color w:val="0000FF" w:themeColor="hyperlink"/>
      <w:u w:val="single"/>
    </w:rPr>
  </w:style>
  <w:style w:type="character" w:styleId="Emphasis">
    <w:name w:val="Emphasis"/>
    <w:basedOn w:val="DefaultParagraphFont"/>
    <w:uiPriority w:val="20"/>
    <w:qFormat/>
    <w:rsid w:val="009B39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5255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imsonpublishers.com/prsp/pdf/PRSP.000547.pdf" TargetMode="External"/><Relationship Id="rId13" Type="http://schemas.openxmlformats.org/officeDocument/2006/relationships/hyperlink" Target="mailto:svetoslavzabunov@gmail.com" TargetMode="External"/><Relationship Id="rId3" Type="http://schemas.microsoft.com/office/2007/relationships/stylesWithEffects" Target="stylesWithEffects.xml"/><Relationship Id="rId7" Type="http://schemas.openxmlformats.org/officeDocument/2006/relationships/hyperlink" Target="https://www.basa.bg/index.php/izdaniya/sp-izsledovatel/660-spisanie-izsledovatel-br-26" TargetMode="External"/><Relationship Id="rId12" Type="http://schemas.openxmlformats.org/officeDocument/2006/relationships/hyperlink" Target="mailto:g_jelev@abv.b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spanev49@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ranguelov@gmail.com" TargetMode="External"/><Relationship Id="rId4" Type="http://schemas.openxmlformats.org/officeDocument/2006/relationships/settings" Target="settings.xml"/><Relationship Id="rId9" Type="http://schemas.openxmlformats.org/officeDocument/2006/relationships/hyperlink" Target="mailto:garo.mardirossian@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A99E8-BB27-4AE1-B8C3-486141F8D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1991</Words>
  <Characters>11352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Garo2020</dc:creator>
  <cp:lastModifiedBy>Garo2020</cp:lastModifiedBy>
  <cp:revision>3</cp:revision>
  <dcterms:created xsi:type="dcterms:W3CDTF">2026-09-12T15:02:00Z</dcterms:created>
  <dcterms:modified xsi:type="dcterms:W3CDTF">2026-09-14T17:48:00Z</dcterms:modified>
</cp:coreProperties>
</file>